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0DD" w:rsidRDefault="009D30DD" w:rsidP="006F3EE4">
      <w:pPr>
        <w:pStyle w:val="NoSpacing"/>
        <w:jc w:val="center"/>
        <w:rPr>
          <w:noProof/>
          <w:sz w:val="44"/>
          <w:szCs w:val="44"/>
        </w:rPr>
      </w:pPr>
      <w:bookmarkStart w:id="0" w:name="_GoBack"/>
      <w:bookmarkEnd w:id="0"/>
    </w:p>
    <w:p w:rsidR="00EA782E" w:rsidRDefault="00794AAB" w:rsidP="006F3EE4">
      <w:pPr>
        <w:pStyle w:val="NoSpacing"/>
        <w:jc w:val="center"/>
        <w:rPr>
          <w:sz w:val="44"/>
          <w:szCs w:val="44"/>
        </w:rPr>
      </w:pPr>
      <w:r>
        <w:rPr>
          <w:noProof/>
          <w:sz w:val="44"/>
          <w:szCs w:val="44"/>
        </w:rPr>
        <w:t>ARIZONA@WORK</w:t>
      </w:r>
      <w:r w:rsidR="00531C7E">
        <w:rPr>
          <w:noProof/>
          <w:sz w:val="44"/>
          <w:szCs w:val="44"/>
        </w:rPr>
        <w:t xml:space="preserve"> – Southeastern Arizona</w:t>
      </w:r>
    </w:p>
    <w:p w:rsidR="00C26BAF" w:rsidRPr="000F2DDC" w:rsidRDefault="00F1311F" w:rsidP="006F3EE4">
      <w:pPr>
        <w:pStyle w:val="NoSpacing"/>
        <w:jc w:val="center"/>
        <w:rPr>
          <w:sz w:val="40"/>
          <w:szCs w:val="40"/>
        </w:rPr>
      </w:pPr>
      <w:r>
        <w:rPr>
          <w:sz w:val="44"/>
          <w:szCs w:val="44"/>
        </w:rPr>
        <w:t xml:space="preserve"> Workforce</w:t>
      </w:r>
      <w:r w:rsidR="00DD7D4C">
        <w:rPr>
          <w:sz w:val="44"/>
          <w:szCs w:val="44"/>
        </w:rPr>
        <w:t xml:space="preserve"> </w:t>
      </w:r>
      <w:r w:rsidR="00EC6E9A">
        <w:rPr>
          <w:sz w:val="44"/>
          <w:szCs w:val="44"/>
        </w:rPr>
        <w:t xml:space="preserve">Development </w:t>
      </w:r>
      <w:r w:rsidR="00374D06" w:rsidRPr="000F2DDC">
        <w:rPr>
          <w:sz w:val="44"/>
          <w:szCs w:val="44"/>
        </w:rPr>
        <w:t xml:space="preserve">Board </w:t>
      </w:r>
      <w:r w:rsidR="00374D06" w:rsidRPr="000F2DDC">
        <w:rPr>
          <w:sz w:val="44"/>
          <w:szCs w:val="44"/>
        </w:rPr>
        <w:br/>
      </w:r>
      <w:r w:rsidR="00374D06" w:rsidRPr="000F2DDC">
        <w:rPr>
          <w:sz w:val="40"/>
          <w:szCs w:val="40"/>
        </w:rPr>
        <w:t>WORKFORCE I</w:t>
      </w:r>
      <w:r w:rsidR="00EC6E9A">
        <w:rPr>
          <w:sz w:val="40"/>
          <w:szCs w:val="40"/>
        </w:rPr>
        <w:t>NNOVATION AND OPPORTUNITY</w:t>
      </w:r>
      <w:r w:rsidR="00374D06" w:rsidRPr="000F2DDC">
        <w:rPr>
          <w:sz w:val="40"/>
          <w:szCs w:val="40"/>
        </w:rPr>
        <w:t xml:space="preserve"> ACT </w:t>
      </w:r>
      <w:r w:rsidR="00374D06" w:rsidRPr="000F2DDC">
        <w:rPr>
          <w:sz w:val="40"/>
          <w:szCs w:val="40"/>
        </w:rPr>
        <w:br/>
        <w:t xml:space="preserve">TITLE I YOUTH PROGRAM </w:t>
      </w:r>
      <w:r w:rsidR="00374D06" w:rsidRPr="000F2DDC">
        <w:rPr>
          <w:sz w:val="40"/>
          <w:szCs w:val="40"/>
        </w:rPr>
        <w:br/>
      </w:r>
      <w:r w:rsidR="00374D06" w:rsidRPr="00DA09F3">
        <w:rPr>
          <w:sz w:val="40"/>
          <w:szCs w:val="40"/>
          <w:highlight w:val="lightGray"/>
          <w:u w:val="single"/>
        </w:rPr>
        <w:t>REQUEST FOR PROPOSAL</w:t>
      </w:r>
      <w:r w:rsidR="00F5680C" w:rsidRPr="00DA09F3">
        <w:rPr>
          <w:sz w:val="40"/>
          <w:szCs w:val="40"/>
          <w:highlight w:val="lightGray"/>
          <w:u w:val="single"/>
        </w:rPr>
        <w:t>S</w:t>
      </w:r>
      <w:r w:rsidR="00374D06" w:rsidRPr="00DA09F3">
        <w:rPr>
          <w:sz w:val="40"/>
          <w:szCs w:val="40"/>
          <w:highlight w:val="lightGray"/>
          <w:u w:val="single"/>
        </w:rPr>
        <w:t xml:space="preserve"> </w:t>
      </w:r>
      <w:r w:rsidR="00374D06" w:rsidRPr="00DA09F3">
        <w:rPr>
          <w:sz w:val="40"/>
          <w:szCs w:val="40"/>
          <w:highlight w:val="lightGray"/>
          <w:u w:val="single"/>
        </w:rPr>
        <w:br/>
        <w:t xml:space="preserve">PROGRAM YEAR </w:t>
      </w:r>
      <w:r w:rsidR="003D7118" w:rsidRPr="00DA09F3">
        <w:rPr>
          <w:sz w:val="40"/>
          <w:szCs w:val="40"/>
          <w:highlight w:val="lightGray"/>
          <w:u w:val="single"/>
        </w:rPr>
        <w:t>20</w:t>
      </w:r>
      <w:r w:rsidR="00EB7288" w:rsidRPr="00DA09F3">
        <w:rPr>
          <w:sz w:val="40"/>
          <w:szCs w:val="40"/>
          <w:highlight w:val="lightGray"/>
          <w:u w:val="single"/>
        </w:rPr>
        <w:t>20</w:t>
      </w:r>
      <w:r w:rsidR="003D7118" w:rsidRPr="00DA09F3">
        <w:rPr>
          <w:sz w:val="40"/>
          <w:szCs w:val="40"/>
          <w:highlight w:val="lightGray"/>
          <w:u w:val="single"/>
        </w:rPr>
        <w:t>-20</w:t>
      </w:r>
      <w:r w:rsidR="00EB7288" w:rsidRPr="00DA09F3">
        <w:rPr>
          <w:sz w:val="40"/>
          <w:szCs w:val="40"/>
          <w:highlight w:val="lightGray"/>
          <w:u w:val="single"/>
        </w:rPr>
        <w:t>21</w:t>
      </w:r>
    </w:p>
    <w:p w:rsidR="006F3EE4" w:rsidRPr="000F2DDC" w:rsidRDefault="006F3EE4" w:rsidP="006F3EE4">
      <w:pPr>
        <w:pStyle w:val="NoSpacing"/>
        <w:ind w:firstLine="648"/>
      </w:pPr>
      <w:r w:rsidRPr="000F2DDC">
        <w:t xml:space="preserve">  </w:t>
      </w:r>
    </w:p>
    <w:p w:rsidR="00C26BAF" w:rsidRPr="000F2DDC" w:rsidRDefault="006F3EE4" w:rsidP="006F3EE4">
      <w:pPr>
        <w:pStyle w:val="NoSpacing"/>
        <w:ind w:firstLine="648"/>
        <w:rPr>
          <w:sz w:val="28"/>
          <w:szCs w:val="28"/>
        </w:rPr>
      </w:pPr>
      <w:r w:rsidRPr="000F2DDC">
        <w:rPr>
          <w:sz w:val="28"/>
          <w:szCs w:val="28"/>
        </w:rPr>
        <w:t xml:space="preserve">  </w:t>
      </w:r>
      <w:r w:rsidR="00374D06" w:rsidRPr="000F2DDC">
        <w:rPr>
          <w:sz w:val="28"/>
          <w:szCs w:val="28"/>
        </w:rPr>
        <w:t>ISSUE DATE:</w:t>
      </w:r>
    </w:p>
    <w:p w:rsidR="00C26BAF" w:rsidRPr="00794AAB" w:rsidRDefault="00C30498">
      <w:pPr>
        <w:spacing w:line="315" w:lineRule="exact"/>
        <w:ind w:left="648"/>
        <w:textAlignment w:val="baseline"/>
        <w:rPr>
          <w:rFonts w:eastAsia="Times New Roman"/>
          <w:b/>
          <w:color w:val="000000"/>
          <w:spacing w:val="-6"/>
          <w:sz w:val="28"/>
          <w:szCs w:val="28"/>
        </w:rPr>
      </w:pPr>
      <w:r>
        <w:rPr>
          <w:rFonts w:eastAsia="Times New Roman"/>
          <w:color w:val="000000"/>
          <w:spacing w:val="-6"/>
          <w:sz w:val="28"/>
          <w:szCs w:val="28"/>
        </w:rPr>
        <w:t xml:space="preserve">  </w:t>
      </w:r>
      <w:r w:rsidR="00094921" w:rsidRPr="00794AAB">
        <w:rPr>
          <w:rFonts w:eastAsia="Times New Roman"/>
          <w:b/>
          <w:color w:val="000000"/>
          <w:spacing w:val="-6"/>
          <w:sz w:val="28"/>
          <w:szCs w:val="28"/>
        </w:rPr>
        <w:t>Wednesday, July 1</w:t>
      </w:r>
      <w:r w:rsidR="00105868" w:rsidRPr="00794AAB">
        <w:rPr>
          <w:rFonts w:eastAsia="Times New Roman"/>
          <w:b/>
          <w:color w:val="000000"/>
          <w:spacing w:val="-6"/>
          <w:sz w:val="28"/>
          <w:szCs w:val="28"/>
        </w:rPr>
        <w:t>,</w:t>
      </w:r>
      <w:r w:rsidR="003D7118" w:rsidRPr="00794AAB">
        <w:rPr>
          <w:rFonts w:eastAsia="Times New Roman"/>
          <w:b/>
          <w:color w:val="000000"/>
          <w:spacing w:val="-6"/>
          <w:sz w:val="28"/>
          <w:szCs w:val="28"/>
        </w:rPr>
        <w:t xml:space="preserve"> 20</w:t>
      </w:r>
      <w:r w:rsidR="00EB7288" w:rsidRPr="00794AAB">
        <w:rPr>
          <w:rFonts w:eastAsia="Times New Roman"/>
          <w:b/>
          <w:color w:val="000000"/>
          <w:spacing w:val="-6"/>
          <w:sz w:val="28"/>
          <w:szCs w:val="28"/>
        </w:rPr>
        <w:t>20</w:t>
      </w:r>
      <w:r w:rsidR="000D25EF" w:rsidRPr="00794AAB">
        <w:rPr>
          <w:rFonts w:eastAsia="Times New Roman"/>
          <w:b/>
          <w:color w:val="000000"/>
          <w:spacing w:val="-6"/>
          <w:sz w:val="28"/>
          <w:szCs w:val="28"/>
        </w:rPr>
        <w:t xml:space="preserve"> @ </w:t>
      </w:r>
      <w:r w:rsidR="00794AAB" w:rsidRPr="00794AAB">
        <w:rPr>
          <w:rFonts w:eastAsia="Times New Roman"/>
          <w:b/>
          <w:color w:val="000000"/>
          <w:spacing w:val="-6"/>
          <w:sz w:val="28"/>
          <w:szCs w:val="28"/>
        </w:rPr>
        <w:t>8:00</w:t>
      </w:r>
      <w:r w:rsidR="000D25EF" w:rsidRPr="00794AAB">
        <w:rPr>
          <w:rFonts w:eastAsia="Times New Roman"/>
          <w:b/>
          <w:color w:val="000000"/>
          <w:spacing w:val="-6"/>
          <w:sz w:val="28"/>
          <w:szCs w:val="28"/>
        </w:rPr>
        <w:t>A.M. MST</w:t>
      </w:r>
    </w:p>
    <w:p w:rsidR="00C30498" w:rsidRDefault="00C30498">
      <w:pPr>
        <w:spacing w:before="1" w:line="317" w:lineRule="exact"/>
        <w:ind w:left="792" w:right="3600"/>
        <w:textAlignment w:val="baseline"/>
        <w:rPr>
          <w:rFonts w:eastAsia="Times New Roman"/>
          <w:color w:val="000000"/>
          <w:spacing w:val="-16"/>
          <w:sz w:val="28"/>
          <w:szCs w:val="28"/>
        </w:rPr>
      </w:pPr>
    </w:p>
    <w:p w:rsidR="00E9069F" w:rsidRDefault="00374D06" w:rsidP="004A582D">
      <w:pPr>
        <w:spacing w:before="1" w:line="317" w:lineRule="exact"/>
        <w:ind w:left="792" w:right="3420"/>
        <w:textAlignment w:val="baseline"/>
        <w:rPr>
          <w:rFonts w:eastAsia="Times New Roman"/>
          <w:b/>
          <w:color w:val="000000"/>
          <w:spacing w:val="-16"/>
          <w:sz w:val="32"/>
          <w:szCs w:val="32"/>
          <w:u w:val="single"/>
        </w:rPr>
      </w:pPr>
      <w:r w:rsidRPr="000F2DDC">
        <w:rPr>
          <w:rFonts w:eastAsia="Times New Roman"/>
          <w:color w:val="000000"/>
          <w:spacing w:val="-16"/>
          <w:sz w:val="28"/>
          <w:szCs w:val="28"/>
        </w:rPr>
        <w:t xml:space="preserve">PROPOSAL RECEIPT DEADLINE: </w:t>
      </w:r>
      <w:r w:rsidR="00A13C6F">
        <w:rPr>
          <w:rFonts w:eastAsia="Times New Roman"/>
          <w:b/>
          <w:color w:val="000000"/>
          <w:spacing w:val="-16"/>
          <w:sz w:val="32"/>
          <w:szCs w:val="32"/>
          <w:u w:val="single"/>
        </w:rPr>
        <w:t>Friday</w:t>
      </w:r>
      <w:r w:rsidRPr="00EC6E9A">
        <w:rPr>
          <w:rFonts w:eastAsia="Times New Roman"/>
          <w:b/>
          <w:color w:val="000000"/>
          <w:spacing w:val="-16"/>
          <w:sz w:val="32"/>
          <w:szCs w:val="32"/>
          <w:u w:val="single"/>
        </w:rPr>
        <w:t xml:space="preserve">, </w:t>
      </w:r>
      <w:r w:rsidR="00EB7288">
        <w:rPr>
          <w:rFonts w:eastAsia="Times New Roman"/>
          <w:b/>
          <w:color w:val="000000"/>
          <w:spacing w:val="-16"/>
          <w:sz w:val="32"/>
          <w:szCs w:val="32"/>
          <w:u w:val="single"/>
        </w:rPr>
        <w:t>July 2</w:t>
      </w:r>
      <w:r w:rsidR="00A13C6F">
        <w:rPr>
          <w:rFonts w:eastAsia="Times New Roman"/>
          <w:b/>
          <w:color w:val="000000"/>
          <w:spacing w:val="-16"/>
          <w:sz w:val="32"/>
          <w:szCs w:val="32"/>
          <w:u w:val="single"/>
        </w:rPr>
        <w:t>4</w:t>
      </w:r>
      <w:r w:rsidR="00EB7288">
        <w:rPr>
          <w:rFonts w:eastAsia="Times New Roman"/>
          <w:b/>
          <w:color w:val="000000"/>
          <w:spacing w:val="-16"/>
          <w:sz w:val="32"/>
          <w:szCs w:val="32"/>
          <w:u w:val="single"/>
        </w:rPr>
        <w:t>, 2020</w:t>
      </w:r>
      <w:r w:rsidRPr="00EC6E9A">
        <w:rPr>
          <w:rFonts w:eastAsia="Times New Roman"/>
          <w:b/>
          <w:color w:val="000000"/>
          <w:spacing w:val="-16"/>
          <w:sz w:val="32"/>
          <w:szCs w:val="32"/>
          <w:u w:val="single"/>
        </w:rPr>
        <w:t>,</w:t>
      </w:r>
      <w:r w:rsidR="004A582D">
        <w:rPr>
          <w:rFonts w:eastAsia="Times New Roman"/>
          <w:b/>
          <w:color w:val="000000"/>
          <w:spacing w:val="-16"/>
          <w:sz w:val="32"/>
          <w:szCs w:val="32"/>
          <w:u w:val="single"/>
        </w:rPr>
        <w:t xml:space="preserve"> @</w:t>
      </w:r>
      <w:r w:rsidR="00E9069F">
        <w:rPr>
          <w:rFonts w:eastAsia="Times New Roman"/>
          <w:b/>
          <w:color w:val="000000"/>
          <w:spacing w:val="-16"/>
          <w:sz w:val="32"/>
          <w:szCs w:val="32"/>
          <w:u w:val="single"/>
        </w:rPr>
        <w:t xml:space="preserve">  </w:t>
      </w:r>
    </w:p>
    <w:p w:rsidR="00C26BAF" w:rsidRPr="00EC6E9A" w:rsidRDefault="00374D06" w:rsidP="004A582D">
      <w:pPr>
        <w:spacing w:before="1" w:line="317" w:lineRule="exact"/>
        <w:ind w:left="792" w:right="3420"/>
        <w:textAlignment w:val="baseline"/>
        <w:rPr>
          <w:rFonts w:eastAsia="Times New Roman"/>
          <w:b/>
          <w:color w:val="000000"/>
          <w:spacing w:val="-16"/>
          <w:sz w:val="32"/>
          <w:szCs w:val="32"/>
          <w:u w:val="single"/>
        </w:rPr>
      </w:pPr>
      <w:r w:rsidRPr="00EC6E9A">
        <w:rPr>
          <w:rFonts w:eastAsia="Times New Roman"/>
          <w:b/>
          <w:color w:val="000000"/>
          <w:spacing w:val="-16"/>
          <w:sz w:val="32"/>
          <w:szCs w:val="32"/>
          <w:u w:val="single"/>
        </w:rPr>
        <w:t xml:space="preserve">4:00 </w:t>
      </w:r>
      <w:r w:rsidR="004A582D">
        <w:rPr>
          <w:rFonts w:eastAsia="Times New Roman"/>
          <w:b/>
          <w:color w:val="000000"/>
          <w:spacing w:val="-16"/>
          <w:sz w:val="32"/>
          <w:szCs w:val="32"/>
          <w:u w:val="single"/>
        </w:rPr>
        <w:t>P</w:t>
      </w:r>
      <w:r w:rsidRPr="00EC6E9A">
        <w:rPr>
          <w:rFonts w:eastAsia="Times New Roman"/>
          <w:b/>
          <w:color w:val="000000"/>
          <w:spacing w:val="-16"/>
          <w:sz w:val="32"/>
          <w:szCs w:val="32"/>
          <w:u w:val="single"/>
        </w:rPr>
        <w:t>.M.</w:t>
      </w:r>
      <w:r w:rsidR="004A582D">
        <w:rPr>
          <w:rFonts w:eastAsia="Times New Roman"/>
          <w:b/>
          <w:color w:val="000000"/>
          <w:spacing w:val="-16"/>
          <w:sz w:val="32"/>
          <w:szCs w:val="32"/>
          <w:u w:val="single"/>
        </w:rPr>
        <w:t xml:space="preserve"> </w:t>
      </w:r>
      <w:r w:rsidR="00E9069F">
        <w:rPr>
          <w:rFonts w:eastAsia="Times New Roman"/>
          <w:b/>
          <w:color w:val="000000"/>
          <w:spacing w:val="-16"/>
          <w:sz w:val="32"/>
          <w:szCs w:val="32"/>
          <w:u w:val="single"/>
        </w:rPr>
        <w:t xml:space="preserve"> </w:t>
      </w:r>
      <w:r w:rsidR="004A582D">
        <w:rPr>
          <w:rFonts w:eastAsia="Times New Roman"/>
          <w:b/>
          <w:color w:val="000000"/>
          <w:spacing w:val="-16"/>
          <w:sz w:val="32"/>
          <w:szCs w:val="32"/>
          <w:u w:val="single"/>
        </w:rPr>
        <w:t>MST</w:t>
      </w:r>
    </w:p>
    <w:p w:rsidR="00C26BAF" w:rsidRPr="000F2DDC" w:rsidRDefault="00374D06">
      <w:pPr>
        <w:spacing w:before="188" w:line="317" w:lineRule="exact"/>
        <w:ind w:left="792"/>
        <w:textAlignment w:val="baseline"/>
        <w:rPr>
          <w:rFonts w:eastAsia="Times New Roman"/>
          <w:color w:val="000000"/>
          <w:spacing w:val="-8"/>
          <w:sz w:val="28"/>
          <w:szCs w:val="28"/>
        </w:rPr>
      </w:pPr>
      <w:r w:rsidRPr="000F2DDC">
        <w:rPr>
          <w:rFonts w:eastAsia="Times New Roman"/>
          <w:color w:val="000000"/>
          <w:spacing w:val="-8"/>
          <w:sz w:val="28"/>
          <w:szCs w:val="28"/>
        </w:rPr>
        <w:t>Proposal Drop off Location</w:t>
      </w:r>
      <w:r w:rsidR="006F3EE4" w:rsidRPr="000F2DDC">
        <w:rPr>
          <w:rFonts w:eastAsia="Times New Roman"/>
          <w:color w:val="000000"/>
          <w:spacing w:val="-8"/>
          <w:sz w:val="28"/>
          <w:szCs w:val="28"/>
        </w:rPr>
        <w:t>s</w:t>
      </w:r>
      <w:r w:rsidRPr="000F2DDC">
        <w:rPr>
          <w:rFonts w:eastAsia="Times New Roman"/>
          <w:color w:val="000000"/>
          <w:spacing w:val="-8"/>
          <w:sz w:val="28"/>
          <w:szCs w:val="28"/>
        </w:rPr>
        <w:t>:</w:t>
      </w:r>
    </w:p>
    <w:p w:rsidR="00C26BAF" w:rsidRPr="000F2DDC" w:rsidRDefault="006F3EE4" w:rsidP="006F3EE4">
      <w:pPr>
        <w:spacing w:line="324" w:lineRule="exact"/>
        <w:ind w:left="792" w:right="-270"/>
        <w:textAlignment w:val="baseline"/>
        <w:rPr>
          <w:rFonts w:eastAsia="Times New Roman"/>
          <w:color w:val="000000"/>
          <w:spacing w:val="-26"/>
          <w:sz w:val="28"/>
          <w:szCs w:val="28"/>
        </w:rPr>
      </w:pPr>
      <w:r w:rsidRPr="000F2DDC">
        <w:rPr>
          <w:rFonts w:eastAsia="Times New Roman"/>
          <w:color w:val="000000"/>
          <w:spacing w:val="-26"/>
          <w:sz w:val="28"/>
          <w:szCs w:val="28"/>
        </w:rPr>
        <w:t>Arizona</w:t>
      </w:r>
      <w:r w:rsidR="00C30498">
        <w:rPr>
          <w:rFonts w:eastAsia="Times New Roman"/>
          <w:color w:val="000000"/>
          <w:spacing w:val="-26"/>
          <w:sz w:val="28"/>
          <w:szCs w:val="28"/>
        </w:rPr>
        <w:t xml:space="preserve"> @ </w:t>
      </w:r>
      <w:r w:rsidRPr="000F2DDC">
        <w:rPr>
          <w:rFonts w:eastAsia="Times New Roman"/>
          <w:color w:val="000000"/>
          <w:spacing w:val="-26"/>
          <w:sz w:val="28"/>
          <w:szCs w:val="28"/>
        </w:rPr>
        <w:t>Work-</w:t>
      </w:r>
      <w:r w:rsidR="00EC6E9A">
        <w:rPr>
          <w:rFonts w:eastAsia="Times New Roman"/>
          <w:color w:val="000000"/>
          <w:spacing w:val="-26"/>
          <w:sz w:val="28"/>
          <w:szCs w:val="28"/>
        </w:rPr>
        <w:t>Sierra Vista Business &amp; Workforce Development Center</w:t>
      </w:r>
    </w:p>
    <w:p w:rsidR="006F3EE4" w:rsidRDefault="00EB7288">
      <w:pPr>
        <w:spacing w:line="324" w:lineRule="exact"/>
        <w:ind w:left="792" w:right="5472"/>
        <w:textAlignment w:val="baseline"/>
        <w:rPr>
          <w:rFonts w:eastAsia="Times New Roman"/>
          <w:color w:val="000000"/>
          <w:spacing w:val="-26"/>
          <w:sz w:val="28"/>
          <w:szCs w:val="28"/>
        </w:rPr>
      </w:pPr>
      <w:r>
        <w:rPr>
          <w:rFonts w:eastAsia="Times New Roman"/>
          <w:color w:val="000000"/>
          <w:spacing w:val="-26"/>
          <w:sz w:val="28"/>
          <w:szCs w:val="28"/>
        </w:rPr>
        <w:t>2600 E. Wilcox Drive</w:t>
      </w:r>
    </w:p>
    <w:p w:rsidR="00EB7288" w:rsidRPr="000F2DDC" w:rsidRDefault="00EB7288">
      <w:pPr>
        <w:spacing w:line="324" w:lineRule="exact"/>
        <w:ind w:left="792" w:right="5472"/>
        <w:textAlignment w:val="baseline"/>
        <w:rPr>
          <w:rFonts w:eastAsia="Times New Roman"/>
          <w:color w:val="000000"/>
          <w:spacing w:val="-26"/>
          <w:sz w:val="28"/>
          <w:szCs w:val="28"/>
        </w:rPr>
      </w:pPr>
      <w:r>
        <w:rPr>
          <w:rFonts w:eastAsia="Times New Roman"/>
          <w:color w:val="000000"/>
          <w:spacing w:val="-26"/>
          <w:sz w:val="28"/>
          <w:szCs w:val="28"/>
        </w:rPr>
        <w:t>Room H-106</w:t>
      </w:r>
    </w:p>
    <w:p w:rsidR="006F3EE4" w:rsidRDefault="00C30498">
      <w:pPr>
        <w:spacing w:line="324" w:lineRule="exact"/>
        <w:ind w:left="792" w:right="5472"/>
        <w:textAlignment w:val="baseline"/>
        <w:rPr>
          <w:rFonts w:eastAsia="Times New Roman"/>
          <w:color w:val="000000"/>
          <w:spacing w:val="-26"/>
          <w:sz w:val="28"/>
          <w:szCs w:val="28"/>
        </w:rPr>
      </w:pPr>
      <w:r>
        <w:rPr>
          <w:rFonts w:eastAsia="Times New Roman"/>
          <w:color w:val="000000"/>
          <w:spacing w:val="-26"/>
          <w:sz w:val="28"/>
          <w:szCs w:val="28"/>
        </w:rPr>
        <w:t>Sierra Vista</w:t>
      </w:r>
      <w:r w:rsidR="006F3EE4" w:rsidRPr="000F2DDC">
        <w:rPr>
          <w:rFonts w:eastAsia="Times New Roman"/>
          <w:color w:val="000000"/>
          <w:spacing w:val="-26"/>
          <w:sz w:val="28"/>
          <w:szCs w:val="28"/>
        </w:rPr>
        <w:t xml:space="preserve">, AZ </w:t>
      </w:r>
      <w:r>
        <w:rPr>
          <w:rFonts w:eastAsia="Times New Roman"/>
          <w:color w:val="000000"/>
          <w:spacing w:val="-26"/>
          <w:sz w:val="28"/>
          <w:szCs w:val="28"/>
        </w:rPr>
        <w:t>85635</w:t>
      </w:r>
    </w:p>
    <w:p w:rsidR="00FD0E29" w:rsidRDefault="00FD0E29">
      <w:pPr>
        <w:spacing w:line="324" w:lineRule="exact"/>
        <w:ind w:left="792" w:right="5472"/>
        <w:textAlignment w:val="baseline"/>
        <w:rPr>
          <w:rFonts w:eastAsia="Times New Roman"/>
          <w:color w:val="000000"/>
          <w:spacing w:val="-26"/>
          <w:sz w:val="28"/>
          <w:szCs w:val="28"/>
        </w:rPr>
      </w:pPr>
    </w:p>
    <w:p w:rsidR="00FD0E29" w:rsidRDefault="00FD0E29">
      <w:pPr>
        <w:spacing w:line="324" w:lineRule="exact"/>
        <w:ind w:left="792" w:right="5472"/>
        <w:textAlignment w:val="baseline"/>
        <w:rPr>
          <w:rFonts w:eastAsia="Times New Roman"/>
          <w:color w:val="000000"/>
          <w:spacing w:val="-26"/>
          <w:sz w:val="28"/>
          <w:szCs w:val="28"/>
        </w:rPr>
      </w:pPr>
    </w:p>
    <w:p w:rsidR="00FD0E29" w:rsidRDefault="00FD0E29">
      <w:pPr>
        <w:spacing w:line="324" w:lineRule="exact"/>
        <w:ind w:left="792" w:right="5472"/>
        <w:textAlignment w:val="baseline"/>
        <w:rPr>
          <w:rFonts w:eastAsia="Times New Roman"/>
          <w:color w:val="000000"/>
          <w:spacing w:val="-26"/>
          <w:sz w:val="28"/>
          <w:szCs w:val="28"/>
        </w:rPr>
      </w:pPr>
    </w:p>
    <w:p w:rsidR="00FD0E29" w:rsidRDefault="00FD0E29">
      <w:pPr>
        <w:spacing w:line="324" w:lineRule="exact"/>
        <w:ind w:left="792" w:right="5472"/>
        <w:textAlignment w:val="baseline"/>
        <w:rPr>
          <w:rFonts w:eastAsia="Times New Roman"/>
          <w:color w:val="000000"/>
          <w:spacing w:val="-26"/>
          <w:sz w:val="28"/>
          <w:szCs w:val="28"/>
        </w:rPr>
      </w:pPr>
    </w:p>
    <w:p w:rsidR="00C30498" w:rsidRDefault="00C30498">
      <w:pPr>
        <w:spacing w:line="324" w:lineRule="exact"/>
        <w:ind w:left="792" w:right="5472"/>
        <w:textAlignment w:val="baseline"/>
        <w:rPr>
          <w:rFonts w:eastAsia="Times New Roman"/>
          <w:color w:val="000000"/>
          <w:spacing w:val="-26"/>
          <w:sz w:val="28"/>
          <w:szCs w:val="28"/>
        </w:rPr>
      </w:pPr>
    </w:p>
    <w:p w:rsidR="008D2245" w:rsidRPr="000F2DDC" w:rsidRDefault="00374D06" w:rsidP="006F3EE4">
      <w:pPr>
        <w:pStyle w:val="NoSpacing"/>
        <w:ind w:firstLine="720"/>
        <w:rPr>
          <w:sz w:val="28"/>
          <w:szCs w:val="28"/>
        </w:rPr>
      </w:pPr>
      <w:r w:rsidRPr="000F2DDC">
        <w:rPr>
          <w:sz w:val="28"/>
          <w:szCs w:val="28"/>
        </w:rPr>
        <w:t xml:space="preserve">Technical Assistance Session: </w:t>
      </w:r>
    </w:p>
    <w:p w:rsidR="006F3EE4" w:rsidRPr="000F2DDC" w:rsidRDefault="00C30498" w:rsidP="008D2245">
      <w:pPr>
        <w:pStyle w:val="NoSpacing"/>
        <w:ind w:firstLine="720"/>
        <w:rPr>
          <w:rFonts w:eastAsia="Times New Roman"/>
          <w:color w:val="000000"/>
          <w:spacing w:val="-9"/>
          <w:sz w:val="28"/>
          <w:szCs w:val="28"/>
        </w:rPr>
      </w:pPr>
      <w:r>
        <w:rPr>
          <w:sz w:val="28"/>
          <w:szCs w:val="28"/>
        </w:rPr>
        <w:t xml:space="preserve"> </w:t>
      </w:r>
      <w:r w:rsidR="00094921">
        <w:rPr>
          <w:sz w:val="28"/>
          <w:szCs w:val="28"/>
        </w:rPr>
        <w:t>Tuesday</w:t>
      </w:r>
      <w:r w:rsidR="00EB7288">
        <w:rPr>
          <w:sz w:val="28"/>
          <w:szCs w:val="28"/>
        </w:rPr>
        <w:t xml:space="preserve">, July </w:t>
      </w:r>
      <w:r w:rsidR="00094921">
        <w:rPr>
          <w:sz w:val="28"/>
          <w:szCs w:val="28"/>
        </w:rPr>
        <w:t>7</w:t>
      </w:r>
      <w:r w:rsidR="00EB7288">
        <w:rPr>
          <w:sz w:val="28"/>
          <w:szCs w:val="28"/>
        </w:rPr>
        <w:t xml:space="preserve">, 2020 </w:t>
      </w:r>
    </w:p>
    <w:p w:rsidR="00C26BAF" w:rsidRPr="000F2DDC" w:rsidRDefault="00794AAB">
      <w:pPr>
        <w:spacing w:line="299" w:lineRule="exact"/>
        <w:ind w:left="792"/>
        <w:textAlignment w:val="baseline"/>
        <w:rPr>
          <w:rFonts w:eastAsia="Times New Roman"/>
          <w:color w:val="000000"/>
          <w:spacing w:val="-14"/>
          <w:sz w:val="28"/>
          <w:szCs w:val="28"/>
        </w:rPr>
      </w:pPr>
      <w:r>
        <w:rPr>
          <w:rFonts w:eastAsia="Times New Roman"/>
          <w:color w:val="000000"/>
          <w:spacing w:val="-14"/>
          <w:sz w:val="28"/>
          <w:szCs w:val="28"/>
        </w:rPr>
        <w:t>9:00AM to 10:00AM</w:t>
      </w:r>
    </w:p>
    <w:p w:rsidR="006F3EE4" w:rsidRDefault="006F3EE4" w:rsidP="006F3EE4">
      <w:pPr>
        <w:spacing w:line="324" w:lineRule="exact"/>
        <w:ind w:left="792" w:right="-360"/>
        <w:textAlignment w:val="baseline"/>
        <w:rPr>
          <w:rFonts w:eastAsia="Times New Roman"/>
          <w:color w:val="000000"/>
          <w:spacing w:val="-26"/>
          <w:sz w:val="28"/>
          <w:szCs w:val="28"/>
        </w:rPr>
      </w:pPr>
      <w:r w:rsidRPr="000F2DDC">
        <w:rPr>
          <w:rFonts w:eastAsia="Times New Roman"/>
          <w:color w:val="000000"/>
          <w:spacing w:val="-26"/>
          <w:sz w:val="28"/>
          <w:szCs w:val="28"/>
        </w:rPr>
        <w:t>Arizona</w:t>
      </w:r>
      <w:r w:rsidR="00C30498">
        <w:rPr>
          <w:rFonts w:eastAsia="Times New Roman"/>
          <w:color w:val="000000"/>
          <w:spacing w:val="-26"/>
          <w:sz w:val="28"/>
          <w:szCs w:val="28"/>
        </w:rPr>
        <w:t xml:space="preserve"> @</w:t>
      </w:r>
      <w:r w:rsidRPr="000F2DDC">
        <w:rPr>
          <w:rFonts w:eastAsia="Times New Roman"/>
          <w:color w:val="000000"/>
          <w:spacing w:val="-26"/>
          <w:sz w:val="28"/>
          <w:szCs w:val="28"/>
        </w:rPr>
        <w:t xml:space="preserve"> Work-</w:t>
      </w:r>
      <w:r w:rsidR="00EC6E9A">
        <w:rPr>
          <w:rFonts w:eastAsia="Times New Roman"/>
          <w:color w:val="000000"/>
          <w:spacing w:val="-26"/>
          <w:sz w:val="28"/>
          <w:szCs w:val="28"/>
        </w:rPr>
        <w:t>Sierra Vista Business &amp; Workforce Development Center</w:t>
      </w:r>
    </w:p>
    <w:p w:rsidR="00FF094B" w:rsidRDefault="00EB7288" w:rsidP="006F3EE4">
      <w:pPr>
        <w:spacing w:line="324" w:lineRule="exact"/>
        <w:ind w:left="792" w:right="-360"/>
        <w:textAlignment w:val="baseline"/>
        <w:rPr>
          <w:rFonts w:eastAsia="Times New Roman"/>
          <w:color w:val="000000"/>
          <w:spacing w:val="-26"/>
          <w:sz w:val="28"/>
          <w:szCs w:val="28"/>
        </w:rPr>
      </w:pPr>
      <w:r>
        <w:rPr>
          <w:rFonts w:eastAsia="Times New Roman"/>
          <w:color w:val="000000"/>
          <w:spacing w:val="-26"/>
          <w:sz w:val="28"/>
          <w:szCs w:val="28"/>
        </w:rPr>
        <w:t>2600 E. Wilcox Drive, Room H-106</w:t>
      </w:r>
    </w:p>
    <w:p w:rsidR="00FF094B" w:rsidRPr="000F2DDC" w:rsidRDefault="00FF094B" w:rsidP="006F3EE4">
      <w:pPr>
        <w:spacing w:line="324" w:lineRule="exact"/>
        <w:ind w:left="792" w:right="-360"/>
        <w:textAlignment w:val="baseline"/>
        <w:rPr>
          <w:rFonts w:eastAsia="Times New Roman"/>
          <w:color w:val="000000"/>
          <w:spacing w:val="-26"/>
          <w:sz w:val="28"/>
          <w:szCs w:val="28"/>
        </w:rPr>
      </w:pPr>
      <w:r>
        <w:rPr>
          <w:rFonts w:eastAsia="Times New Roman"/>
          <w:color w:val="000000"/>
          <w:spacing w:val="-26"/>
          <w:sz w:val="28"/>
          <w:szCs w:val="28"/>
        </w:rPr>
        <w:t>Sierra Vista, AZ 85635</w:t>
      </w:r>
    </w:p>
    <w:p w:rsidR="006F3EE4" w:rsidRPr="000F2DDC" w:rsidRDefault="00F5680C" w:rsidP="006F3EE4">
      <w:pPr>
        <w:spacing w:line="324" w:lineRule="exact"/>
        <w:ind w:left="792" w:right="-360"/>
        <w:textAlignment w:val="baseline"/>
        <w:rPr>
          <w:rFonts w:eastAsia="Times New Roman"/>
          <w:color w:val="000000"/>
          <w:spacing w:val="-26"/>
          <w:sz w:val="28"/>
          <w:szCs w:val="28"/>
        </w:rPr>
      </w:pPr>
      <w:r>
        <w:rPr>
          <w:rFonts w:eastAsia="Times New Roman"/>
          <w:color w:val="000000"/>
          <w:spacing w:val="-26"/>
          <w:sz w:val="28"/>
          <w:szCs w:val="28"/>
        </w:rPr>
        <w:t>**Attendance is not mandatory, but is highly encouraged**</w:t>
      </w:r>
    </w:p>
    <w:p w:rsidR="00C26BAF" w:rsidRPr="000F2DDC" w:rsidRDefault="00C26BAF">
      <w:pPr>
        <w:rPr>
          <w:sz w:val="28"/>
          <w:szCs w:val="28"/>
        </w:rPr>
      </w:pPr>
    </w:p>
    <w:p w:rsidR="00FD3DEC" w:rsidRDefault="00FD3DEC">
      <w:pPr>
        <w:rPr>
          <w:b/>
          <w:sz w:val="28"/>
          <w:szCs w:val="28"/>
        </w:rPr>
      </w:pPr>
    </w:p>
    <w:p w:rsidR="00FD3DEC" w:rsidRDefault="00FD3DEC">
      <w:pPr>
        <w:rPr>
          <w:b/>
          <w:sz w:val="28"/>
          <w:szCs w:val="28"/>
        </w:rPr>
      </w:pPr>
    </w:p>
    <w:p w:rsidR="009D30DD" w:rsidRDefault="009D30DD">
      <w:pPr>
        <w:rPr>
          <w:b/>
          <w:sz w:val="28"/>
          <w:szCs w:val="28"/>
        </w:rPr>
      </w:pPr>
    </w:p>
    <w:p w:rsidR="00F47E5D" w:rsidRDefault="00F47E5D">
      <w:pPr>
        <w:rPr>
          <w:b/>
          <w:sz w:val="28"/>
          <w:szCs w:val="28"/>
        </w:rPr>
      </w:pPr>
    </w:p>
    <w:p w:rsidR="00EB1D5F" w:rsidRDefault="00EB1D5F">
      <w:pPr>
        <w:rPr>
          <w:b/>
          <w:sz w:val="28"/>
          <w:szCs w:val="28"/>
        </w:rPr>
      </w:pPr>
    </w:p>
    <w:p w:rsidR="00BF63E2" w:rsidRDefault="00FD3DEC" w:rsidP="00FD3DEC">
      <w:pPr>
        <w:jc w:val="center"/>
        <w:rPr>
          <w:sz w:val="24"/>
          <w:szCs w:val="24"/>
        </w:rPr>
      </w:pPr>
      <w:r w:rsidRPr="00FD3DEC">
        <w:rPr>
          <w:sz w:val="24"/>
          <w:szCs w:val="24"/>
        </w:rPr>
        <w:t>Equal Opportunity Employer/Program</w:t>
      </w:r>
    </w:p>
    <w:p w:rsidR="00FD3DEC" w:rsidRDefault="00FD3DEC" w:rsidP="00FD3DEC">
      <w:pPr>
        <w:jc w:val="center"/>
        <w:rPr>
          <w:sz w:val="24"/>
          <w:szCs w:val="24"/>
        </w:rPr>
      </w:pPr>
      <w:r w:rsidRPr="00FD3DEC">
        <w:rPr>
          <w:sz w:val="24"/>
          <w:szCs w:val="24"/>
        </w:rPr>
        <w:t xml:space="preserve"> Auxiliary Aids &amp; Services are Available upon request to Individuals with Disabilities.</w:t>
      </w:r>
    </w:p>
    <w:p w:rsidR="005F5671" w:rsidRDefault="005F5671" w:rsidP="00FD3DEC">
      <w:pPr>
        <w:jc w:val="center"/>
        <w:rPr>
          <w:sz w:val="24"/>
          <w:szCs w:val="24"/>
        </w:rPr>
      </w:pPr>
      <w:r>
        <w:rPr>
          <w:sz w:val="24"/>
          <w:szCs w:val="24"/>
        </w:rPr>
        <w:t>Funded by WIOA federal dollars serving Adults, Youth &amp; Dislocated Workers.</w:t>
      </w:r>
    </w:p>
    <w:p w:rsidR="000C7538" w:rsidRDefault="000C7538" w:rsidP="00FD3DEC">
      <w:pPr>
        <w:jc w:val="center"/>
        <w:rPr>
          <w:sz w:val="24"/>
          <w:szCs w:val="24"/>
        </w:rPr>
      </w:pPr>
    </w:p>
    <w:p w:rsidR="000C7538" w:rsidRDefault="000C7538" w:rsidP="00FD3DEC">
      <w:pPr>
        <w:jc w:val="center"/>
        <w:rPr>
          <w:sz w:val="24"/>
          <w:szCs w:val="24"/>
        </w:rPr>
      </w:pPr>
    </w:p>
    <w:p w:rsidR="000C7538" w:rsidRPr="00FD3DEC" w:rsidRDefault="000C7538" w:rsidP="00FD3DEC">
      <w:pPr>
        <w:jc w:val="center"/>
        <w:rPr>
          <w:sz w:val="24"/>
          <w:szCs w:val="24"/>
        </w:rPr>
        <w:sectPr w:rsidR="000C7538" w:rsidRPr="00FD3DEC">
          <w:type w:val="continuous"/>
          <w:pgSz w:w="12240" w:h="15840"/>
          <w:pgMar w:top="440" w:right="1291" w:bottom="206" w:left="2309" w:header="720" w:footer="720" w:gutter="0"/>
          <w:cols w:space="720"/>
        </w:sectPr>
      </w:pPr>
    </w:p>
    <w:p w:rsidR="00C26BAF" w:rsidRPr="00DF24F2" w:rsidRDefault="006B7299">
      <w:pPr>
        <w:spacing w:before="3" w:line="261" w:lineRule="exact"/>
        <w:textAlignment w:val="baseline"/>
        <w:rPr>
          <w:rFonts w:eastAsia="Arial"/>
          <w:b/>
          <w:i/>
          <w:color w:val="000000"/>
          <w:spacing w:val="-7"/>
          <w:sz w:val="28"/>
          <w:szCs w:val="28"/>
        </w:rPr>
      </w:pPr>
      <w:r w:rsidRPr="00DF24F2">
        <w:rPr>
          <w:noProof/>
          <w:sz w:val="28"/>
          <w:szCs w:val="28"/>
        </w:rPr>
        <w:lastRenderedPageBreak/>
        <mc:AlternateContent>
          <mc:Choice Requires="wps">
            <w:drawing>
              <wp:anchor distT="0" distB="0" distL="0" distR="0" simplePos="0" relativeHeight="251640832" behindDoc="1" locked="0" layoutInCell="1" allowOverlap="1">
                <wp:simplePos x="0" y="0"/>
                <wp:positionH relativeFrom="page">
                  <wp:posOffset>1024255</wp:posOffset>
                </wp:positionH>
                <wp:positionV relativeFrom="page">
                  <wp:posOffset>9669145</wp:posOffset>
                </wp:positionV>
                <wp:extent cx="5943600" cy="161925"/>
                <wp:effectExtent l="0" t="0" r="0" b="0"/>
                <wp:wrapSquare wrapText="bothSides"/>
                <wp:docPr id="2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C406B4">
                            <w:pPr>
                              <w:tabs>
                                <w:tab w:val="left" w:pos="7776"/>
                              </w:tabs>
                              <w:spacing w:after="2" w:line="240" w:lineRule="exact"/>
                              <w:ind w:left="360"/>
                              <w:jc w:val="center"/>
                              <w:textAlignment w:val="baseline"/>
                              <w:rPr>
                                <w:rFonts w:ascii="Arial" w:eastAsia="Arial" w:hAnsi="Arial"/>
                                <w:b/>
                                <w:i/>
                                <w:color w:val="000000"/>
                                <w:sz w:val="21"/>
                              </w:rPr>
                            </w:pPr>
                            <w:r>
                              <w:rPr>
                                <w:rFonts w:ascii="Arial" w:eastAsia="Arial" w:hAnsi="Arial"/>
                                <w:b/>
                                <w:i/>
                                <w:color w:val="000000"/>
                                <w:sz w:val="21"/>
                              </w:rPr>
                              <w:t>Southeastern AZ Workforce Development Board</w:t>
                            </w:r>
                          </w:p>
                          <w:p w:rsidR="0037755C" w:rsidRDefault="0037755C">
                            <w:pPr>
                              <w:tabs>
                                <w:tab w:val="left" w:pos="7704"/>
                              </w:tabs>
                              <w:spacing w:after="3" w:line="250" w:lineRule="exact"/>
                              <w:ind w:left="288"/>
                              <w:textAlignment w:val="baseline"/>
                              <w:rPr>
                                <w:rFonts w:ascii="Arial" w:eastAsia="Arial" w:hAnsi="Arial"/>
                                <w:b/>
                                <w:i/>
                                <w:color w:val="000000"/>
                              </w:rPr>
                            </w:pPr>
                            <w:r>
                              <w:rPr>
                                <w:rFonts w:ascii="Arial" w:eastAsia="Arial" w:hAnsi="Arial"/>
                                <w:b/>
                                <w:i/>
                                <w:color w:val="000000"/>
                              </w:rPr>
                              <w:tab/>
                              <w:t>Page 2 of 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80.65pt;margin-top:761.35pt;width:468pt;height:12.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" filled="f" stroked="f">
                <v:textbox inset="0,0,0,0">
                  <w:txbxContent>
                    <w:p w:rsidR="0037755C" w:rsidRDefault="0037755C" w:rsidP="00C406B4">
                      <w:pPr>
                        <w:tabs>
                          <w:tab w:val="left" w:pos="7776"/>
                        </w:tabs>
                        <w:spacing w:after="2" w:line="240" w:lineRule="exact"/>
                        <w:ind w:left="360"/>
                        <w:jc w:val="center"/>
                        <w:textAlignment w:val="baseline"/>
                        <w:rPr>
                          <w:rFonts w:ascii="Arial" w:eastAsia="Arial" w:hAnsi="Arial"/>
                          <w:b/>
                          <w:i/>
                          <w:color w:val="000000"/>
                          <w:sz w:val="21"/>
                        </w:rPr>
                      </w:pPr>
                      <w:r>
                        <w:rPr>
                          <w:rFonts w:ascii="Arial" w:eastAsia="Arial" w:hAnsi="Arial"/>
                          <w:b/>
                          <w:i/>
                          <w:color w:val="000000"/>
                          <w:sz w:val="21"/>
                        </w:rPr>
                        <w:t>Southeastern AZ Workforce Development Board</w:t>
                      </w:r>
                    </w:p>
                    <w:p w:rsidR="0037755C" w:rsidRDefault="0037755C">
                      <w:pPr>
                        <w:tabs>
                          <w:tab w:val="left" w:pos="7704"/>
                        </w:tabs>
                        <w:spacing w:after="3" w:line="250" w:lineRule="exact"/>
                        <w:ind w:left="288"/>
                        <w:textAlignment w:val="baseline"/>
                        <w:rPr>
                          <w:rFonts w:ascii="Arial" w:eastAsia="Arial" w:hAnsi="Arial"/>
                          <w:b/>
                          <w:i/>
                          <w:color w:val="000000"/>
                        </w:rPr>
                      </w:pPr>
                      <w:r>
                        <w:rPr>
                          <w:rFonts w:ascii="Arial" w:eastAsia="Arial" w:hAnsi="Arial"/>
                          <w:b/>
                          <w:i/>
                          <w:color w:val="000000"/>
                        </w:rPr>
                        <w:tab/>
                        <w:t>Page 2 of 32</w:t>
                      </w:r>
                    </w:p>
                  </w:txbxContent>
                </v:textbox>
                <w10:wrap type="square" anchorx="page" anchory="page"/>
              </v:shape>
            </w:pict>
          </mc:Fallback>
        </mc:AlternateContent>
      </w:r>
      <w:r w:rsidR="00374D06" w:rsidRPr="00DF24F2">
        <w:rPr>
          <w:rFonts w:eastAsia="Arial"/>
          <w:b/>
          <w:i/>
          <w:color w:val="000000"/>
          <w:spacing w:val="-7"/>
          <w:sz w:val="28"/>
          <w:szCs w:val="28"/>
        </w:rPr>
        <w:t>Workforce</w:t>
      </w:r>
      <w:r w:rsidR="00FF094B" w:rsidRPr="00DF24F2">
        <w:rPr>
          <w:rFonts w:eastAsia="Arial"/>
          <w:b/>
          <w:i/>
          <w:color w:val="000000"/>
          <w:spacing w:val="-7"/>
          <w:sz w:val="28"/>
          <w:szCs w:val="28"/>
        </w:rPr>
        <w:t xml:space="preserve"> Innovation and Opportunity</w:t>
      </w:r>
      <w:r w:rsidR="00374D06" w:rsidRPr="00DF24F2">
        <w:rPr>
          <w:rFonts w:eastAsia="Arial"/>
          <w:b/>
          <w:i/>
          <w:color w:val="000000"/>
          <w:spacing w:val="-7"/>
          <w:sz w:val="28"/>
          <w:szCs w:val="28"/>
        </w:rPr>
        <w:t xml:space="preserve"> Act Youth Program Request for Proposals</w:t>
      </w:r>
    </w:p>
    <w:p w:rsidR="00C26BAF" w:rsidRDefault="00374D06" w:rsidP="00F5680C">
      <w:pPr>
        <w:spacing w:before="1134" w:after="249" w:line="301" w:lineRule="exact"/>
        <w:ind w:left="288"/>
        <w:jc w:val="center"/>
        <w:textAlignment w:val="baseline"/>
        <w:rPr>
          <w:rFonts w:eastAsia="Times New Roman"/>
          <w:b/>
          <w:color w:val="000000"/>
          <w:spacing w:val="4"/>
          <w:sz w:val="28"/>
        </w:rPr>
      </w:pPr>
      <w:r>
        <w:rPr>
          <w:rFonts w:eastAsia="Times New Roman"/>
          <w:b/>
          <w:color w:val="000000"/>
          <w:spacing w:val="4"/>
          <w:sz w:val="28"/>
        </w:rPr>
        <w:t>TABLE OF CONTENTS</w:t>
      </w:r>
    </w:p>
    <w:tbl>
      <w:tblPr>
        <w:tblW w:w="0" w:type="auto"/>
        <w:tblLayout w:type="fixed"/>
        <w:tblCellMar>
          <w:left w:w="0" w:type="dxa"/>
          <w:right w:w="0" w:type="dxa"/>
        </w:tblCellMar>
        <w:tblLook w:val="0000" w:firstRow="0" w:lastRow="0" w:firstColumn="0" w:lastColumn="0" w:noHBand="0" w:noVBand="0"/>
      </w:tblPr>
      <w:tblGrid>
        <w:gridCol w:w="7790"/>
        <w:gridCol w:w="1570"/>
      </w:tblGrid>
      <w:tr w:rsidR="00C26BAF">
        <w:trPr>
          <w:trHeight w:hRule="exact" w:val="696"/>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20"/>
                <w:tab w:val="right" w:leader="dot" w:pos="7776"/>
              </w:tabs>
              <w:spacing w:before="289" w:after="116" w:line="286" w:lineRule="exact"/>
              <w:ind w:left="5"/>
              <w:textAlignment w:val="baseline"/>
              <w:rPr>
                <w:rFonts w:eastAsia="Times New Roman"/>
                <w:color w:val="000000"/>
                <w:sz w:val="25"/>
              </w:rPr>
            </w:pPr>
            <w:r>
              <w:rPr>
                <w:rFonts w:eastAsia="Times New Roman"/>
                <w:color w:val="000000"/>
                <w:sz w:val="25"/>
              </w:rPr>
              <w:t>Section One</w:t>
            </w:r>
            <w:r>
              <w:rPr>
                <w:rFonts w:eastAsia="Times New Roman"/>
                <w:color w:val="000000"/>
                <w:sz w:val="25"/>
              </w:rPr>
              <w:tab/>
              <w:t>Background Information</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Default="00374D06">
            <w:pPr>
              <w:spacing w:before="287" w:after="118" w:line="286" w:lineRule="exact"/>
              <w:ind w:right="388"/>
              <w:jc w:val="right"/>
              <w:textAlignment w:val="baseline"/>
              <w:rPr>
                <w:rFonts w:eastAsia="Times New Roman"/>
                <w:color w:val="000000"/>
                <w:sz w:val="25"/>
              </w:rPr>
            </w:pPr>
            <w:r>
              <w:rPr>
                <w:rFonts w:eastAsia="Times New Roman"/>
                <w:color w:val="000000"/>
                <w:sz w:val="25"/>
              </w:rPr>
              <w:t>3</w:t>
            </w:r>
          </w:p>
        </w:tc>
      </w:tr>
      <w:tr w:rsidR="00C26BAF">
        <w:trPr>
          <w:trHeight w:hRule="exact" w:val="562"/>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20"/>
                <w:tab w:val="left" w:leader="dot" w:pos="5616"/>
              </w:tabs>
              <w:spacing w:before="158" w:after="113" w:line="286" w:lineRule="exact"/>
              <w:ind w:left="5"/>
              <w:textAlignment w:val="baseline"/>
              <w:rPr>
                <w:rFonts w:eastAsia="Times New Roman"/>
                <w:color w:val="000000"/>
                <w:sz w:val="25"/>
              </w:rPr>
            </w:pPr>
            <w:r>
              <w:rPr>
                <w:rFonts w:eastAsia="Times New Roman"/>
                <w:color w:val="000000"/>
                <w:sz w:val="25"/>
              </w:rPr>
              <w:t>Section Two</w:t>
            </w:r>
            <w:r>
              <w:rPr>
                <w:rFonts w:eastAsia="Times New Roman"/>
                <w:color w:val="000000"/>
                <w:sz w:val="25"/>
              </w:rPr>
              <w:tab/>
              <w:t>Proposal Instructions</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374D06">
            <w:pPr>
              <w:spacing w:before="153" w:after="118" w:line="286" w:lineRule="exact"/>
              <w:ind w:right="388"/>
              <w:jc w:val="right"/>
              <w:textAlignment w:val="baseline"/>
              <w:rPr>
                <w:rFonts w:eastAsia="Times New Roman"/>
                <w:color w:val="000000"/>
                <w:sz w:val="25"/>
              </w:rPr>
            </w:pPr>
            <w:r w:rsidRPr="00190E32">
              <w:rPr>
                <w:rFonts w:eastAsia="Times New Roman"/>
                <w:color w:val="000000"/>
                <w:sz w:val="25"/>
              </w:rPr>
              <w:t>1</w:t>
            </w:r>
            <w:r w:rsidR="00E12A7B">
              <w:rPr>
                <w:rFonts w:eastAsia="Times New Roman"/>
                <w:color w:val="000000"/>
                <w:sz w:val="25"/>
              </w:rPr>
              <w:t>3</w:t>
            </w:r>
          </w:p>
        </w:tc>
      </w:tr>
      <w:tr w:rsidR="00C26BAF">
        <w:trPr>
          <w:trHeight w:hRule="exact" w:val="566"/>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20"/>
                <w:tab w:val="right" w:leader="dot" w:pos="7776"/>
              </w:tabs>
              <w:spacing w:before="158" w:after="112" w:line="286" w:lineRule="exact"/>
              <w:ind w:left="5"/>
              <w:textAlignment w:val="baseline"/>
              <w:rPr>
                <w:rFonts w:eastAsia="Times New Roman"/>
                <w:color w:val="000000"/>
                <w:sz w:val="25"/>
              </w:rPr>
            </w:pPr>
            <w:r>
              <w:rPr>
                <w:rFonts w:eastAsia="Times New Roman"/>
                <w:color w:val="000000"/>
                <w:sz w:val="25"/>
              </w:rPr>
              <w:t>Section Three</w:t>
            </w:r>
            <w:r>
              <w:rPr>
                <w:rFonts w:eastAsia="Times New Roman"/>
                <w:color w:val="000000"/>
                <w:sz w:val="25"/>
              </w:rPr>
              <w:tab/>
              <w:t>Proposal Evaluation Criteria</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374D06">
            <w:pPr>
              <w:tabs>
                <w:tab w:val="left" w:leader="dot" w:pos="792"/>
              </w:tabs>
              <w:spacing w:before="152" w:after="118" w:line="286" w:lineRule="exact"/>
              <w:ind w:right="388"/>
              <w:jc w:val="right"/>
              <w:textAlignment w:val="baseline"/>
              <w:rPr>
                <w:rFonts w:eastAsia="Times New Roman"/>
                <w:color w:val="000000"/>
                <w:sz w:val="25"/>
              </w:rPr>
            </w:pPr>
            <w:r w:rsidRPr="00190E32">
              <w:rPr>
                <w:rFonts w:eastAsia="Times New Roman"/>
                <w:color w:val="000000"/>
                <w:sz w:val="25"/>
              </w:rPr>
              <w:t xml:space="preserve"> </w:t>
            </w:r>
            <w:r w:rsidR="00E12A7B">
              <w:rPr>
                <w:rFonts w:eastAsia="Times New Roman"/>
                <w:color w:val="000000"/>
                <w:sz w:val="25"/>
              </w:rPr>
              <w:t>17</w:t>
            </w:r>
          </w:p>
        </w:tc>
      </w:tr>
      <w:tr w:rsidR="00C26BAF">
        <w:trPr>
          <w:trHeight w:hRule="exact" w:val="566"/>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20"/>
                <w:tab w:val="left" w:leader="dot" w:pos="5832"/>
              </w:tabs>
              <w:spacing w:before="159" w:after="105" w:line="288" w:lineRule="exact"/>
              <w:ind w:left="5"/>
              <w:textAlignment w:val="baseline"/>
              <w:rPr>
                <w:rFonts w:eastAsia="Times New Roman"/>
                <w:color w:val="000000"/>
                <w:sz w:val="25"/>
              </w:rPr>
            </w:pPr>
            <w:r>
              <w:rPr>
                <w:rFonts w:eastAsia="Times New Roman"/>
                <w:color w:val="000000"/>
                <w:sz w:val="25"/>
              </w:rPr>
              <w:t>Section Four</w:t>
            </w:r>
            <w:r>
              <w:rPr>
                <w:rFonts w:eastAsia="Times New Roman"/>
                <w:color w:val="000000"/>
                <w:sz w:val="25"/>
              </w:rPr>
              <w:tab/>
              <w:t>Scope of Work</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190E32" w:rsidP="00190E32">
            <w:pPr>
              <w:tabs>
                <w:tab w:val="left" w:leader="dot" w:pos="940"/>
              </w:tabs>
              <w:spacing w:before="158" w:after="108" w:line="286" w:lineRule="exact"/>
              <w:ind w:right="388"/>
              <w:jc w:val="right"/>
              <w:textAlignment w:val="baseline"/>
              <w:rPr>
                <w:rFonts w:eastAsia="Times New Roman"/>
                <w:color w:val="000000"/>
                <w:sz w:val="25"/>
              </w:rPr>
            </w:pPr>
            <w:r>
              <w:rPr>
                <w:rFonts w:eastAsia="Times New Roman"/>
                <w:color w:val="000000"/>
                <w:sz w:val="25"/>
              </w:rPr>
              <w:t xml:space="preserve">      </w:t>
            </w:r>
            <w:r w:rsidRPr="00190E32">
              <w:rPr>
                <w:rFonts w:eastAsia="Times New Roman"/>
                <w:color w:val="000000"/>
                <w:sz w:val="25"/>
              </w:rPr>
              <w:t xml:space="preserve">    </w:t>
            </w:r>
            <w:r w:rsidR="00374D06" w:rsidRPr="00190E32">
              <w:rPr>
                <w:rFonts w:eastAsia="Times New Roman"/>
                <w:color w:val="000000"/>
                <w:sz w:val="25"/>
              </w:rPr>
              <w:t>1</w:t>
            </w:r>
            <w:r w:rsidR="00E12A7B">
              <w:rPr>
                <w:rFonts w:eastAsia="Times New Roman"/>
                <w:color w:val="000000"/>
                <w:sz w:val="25"/>
              </w:rPr>
              <w:t>9</w:t>
            </w:r>
          </w:p>
        </w:tc>
      </w:tr>
      <w:tr w:rsidR="00C26BAF">
        <w:trPr>
          <w:trHeight w:hRule="exact" w:val="557"/>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20"/>
                <w:tab w:val="left" w:leader="dot" w:pos="6264"/>
              </w:tabs>
              <w:spacing w:before="156" w:after="105" w:line="286" w:lineRule="exact"/>
              <w:ind w:left="5"/>
              <w:textAlignment w:val="baseline"/>
              <w:rPr>
                <w:rFonts w:eastAsia="Times New Roman"/>
                <w:color w:val="000000"/>
                <w:sz w:val="25"/>
              </w:rPr>
            </w:pPr>
            <w:r>
              <w:rPr>
                <w:rFonts w:eastAsia="Times New Roman"/>
                <w:color w:val="000000"/>
                <w:sz w:val="25"/>
              </w:rPr>
              <w:t>Section Five</w:t>
            </w:r>
            <w:r>
              <w:rPr>
                <w:rFonts w:eastAsia="Times New Roman"/>
                <w:color w:val="000000"/>
                <w:sz w:val="25"/>
              </w:rPr>
              <w:tab/>
              <w:t>Agency Capacity</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374D06">
            <w:pPr>
              <w:spacing w:before="148" w:after="113" w:line="286" w:lineRule="exact"/>
              <w:ind w:right="298"/>
              <w:jc w:val="right"/>
              <w:textAlignment w:val="baseline"/>
              <w:rPr>
                <w:rFonts w:eastAsia="Times New Roman"/>
                <w:color w:val="000000"/>
                <w:sz w:val="25"/>
              </w:rPr>
            </w:pPr>
            <w:r w:rsidRPr="00190E32">
              <w:rPr>
                <w:rFonts w:eastAsia="Times New Roman"/>
                <w:color w:val="000000"/>
                <w:sz w:val="25"/>
              </w:rPr>
              <w:t>2</w:t>
            </w:r>
            <w:r w:rsidR="00E12A7B">
              <w:rPr>
                <w:rFonts w:eastAsia="Times New Roman"/>
                <w:color w:val="000000"/>
                <w:sz w:val="25"/>
              </w:rPr>
              <w:t>3</w:t>
            </w:r>
          </w:p>
        </w:tc>
      </w:tr>
      <w:tr w:rsidR="00C26BAF">
        <w:trPr>
          <w:trHeight w:hRule="exact" w:val="567"/>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92"/>
                <w:tab w:val="right" w:leader="dot" w:pos="7776"/>
              </w:tabs>
              <w:spacing w:before="158" w:after="122" w:line="286" w:lineRule="exact"/>
              <w:ind w:left="5"/>
              <w:textAlignment w:val="baseline"/>
              <w:rPr>
                <w:rFonts w:eastAsia="Times New Roman"/>
                <w:color w:val="000000"/>
                <w:sz w:val="25"/>
              </w:rPr>
            </w:pPr>
            <w:r>
              <w:rPr>
                <w:rFonts w:eastAsia="Times New Roman"/>
                <w:color w:val="000000"/>
                <w:sz w:val="25"/>
              </w:rPr>
              <w:t>Section Six</w:t>
            </w:r>
            <w:r>
              <w:rPr>
                <w:rFonts w:eastAsia="Times New Roman"/>
                <w:color w:val="000000"/>
                <w:sz w:val="25"/>
              </w:rPr>
              <w:tab/>
              <w:t>Budget</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374D06">
            <w:pPr>
              <w:spacing w:before="158" w:after="122" w:line="286" w:lineRule="exact"/>
              <w:ind w:right="298"/>
              <w:jc w:val="right"/>
              <w:textAlignment w:val="baseline"/>
              <w:rPr>
                <w:rFonts w:eastAsia="Times New Roman"/>
                <w:color w:val="000000"/>
                <w:sz w:val="25"/>
              </w:rPr>
            </w:pPr>
            <w:r w:rsidRPr="00190E32">
              <w:rPr>
                <w:rFonts w:eastAsia="Times New Roman"/>
                <w:color w:val="000000"/>
                <w:sz w:val="25"/>
              </w:rPr>
              <w:t>2</w:t>
            </w:r>
            <w:r w:rsidR="00E12A7B">
              <w:rPr>
                <w:rFonts w:eastAsia="Times New Roman"/>
                <w:color w:val="000000"/>
                <w:sz w:val="25"/>
              </w:rPr>
              <w:t>4</w:t>
            </w:r>
          </w:p>
        </w:tc>
      </w:tr>
      <w:tr w:rsidR="00C26BAF">
        <w:trPr>
          <w:trHeight w:hRule="exact" w:val="566"/>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92"/>
                <w:tab w:val="right" w:leader="dot" w:pos="7776"/>
              </w:tabs>
              <w:spacing w:before="158" w:after="117" w:line="286" w:lineRule="exact"/>
              <w:ind w:left="5"/>
              <w:textAlignment w:val="baseline"/>
              <w:rPr>
                <w:rFonts w:eastAsia="Times New Roman"/>
                <w:color w:val="000000"/>
                <w:sz w:val="25"/>
              </w:rPr>
            </w:pPr>
            <w:r>
              <w:rPr>
                <w:rFonts w:eastAsia="Times New Roman"/>
                <w:color w:val="000000"/>
                <w:sz w:val="25"/>
              </w:rPr>
              <w:t>Section Seven</w:t>
            </w:r>
            <w:r>
              <w:rPr>
                <w:rFonts w:eastAsia="Times New Roman"/>
                <w:color w:val="000000"/>
                <w:sz w:val="25"/>
              </w:rPr>
              <w:tab/>
              <w:t>Supplementary Information and Certifications</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374D06">
            <w:pPr>
              <w:spacing w:before="152" w:after="123" w:line="286" w:lineRule="exact"/>
              <w:ind w:right="298"/>
              <w:jc w:val="right"/>
              <w:textAlignment w:val="baseline"/>
              <w:rPr>
                <w:rFonts w:eastAsia="Times New Roman"/>
                <w:color w:val="000000"/>
                <w:sz w:val="25"/>
              </w:rPr>
            </w:pPr>
            <w:r w:rsidRPr="00190E32">
              <w:rPr>
                <w:rFonts w:eastAsia="Times New Roman"/>
                <w:color w:val="000000"/>
                <w:sz w:val="25"/>
              </w:rPr>
              <w:t>2</w:t>
            </w:r>
            <w:r w:rsidR="00E12A7B">
              <w:rPr>
                <w:rFonts w:eastAsia="Times New Roman"/>
                <w:color w:val="000000"/>
                <w:sz w:val="25"/>
              </w:rPr>
              <w:t>8</w:t>
            </w:r>
          </w:p>
        </w:tc>
      </w:tr>
      <w:tr w:rsidR="00C26BAF">
        <w:trPr>
          <w:trHeight w:hRule="exact" w:val="571"/>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left" w:pos="2592"/>
                <w:tab w:val="right" w:leader="dot" w:pos="7776"/>
              </w:tabs>
              <w:spacing w:before="163" w:after="108" w:line="286" w:lineRule="exact"/>
              <w:ind w:left="5"/>
              <w:textAlignment w:val="baseline"/>
              <w:rPr>
                <w:rFonts w:eastAsia="Times New Roman"/>
                <w:color w:val="000000"/>
                <w:sz w:val="25"/>
              </w:rPr>
            </w:pPr>
            <w:r>
              <w:rPr>
                <w:rFonts w:eastAsia="Times New Roman"/>
                <w:color w:val="000000"/>
                <w:sz w:val="25"/>
              </w:rPr>
              <w:t>Section Eight</w:t>
            </w:r>
            <w:r>
              <w:rPr>
                <w:rFonts w:eastAsia="Times New Roman"/>
                <w:color w:val="000000"/>
                <w:sz w:val="25"/>
              </w:rPr>
              <w:tab/>
              <w:t>Proposal Process, Appeals and Award</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374D06">
            <w:pPr>
              <w:spacing w:before="158" w:after="113" w:line="286" w:lineRule="exact"/>
              <w:ind w:right="298"/>
              <w:jc w:val="right"/>
              <w:textAlignment w:val="baseline"/>
              <w:rPr>
                <w:rFonts w:eastAsia="Times New Roman"/>
                <w:color w:val="000000"/>
                <w:sz w:val="25"/>
              </w:rPr>
            </w:pPr>
            <w:r w:rsidRPr="00190E32">
              <w:rPr>
                <w:rFonts w:eastAsia="Times New Roman"/>
                <w:color w:val="000000"/>
                <w:sz w:val="25"/>
              </w:rPr>
              <w:t>2</w:t>
            </w:r>
            <w:r w:rsidR="00E12A7B">
              <w:rPr>
                <w:rFonts w:eastAsia="Times New Roman"/>
                <w:color w:val="000000"/>
                <w:sz w:val="25"/>
              </w:rPr>
              <w:t>9</w:t>
            </w:r>
          </w:p>
        </w:tc>
      </w:tr>
      <w:tr w:rsidR="00C26BAF">
        <w:trPr>
          <w:trHeight w:hRule="exact" w:val="453"/>
        </w:trPr>
        <w:tc>
          <w:tcPr>
            <w:tcW w:w="7790" w:type="dxa"/>
            <w:tcBorders>
              <w:top w:val="none" w:sz="0" w:space="0" w:color="000000"/>
              <w:left w:val="none" w:sz="0" w:space="0" w:color="000000"/>
              <w:bottom w:val="none" w:sz="0" w:space="0" w:color="000000"/>
              <w:right w:val="none" w:sz="0" w:space="0" w:color="000000"/>
            </w:tcBorders>
            <w:vAlign w:val="center"/>
          </w:tcPr>
          <w:p w:rsidR="00C26BAF" w:rsidRDefault="00374D06" w:rsidP="00190E32">
            <w:pPr>
              <w:tabs>
                <w:tab w:val="right" w:leader="dot" w:pos="7776"/>
              </w:tabs>
              <w:spacing w:before="156" w:after="4" w:line="286" w:lineRule="exact"/>
              <w:ind w:left="5"/>
              <w:textAlignment w:val="baseline"/>
              <w:rPr>
                <w:rFonts w:eastAsia="Times New Roman"/>
                <w:color w:val="000000"/>
                <w:sz w:val="25"/>
              </w:rPr>
            </w:pPr>
            <w:r>
              <w:rPr>
                <w:rFonts w:eastAsia="Times New Roman"/>
                <w:color w:val="000000"/>
                <w:sz w:val="25"/>
              </w:rPr>
              <w:t>Feedback Form on the RFP Process</w:t>
            </w:r>
          </w:p>
        </w:tc>
        <w:tc>
          <w:tcPr>
            <w:tcW w:w="1570" w:type="dxa"/>
            <w:tcBorders>
              <w:top w:val="none" w:sz="0" w:space="0" w:color="000000"/>
              <w:left w:val="none" w:sz="0" w:space="0" w:color="000000"/>
              <w:bottom w:val="none" w:sz="0" w:space="0" w:color="000000"/>
              <w:right w:val="none" w:sz="0" w:space="0" w:color="000000"/>
            </w:tcBorders>
            <w:vAlign w:val="center"/>
          </w:tcPr>
          <w:p w:rsidR="00C26BAF" w:rsidRPr="00190E32" w:rsidRDefault="00374D06">
            <w:pPr>
              <w:spacing w:before="159" w:after="1" w:line="286" w:lineRule="exact"/>
              <w:ind w:right="298"/>
              <w:jc w:val="right"/>
              <w:textAlignment w:val="baseline"/>
              <w:rPr>
                <w:rFonts w:eastAsia="Times New Roman"/>
                <w:color w:val="000000"/>
                <w:sz w:val="25"/>
              </w:rPr>
            </w:pPr>
            <w:r w:rsidRPr="00190E32">
              <w:rPr>
                <w:rFonts w:eastAsia="Times New Roman"/>
                <w:color w:val="000000"/>
                <w:sz w:val="25"/>
              </w:rPr>
              <w:t>3</w:t>
            </w:r>
            <w:r w:rsidR="00E12A7B">
              <w:rPr>
                <w:rFonts w:eastAsia="Times New Roman"/>
                <w:color w:val="000000"/>
                <w:sz w:val="25"/>
              </w:rPr>
              <w:t>3</w:t>
            </w:r>
          </w:p>
        </w:tc>
      </w:tr>
    </w:tbl>
    <w:p w:rsidR="00C26BAF" w:rsidRDefault="00C26BAF">
      <w:pPr>
        <w:sectPr w:rsidR="00C26BAF">
          <w:pgSz w:w="12240" w:h="15840"/>
          <w:pgMar w:top="960" w:right="1267" w:bottom="217" w:left="1613" w:header="720" w:footer="720" w:gutter="0"/>
          <w:cols w:space="720"/>
        </w:sectPr>
      </w:pPr>
    </w:p>
    <w:p w:rsidR="00C26BAF" w:rsidRPr="00794AAB" w:rsidRDefault="006B7299">
      <w:pPr>
        <w:spacing w:before="15" w:line="239" w:lineRule="exact"/>
        <w:textAlignment w:val="baseline"/>
        <w:rPr>
          <w:rFonts w:eastAsia="Arial"/>
          <w:b/>
          <w:i/>
          <w:color w:val="000000"/>
          <w:spacing w:val="-2"/>
          <w:sz w:val="28"/>
          <w:szCs w:val="28"/>
        </w:rPr>
      </w:pPr>
      <w:r w:rsidRPr="00794AAB">
        <w:rPr>
          <w:noProof/>
          <w:sz w:val="28"/>
          <w:szCs w:val="28"/>
        </w:rPr>
        <w:lastRenderedPageBreak/>
        <mc:AlternateContent>
          <mc:Choice Requires="wps">
            <w:drawing>
              <wp:anchor distT="0" distB="0" distL="0" distR="0" simplePos="0" relativeHeight="251641856" behindDoc="1" locked="0" layoutInCell="1" allowOverlap="1">
                <wp:simplePos x="0" y="0"/>
                <wp:positionH relativeFrom="page">
                  <wp:posOffset>1033145</wp:posOffset>
                </wp:positionH>
                <wp:positionV relativeFrom="page">
                  <wp:posOffset>9613265</wp:posOffset>
                </wp:positionV>
                <wp:extent cx="6172200" cy="220980"/>
                <wp:effectExtent l="0" t="0" r="0" b="0"/>
                <wp:wrapSquare wrapText="bothSides"/>
                <wp:docPr id="2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C406B4">
                            <w:pPr>
                              <w:tabs>
                                <w:tab w:val="left" w:pos="7704"/>
                              </w:tabs>
                              <w:spacing w:before="49" w:after="37" w:line="255" w:lineRule="exact"/>
                              <w:ind w:left="432"/>
                              <w:jc w:val="center"/>
                              <w:textAlignment w:val="baseline"/>
                              <w:rPr>
                                <w:rFonts w:ascii="Arial" w:eastAsia="Arial" w:hAnsi="Arial"/>
                                <w:b/>
                                <w:i/>
                                <w:color w:val="000000"/>
                                <w:sz w:val="21"/>
                                <w:szCs w:val="21"/>
                              </w:rPr>
                            </w:pPr>
                            <w:r>
                              <w:rPr>
                                <w:rFonts w:ascii="Arial" w:eastAsia="Arial" w:hAnsi="Arial"/>
                                <w:b/>
                                <w:i/>
                                <w:color w:val="000000"/>
                                <w:sz w:val="21"/>
                              </w:rPr>
                              <w:t>Southeastern Arizona Workforce Development Board Page 3</w:t>
                            </w:r>
                            <w:r w:rsidRPr="000271F2">
                              <w:rPr>
                                <w:rFonts w:ascii="Arial" w:eastAsia="Arial" w:hAnsi="Arial"/>
                                <w:b/>
                                <w:i/>
                                <w:color w:val="000000"/>
                                <w:sz w:val="21"/>
                                <w:szCs w:val="21"/>
                              </w:rPr>
                              <w:t xml:space="preserve"> of 3</w:t>
                            </w:r>
                            <w:r>
                              <w:rPr>
                                <w:rFonts w:ascii="Arial" w:eastAsia="Arial" w:hAnsi="Arial"/>
                                <w:b/>
                                <w:i/>
                                <w:color w:val="000000"/>
                                <w:sz w:val="21"/>
                                <w:szCs w:val="21"/>
                              </w:rPr>
                              <w:t>3</w:t>
                            </w:r>
                          </w:p>
                          <w:p w:rsidR="0037755C" w:rsidRPr="000271F2" w:rsidRDefault="0037755C" w:rsidP="00C406B4">
                            <w:pPr>
                              <w:tabs>
                                <w:tab w:val="left" w:pos="7704"/>
                              </w:tabs>
                              <w:spacing w:before="49" w:after="37" w:line="255" w:lineRule="exact"/>
                              <w:ind w:left="432"/>
                              <w:jc w:val="center"/>
                              <w:textAlignment w:val="baseline"/>
                              <w:rPr>
                                <w:rFonts w:ascii="Arial" w:eastAsia="Arial" w:hAnsi="Arial"/>
                                <w:b/>
                                <w:i/>
                                <w:color w:val="000000"/>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margin-left:81.35pt;margin-top:756.95pt;width:486pt;height:17.4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vYssQIAALI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" filled="f" stroked="f">
                <v:textbox inset="0,0,0,0">
                  <w:txbxContent>
                    <w:p w:rsidR="0037755C" w:rsidRDefault="0037755C" w:rsidP="00C406B4">
                      <w:pPr>
                        <w:tabs>
                          <w:tab w:val="left" w:pos="7704"/>
                        </w:tabs>
                        <w:spacing w:before="49" w:after="37" w:line="255" w:lineRule="exact"/>
                        <w:ind w:left="432"/>
                        <w:jc w:val="center"/>
                        <w:textAlignment w:val="baseline"/>
                        <w:rPr>
                          <w:rFonts w:ascii="Arial" w:eastAsia="Arial" w:hAnsi="Arial"/>
                          <w:b/>
                          <w:i/>
                          <w:color w:val="000000"/>
                          <w:sz w:val="21"/>
                          <w:szCs w:val="21"/>
                        </w:rPr>
                      </w:pPr>
                      <w:r>
                        <w:rPr>
                          <w:rFonts w:ascii="Arial" w:eastAsia="Arial" w:hAnsi="Arial"/>
                          <w:b/>
                          <w:i/>
                          <w:color w:val="000000"/>
                          <w:sz w:val="21"/>
                        </w:rPr>
                        <w:t>Southeastern Arizona Workforce Development Board Page 3</w:t>
                      </w:r>
                      <w:r w:rsidRPr="000271F2">
                        <w:rPr>
                          <w:rFonts w:ascii="Arial" w:eastAsia="Arial" w:hAnsi="Arial"/>
                          <w:b/>
                          <w:i/>
                          <w:color w:val="000000"/>
                          <w:sz w:val="21"/>
                          <w:szCs w:val="21"/>
                        </w:rPr>
                        <w:t xml:space="preserve"> of 3</w:t>
                      </w:r>
                      <w:r>
                        <w:rPr>
                          <w:rFonts w:ascii="Arial" w:eastAsia="Arial" w:hAnsi="Arial"/>
                          <w:b/>
                          <w:i/>
                          <w:color w:val="000000"/>
                          <w:sz w:val="21"/>
                          <w:szCs w:val="21"/>
                        </w:rPr>
                        <w:t>3</w:t>
                      </w:r>
                    </w:p>
                    <w:p w:rsidR="0037755C" w:rsidRPr="000271F2" w:rsidRDefault="0037755C" w:rsidP="00C406B4">
                      <w:pPr>
                        <w:tabs>
                          <w:tab w:val="left" w:pos="7704"/>
                        </w:tabs>
                        <w:spacing w:before="49" w:after="37" w:line="255" w:lineRule="exact"/>
                        <w:ind w:left="432"/>
                        <w:jc w:val="center"/>
                        <w:textAlignment w:val="baseline"/>
                        <w:rPr>
                          <w:rFonts w:ascii="Arial" w:eastAsia="Arial" w:hAnsi="Arial"/>
                          <w:b/>
                          <w:i/>
                          <w:color w:val="000000"/>
                          <w:sz w:val="21"/>
                          <w:szCs w:val="21"/>
                        </w:rPr>
                      </w:pPr>
                    </w:p>
                  </w:txbxContent>
                </v:textbox>
                <w10:wrap type="square" anchorx="page" anchory="page"/>
              </v:shape>
            </w:pict>
          </mc:Fallback>
        </mc:AlternateContent>
      </w:r>
      <w:r w:rsidR="00F1311F" w:rsidRPr="00794AAB">
        <w:rPr>
          <w:rFonts w:eastAsia="Arial"/>
          <w:b/>
          <w:i/>
          <w:color w:val="000000"/>
          <w:spacing w:val="-2"/>
          <w:sz w:val="28"/>
          <w:szCs w:val="28"/>
        </w:rPr>
        <w:t>Workforce Innovation and Opportunity Act Youth Program Request for Proposal</w:t>
      </w:r>
      <w:r w:rsidR="00374D06" w:rsidRPr="00794AAB">
        <w:rPr>
          <w:rFonts w:eastAsia="Arial"/>
          <w:b/>
          <w:i/>
          <w:color w:val="000000"/>
          <w:spacing w:val="-2"/>
          <w:sz w:val="28"/>
          <w:szCs w:val="28"/>
        </w:rPr>
        <w:t>s</w:t>
      </w:r>
    </w:p>
    <w:p w:rsidR="00C26BAF" w:rsidRDefault="00374D06">
      <w:pPr>
        <w:spacing w:before="511" w:line="317" w:lineRule="exact"/>
        <w:ind w:left="216"/>
        <w:textAlignment w:val="baseline"/>
        <w:rPr>
          <w:rFonts w:eastAsia="Times New Roman"/>
          <w:b/>
          <w:color w:val="000000"/>
          <w:sz w:val="28"/>
        </w:rPr>
      </w:pPr>
      <w:r>
        <w:rPr>
          <w:rFonts w:eastAsia="Times New Roman"/>
          <w:b/>
          <w:color w:val="000000"/>
          <w:sz w:val="28"/>
        </w:rPr>
        <w:t>SECTION ONE — BACKGROUND INFORMATION</w:t>
      </w:r>
    </w:p>
    <w:p w:rsidR="00C26BAF" w:rsidRDefault="00374D06">
      <w:pPr>
        <w:numPr>
          <w:ilvl w:val="0"/>
          <w:numId w:val="1"/>
        </w:numPr>
        <w:tabs>
          <w:tab w:val="clear" w:pos="432"/>
          <w:tab w:val="left" w:pos="648"/>
        </w:tabs>
        <w:spacing w:before="246" w:line="317" w:lineRule="exact"/>
        <w:ind w:left="0" w:firstLine="216"/>
        <w:textAlignment w:val="baseline"/>
        <w:rPr>
          <w:rFonts w:eastAsia="Times New Roman"/>
          <w:b/>
          <w:color w:val="000000"/>
          <w:spacing w:val="16"/>
          <w:sz w:val="28"/>
        </w:rPr>
      </w:pPr>
      <w:r>
        <w:rPr>
          <w:rFonts w:eastAsia="Times New Roman"/>
          <w:b/>
          <w:color w:val="000000"/>
          <w:spacing w:val="16"/>
          <w:sz w:val="28"/>
        </w:rPr>
        <w:t>Purpose of this Request for Proposal</w:t>
      </w:r>
    </w:p>
    <w:p w:rsidR="00C26BAF" w:rsidRDefault="00374D06" w:rsidP="00FD3DEC">
      <w:pPr>
        <w:spacing w:before="5" w:line="314" w:lineRule="exact"/>
        <w:jc w:val="both"/>
        <w:textAlignment w:val="baseline"/>
        <w:rPr>
          <w:rFonts w:eastAsia="Times New Roman"/>
          <w:color w:val="000000"/>
          <w:spacing w:val="-5"/>
          <w:sz w:val="28"/>
        </w:rPr>
      </w:pPr>
      <w:r>
        <w:rPr>
          <w:rFonts w:eastAsia="Times New Roman"/>
          <w:color w:val="000000"/>
          <w:spacing w:val="-5"/>
          <w:sz w:val="28"/>
        </w:rPr>
        <w:t xml:space="preserve">The purpose of this Request for Proposal (RFP) is for the </w:t>
      </w:r>
      <w:r w:rsidR="00794AAB">
        <w:rPr>
          <w:rFonts w:eastAsia="Times New Roman"/>
          <w:color w:val="000000"/>
          <w:spacing w:val="-5"/>
          <w:sz w:val="28"/>
        </w:rPr>
        <w:t>ARIZONA@WORK</w:t>
      </w:r>
      <w:r w:rsidR="00531C7E">
        <w:rPr>
          <w:rFonts w:eastAsia="Times New Roman"/>
          <w:color w:val="000000"/>
          <w:spacing w:val="-5"/>
          <w:sz w:val="28"/>
        </w:rPr>
        <w:t>-Southeastern Arizona</w:t>
      </w:r>
      <w:r w:rsidR="00DD7D4C">
        <w:rPr>
          <w:rFonts w:eastAsia="Times New Roman"/>
          <w:color w:val="000000"/>
          <w:spacing w:val="-5"/>
          <w:sz w:val="28"/>
        </w:rPr>
        <w:t xml:space="preserve"> </w:t>
      </w:r>
      <w:r>
        <w:rPr>
          <w:rFonts w:eastAsia="Times New Roman"/>
          <w:color w:val="000000"/>
          <w:spacing w:val="-5"/>
          <w:sz w:val="28"/>
        </w:rPr>
        <w:t>Workforce</w:t>
      </w:r>
      <w:r w:rsidR="008D2245">
        <w:rPr>
          <w:rFonts w:eastAsia="Times New Roman"/>
          <w:color w:val="000000"/>
          <w:spacing w:val="-5"/>
          <w:sz w:val="28"/>
        </w:rPr>
        <w:t xml:space="preserve"> </w:t>
      </w:r>
      <w:r w:rsidR="00593E09">
        <w:rPr>
          <w:rFonts w:eastAsia="Times New Roman"/>
          <w:color w:val="000000"/>
          <w:spacing w:val="-5"/>
          <w:sz w:val="28"/>
        </w:rPr>
        <w:t>Development</w:t>
      </w:r>
      <w:r>
        <w:rPr>
          <w:rFonts w:eastAsia="Times New Roman"/>
          <w:color w:val="000000"/>
          <w:spacing w:val="-5"/>
          <w:sz w:val="28"/>
        </w:rPr>
        <w:t xml:space="preserve"> Board to identify qualified youth service providers under Title I of the Workforce </w:t>
      </w:r>
      <w:r w:rsidR="00593E09">
        <w:rPr>
          <w:rFonts w:eastAsia="Times New Roman"/>
          <w:color w:val="000000"/>
          <w:spacing w:val="-5"/>
          <w:sz w:val="28"/>
        </w:rPr>
        <w:t>Innovation and Opportunity Act</w:t>
      </w:r>
      <w:r>
        <w:rPr>
          <w:rFonts w:eastAsia="Times New Roman"/>
          <w:color w:val="000000"/>
          <w:spacing w:val="-5"/>
          <w:sz w:val="28"/>
        </w:rPr>
        <w:t xml:space="preserve"> of </w:t>
      </w:r>
      <w:r w:rsidR="00593E09">
        <w:rPr>
          <w:rFonts w:eastAsia="Times New Roman"/>
          <w:color w:val="000000"/>
          <w:spacing w:val="-5"/>
          <w:sz w:val="28"/>
        </w:rPr>
        <w:t>2014</w:t>
      </w:r>
      <w:r>
        <w:rPr>
          <w:rFonts w:eastAsia="Times New Roman"/>
          <w:color w:val="000000"/>
          <w:spacing w:val="-5"/>
          <w:sz w:val="28"/>
        </w:rPr>
        <w:t xml:space="preserve"> (Public Law </w:t>
      </w:r>
      <w:r w:rsidR="00593E09">
        <w:rPr>
          <w:rFonts w:eastAsia="Times New Roman"/>
          <w:color w:val="000000"/>
          <w:spacing w:val="-5"/>
          <w:sz w:val="28"/>
        </w:rPr>
        <w:t>113-128 (07/22/2014)</w:t>
      </w:r>
      <w:r>
        <w:rPr>
          <w:rFonts w:eastAsia="Times New Roman"/>
          <w:color w:val="000000"/>
          <w:spacing w:val="-5"/>
          <w:sz w:val="28"/>
        </w:rPr>
        <w:t xml:space="preserve">). Responses to this RFP will be used by the </w:t>
      </w:r>
      <w:r w:rsidR="00794AAB">
        <w:rPr>
          <w:rFonts w:eastAsia="Times New Roman"/>
          <w:color w:val="000000"/>
          <w:spacing w:val="-5"/>
          <w:sz w:val="28"/>
        </w:rPr>
        <w:t>ARIZONA@WORK</w:t>
      </w:r>
      <w:r w:rsidR="00531C7E">
        <w:rPr>
          <w:rFonts w:eastAsia="Times New Roman"/>
          <w:color w:val="000000"/>
          <w:spacing w:val="-5"/>
          <w:sz w:val="28"/>
        </w:rPr>
        <w:t xml:space="preserve"> – Southeastern Arizona </w:t>
      </w:r>
      <w:r w:rsidR="00593E09">
        <w:rPr>
          <w:rFonts w:eastAsia="Times New Roman"/>
          <w:color w:val="000000"/>
          <w:spacing w:val="-5"/>
          <w:sz w:val="28"/>
        </w:rPr>
        <w:t>Workforce Development Board</w:t>
      </w:r>
      <w:r>
        <w:rPr>
          <w:rFonts w:eastAsia="Times New Roman"/>
          <w:color w:val="000000"/>
          <w:spacing w:val="-5"/>
          <w:sz w:val="28"/>
        </w:rPr>
        <w:t xml:space="preserve"> to contract awardee</w:t>
      </w:r>
      <w:r w:rsidR="00593E09">
        <w:rPr>
          <w:rFonts w:eastAsia="Times New Roman"/>
          <w:color w:val="000000"/>
          <w:spacing w:val="-5"/>
          <w:sz w:val="28"/>
        </w:rPr>
        <w:t>(s)</w:t>
      </w:r>
      <w:r>
        <w:rPr>
          <w:rFonts w:eastAsia="Times New Roman"/>
          <w:color w:val="000000"/>
          <w:spacing w:val="-5"/>
          <w:sz w:val="28"/>
        </w:rPr>
        <w:t xml:space="preserve"> to provide youth services. Contract period is approximately from </w:t>
      </w:r>
      <w:r w:rsidR="00EB7288">
        <w:rPr>
          <w:rFonts w:eastAsia="Times New Roman"/>
          <w:color w:val="000000"/>
          <w:spacing w:val="-5"/>
          <w:sz w:val="28"/>
        </w:rPr>
        <w:t>August</w:t>
      </w:r>
      <w:r w:rsidR="008D2245">
        <w:rPr>
          <w:rFonts w:eastAsia="Times New Roman"/>
          <w:color w:val="000000"/>
          <w:spacing w:val="-5"/>
          <w:sz w:val="28"/>
        </w:rPr>
        <w:t xml:space="preserve"> </w:t>
      </w:r>
      <w:r>
        <w:rPr>
          <w:rFonts w:eastAsia="Times New Roman"/>
          <w:color w:val="000000"/>
          <w:spacing w:val="-5"/>
          <w:sz w:val="28"/>
        </w:rPr>
        <w:t>01, 20</w:t>
      </w:r>
      <w:r w:rsidR="00EB7288">
        <w:rPr>
          <w:rFonts w:eastAsia="Times New Roman"/>
          <w:color w:val="000000"/>
          <w:spacing w:val="-5"/>
          <w:sz w:val="28"/>
        </w:rPr>
        <w:t>20</w:t>
      </w:r>
      <w:r w:rsidR="008D2245">
        <w:rPr>
          <w:rFonts w:eastAsia="Times New Roman"/>
          <w:color w:val="000000"/>
          <w:spacing w:val="-5"/>
          <w:sz w:val="28"/>
        </w:rPr>
        <w:t xml:space="preserve"> to June 30, 20</w:t>
      </w:r>
      <w:r w:rsidR="00EB7288">
        <w:rPr>
          <w:rFonts w:eastAsia="Times New Roman"/>
          <w:color w:val="000000"/>
          <w:spacing w:val="-5"/>
          <w:sz w:val="28"/>
        </w:rPr>
        <w:t>21</w:t>
      </w:r>
      <w:r>
        <w:rPr>
          <w:rFonts w:eastAsia="Times New Roman"/>
          <w:color w:val="000000"/>
          <w:spacing w:val="-5"/>
          <w:sz w:val="28"/>
        </w:rPr>
        <w:t xml:space="preserve"> and may be extended for up to </w:t>
      </w:r>
      <w:r w:rsidR="00FF094B">
        <w:rPr>
          <w:rFonts w:eastAsia="Times New Roman"/>
          <w:color w:val="000000"/>
          <w:spacing w:val="-5"/>
          <w:sz w:val="28"/>
        </w:rPr>
        <w:t>3</w:t>
      </w:r>
      <w:r>
        <w:rPr>
          <w:rFonts w:eastAsia="Times New Roman"/>
          <w:color w:val="000000"/>
          <w:spacing w:val="-5"/>
          <w:sz w:val="28"/>
        </w:rPr>
        <w:t xml:space="preserve"> years based on satisfactory performance</w:t>
      </w:r>
      <w:r w:rsidR="000271F2">
        <w:rPr>
          <w:rFonts w:eastAsia="Times New Roman"/>
          <w:color w:val="000000"/>
          <w:spacing w:val="-5"/>
          <w:sz w:val="28"/>
        </w:rPr>
        <w:t xml:space="preserve"> (Note: a </w:t>
      </w:r>
      <w:r w:rsidR="005F5671">
        <w:rPr>
          <w:rFonts w:eastAsia="Times New Roman"/>
          <w:color w:val="000000"/>
          <w:spacing w:val="-5"/>
          <w:sz w:val="28"/>
        </w:rPr>
        <w:t>one-year</w:t>
      </w:r>
      <w:r w:rsidR="000271F2">
        <w:rPr>
          <w:rFonts w:eastAsia="Times New Roman"/>
          <w:color w:val="000000"/>
          <w:spacing w:val="-5"/>
          <w:sz w:val="28"/>
        </w:rPr>
        <w:t xml:space="preserve"> follow-up period for enrolled youth may be required if contract is not renewed)</w:t>
      </w:r>
      <w:r>
        <w:rPr>
          <w:rFonts w:eastAsia="Times New Roman"/>
          <w:color w:val="000000"/>
          <w:spacing w:val="-5"/>
          <w:sz w:val="28"/>
        </w:rPr>
        <w:t xml:space="preserve">. Area of service </w:t>
      </w:r>
      <w:r w:rsidR="00FF094B">
        <w:rPr>
          <w:rFonts w:eastAsia="Times New Roman"/>
          <w:color w:val="000000"/>
          <w:spacing w:val="-5"/>
          <w:sz w:val="28"/>
        </w:rPr>
        <w:t>is</w:t>
      </w:r>
      <w:r>
        <w:rPr>
          <w:rFonts w:eastAsia="Times New Roman"/>
          <w:color w:val="000000"/>
          <w:spacing w:val="-5"/>
          <w:sz w:val="28"/>
        </w:rPr>
        <w:t xml:space="preserve"> all areas of </w:t>
      </w:r>
      <w:r w:rsidR="00FF094B">
        <w:rPr>
          <w:rFonts w:eastAsia="Times New Roman"/>
          <w:color w:val="000000"/>
          <w:spacing w:val="-5"/>
          <w:sz w:val="28"/>
        </w:rPr>
        <w:t>Cochise</w:t>
      </w:r>
      <w:r>
        <w:rPr>
          <w:rFonts w:eastAsia="Times New Roman"/>
          <w:color w:val="000000"/>
          <w:spacing w:val="-5"/>
          <w:sz w:val="28"/>
        </w:rPr>
        <w:t xml:space="preserve"> Count</w:t>
      </w:r>
      <w:r w:rsidR="00FF094B">
        <w:rPr>
          <w:rFonts w:eastAsia="Times New Roman"/>
          <w:color w:val="000000"/>
          <w:spacing w:val="-5"/>
          <w:sz w:val="28"/>
        </w:rPr>
        <w:t>y</w:t>
      </w:r>
      <w:r>
        <w:rPr>
          <w:rFonts w:eastAsia="Times New Roman"/>
          <w:color w:val="000000"/>
          <w:spacing w:val="-5"/>
          <w:sz w:val="28"/>
        </w:rPr>
        <w:t>.</w:t>
      </w:r>
    </w:p>
    <w:p w:rsidR="00C26BAF" w:rsidRPr="00202D60" w:rsidRDefault="00374D06" w:rsidP="004A582D">
      <w:pPr>
        <w:spacing w:before="160" w:line="314" w:lineRule="exact"/>
        <w:ind w:right="1296"/>
        <w:jc w:val="both"/>
        <w:textAlignment w:val="baseline"/>
        <w:rPr>
          <w:rFonts w:eastAsia="Times New Roman"/>
          <w:color w:val="000000"/>
          <w:spacing w:val="-14"/>
          <w:sz w:val="28"/>
          <w:szCs w:val="28"/>
        </w:rPr>
      </w:pPr>
      <w:r w:rsidRPr="00202D60">
        <w:rPr>
          <w:rFonts w:eastAsia="Times New Roman"/>
          <w:color w:val="000000"/>
          <w:spacing w:val="-14"/>
          <w:sz w:val="28"/>
          <w:szCs w:val="28"/>
        </w:rPr>
        <w:t xml:space="preserve">The </w:t>
      </w:r>
      <w:r w:rsidR="00794AAB">
        <w:rPr>
          <w:rFonts w:eastAsia="Times New Roman"/>
          <w:color w:val="000000"/>
          <w:spacing w:val="-14"/>
          <w:sz w:val="28"/>
          <w:szCs w:val="28"/>
        </w:rPr>
        <w:t>ARIZONA@WORK</w:t>
      </w:r>
      <w:r w:rsidR="00531C7E" w:rsidRPr="00202D60">
        <w:rPr>
          <w:rFonts w:eastAsia="Times New Roman"/>
          <w:color w:val="000000"/>
          <w:spacing w:val="-14"/>
          <w:sz w:val="28"/>
          <w:szCs w:val="28"/>
        </w:rPr>
        <w:t xml:space="preserve">-Southeastern Arizona </w:t>
      </w:r>
      <w:r w:rsidR="006B4A92" w:rsidRPr="00202D60">
        <w:rPr>
          <w:rFonts w:eastAsia="Times New Roman"/>
          <w:color w:val="000000"/>
          <w:spacing w:val="-14"/>
          <w:sz w:val="28"/>
          <w:szCs w:val="28"/>
        </w:rPr>
        <w:t>Workforce</w:t>
      </w:r>
      <w:r w:rsidR="00593E09" w:rsidRPr="00202D60">
        <w:rPr>
          <w:rFonts w:eastAsia="Times New Roman"/>
          <w:color w:val="000000"/>
          <w:spacing w:val="-14"/>
          <w:sz w:val="28"/>
          <w:szCs w:val="28"/>
        </w:rPr>
        <w:t xml:space="preserve"> Development Board</w:t>
      </w:r>
      <w:r w:rsidRPr="00202D60">
        <w:rPr>
          <w:rFonts w:eastAsia="Times New Roman"/>
          <w:color w:val="000000"/>
          <w:spacing w:val="-14"/>
          <w:sz w:val="28"/>
          <w:szCs w:val="28"/>
        </w:rPr>
        <w:t xml:space="preserve"> reserves the right to make technical corrections or additions to this RFP. Such corrections or additions shall be sent to each registered potential provider.</w:t>
      </w:r>
    </w:p>
    <w:p w:rsidR="00C26BAF" w:rsidRDefault="00374D06">
      <w:pPr>
        <w:numPr>
          <w:ilvl w:val="0"/>
          <w:numId w:val="1"/>
        </w:numPr>
        <w:tabs>
          <w:tab w:val="clear" w:pos="432"/>
          <w:tab w:val="left" w:pos="648"/>
        </w:tabs>
        <w:spacing w:before="167" w:line="317" w:lineRule="exact"/>
        <w:ind w:left="0" w:firstLine="216"/>
        <w:textAlignment w:val="baseline"/>
        <w:rPr>
          <w:rFonts w:eastAsia="Times New Roman"/>
          <w:b/>
          <w:color w:val="000000"/>
          <w:spacing w:val="29"/>
          <w:sz w:val="28"/>
        </w:rPr>
      </w:pPr>
      <w:r>
        <w:rPr>
          <w:rFonts w:eastAsia="Times New Roman"/>
          <w:b/>
          <w:color w:val="000000"/>
          <w:spacing w:val="29"/>
          <w:sz w:val="28"/>
        </w:rPr>
        <w:t>Eligible Applicants</w:t>
      </w:r>
    </w:p>
    <w:p w:rsidR="00C26BAF" w:rsidRDefault="006B4A92">
      <w:pPr>
        <w:spacing w:before="2" w:line="314" w:lineRule="exact"/>
        <w:jc w:val="both"/>
        <w:textAlignment w:val="baseline"/>
        <w:rPr>
          <w:rFonts w:eastAsia="Times New Roman"/>
          <w:color w:val="000000"/>
          <w:spacing w:val="-8"/>
          <w:sz w:val="28"/>
        </w:rPr>
      </w:pPr>
      <w:r>
        <w:rPr>
          <w:rFonts w:eastAsia="Times New Roman"/>
          <w:color w:val="000000"/>
          <w:spacing w:val="-8"/>
          <w:sz w:val="28"/>
        </w:rPr>
        <w:t>Any not-for-profit, educational institution or for-profit entity properly operating in accordance with Federal, State and local law, and in business for at least three years, may submit a proposal for consideration.</w:t>
      </w:r>
    </w:p>
    <w:p w:rsidR="006B4A92" w:rsidRDefault="006B4A92">
      <w:pPr>
        <w:spacing w:before="2" w:line="314" w:lineRule="exact"/>
        <w:jc w:val="both"/>
        <w:textAlignment w:val="baseline"/>
        <w:rPr>
          <w:rFonts w:eastAsia="Times New Roman"/>
          <w:color w:val="000000"/>
          <w:spacing w:val="-8"/>
          <w:sz w:val="28"/>
        </w:rPr>
      </w:pPr>
    </w:p>
    <w:p w:rsidR="006B4A92" w:rsidRPr="006B4A92" w:rsidRDefault="006B4A92">
      <w:pPr>
        <w:spacing w:before="2" w:line="314" w:lineRule="exact"/>
        <w:jc w:val="both"/>
        <w:textAlignment w:val="baseline"/>
        <w:rPr>
          <w:rFonts w:eastAsia="Times New Roman"/>
          <w:color w:val="000000"/>
          <w:spacing w:val="-8"/>
          <w:sz w:val="28"/>
        </w:rPr>
      </w:pPr>
      <w:r>
        <w:rPr>
          <w:rFonts w:eastAsia="Times New Roman"/>
          <w:color w:val="000000"/>
          <w:spacing w:val="-8"/>
          <w:sz w:val="28"/>
        </w:rPr>
        <w:t xml:space="preserve">Entities are </w:t>
      </w:r>
      <w:r>
        <w:rPr>
          <w:rFonts w:eastAsia="Times New Roman"/>
          <w:b/>
          <w:color w:val="000000"/>
          <w:spacing w:val="-8"/>
          <w:sz w:val="28"/>
          <w:u w:val="single"/>
        </w:rPr>
        <w:t>ineligible</w:t>
      </w:r>
      <w:r>
        <w:rPr>
          <w:rFonts w:eastAsia="Times New Roman"/>
          <w:color w:val="000000"/>
          <w:spacing w:val="-8"/>
          <w:sz w:val="28"/>
        </w:rPr>
        <w:t xml:space="preserve"> if they: 1) currently barred, suspended, proposed for debarment, declared ineligible or voluntarily excluded from participation in this transaction by a Federal or State department/agency; 2) have existing grants with any State, County or City agency that are suspended or otherwise not in good standing; 3) are not in compliance with the Arizona Department of Revenue or the Federal Internal Revenue Service requirements.</w:t>
      </w:r>
    </w:p>
    <w:p w:rsidR="00C26BAF" w:rsidRDefault="00374D06">
      <w:pPr>
        <w:numPr>
          <w:ilvl w:val="0"/>
          <w:numId w:val="1"/>
        </w:numPr>
        <w:tabs>
          <w:tab w:val="clear" w:pos="432"/>
          <w:tab w:val="left" w:pos="648"/>
        </w:tabs>
        <w:spacing w:before="147" w:line="314" w:lineRule="exact"/>
        <w:ind w:left="0" w:right="4752" w:firstLine="216"/>
        <w:textAlignment w:val="baseline"/>
        <w:rPr>
          <w:rFonts w:eastAsia="Times New Roman"/>
          <w:b/>
          <w:color w:val="000000"/>
          <w:spacing w:val="-9"/>
          <w:sz w:val="28"/>
        </w:rPr>
      </w:pPr>
      <w:r>
        <w:rPr>
          <w:rFonts w:eastAsia="Times New Roman"/>
          <w:b/>
          <w:color w:val="000000"/>
          <w:spacing w:val="-9"/>
          <w:sz w:val="28"/>
        </w:rPr>
        <w:t xml:space="preserve">Documents Referenced in this RFP </w:t>
      </w:r>
      <w:r>
        <w:rPr>
          <w:rFonts w:eastAsia="Times New Roman"/>
          <w:color w:val="000000"/>
          <w:spacing w:val="-9"/>
          <w:sz w:val="28"/>
        </w:rPr>
        <w:t>This RFP references the following documents:</w:t>
      </w:r>
    </w:p>
    <w:p w:rsidR="00C26BAF" w:rsidRDefault="00374D06">
      <w:pPr>
        <w:numPr>
          <w:ilvl w:val="0"/>
          <w:numId w:val="2"/>
        </w:numPr>
        <w:tabs>
          <w:tab w:val="clear" w:pos="360"/>
          <w:tab w:val="left" w:pos="792"/>
        </w:tabs>
        <w:spacing w:before="30" w:line="291" w:lineRule="exact"/>
        <w:ind w:left="792" w:hanging="360"/>
        <w:textAlignment w:val="baseline"/>
        <w:rPr>
          <w:rFonts w:eastAsia="Times New Roman"/>
          <w:color w:val="000000"/>
          <w:spacing w:val="7"/>
          <w:sz w:val="28"/>
        </w:rPr>
      </w:pPr>
      <w:r>
        <w:rPr>
          <w:rFonts w:eastAsia="Times New Roman"/>
          <w:color w:val="000000"/>
          <w:spacing w:val="7"/>
          <w:sz w:val="28"/>
        </w:rPr>
        <w:t>Workforce In</w:t>
      </w:r>
      <w:r w:rsidR="00593E09">
        <w:rPr>
          <w:rFonts w:eastAsia="Times New Roman"/>
          <w:color w:val="000000"/>
          <w:spacing w:val="7"/>
          <w:sz w:val="28"/>
        </w:rPr>
        <w:t>novation and Opportunity</w:t>
      </w:r>
      <w:r>
        <w:rPr>
          <w:rFonts w:eastAsia="Times New Roman"/>
          <w:color w:val="000000"/>
          <w:spacing w:val="7"/>
          <w:sz w:val="28"/>
        </w:rPr>
        <w:t xml:space="preserve"> Act, Public Law </w:t>
      </w:r>
      <w:r w:rsidR="00ED3D25">
        <w:rPr>
          <w:rFonts w:eastAsia="Times New Roman"/>
          <w:color w:val="000000"/>
          <w:spacing w:val="7"/>
          <w:sz w:val="28"/>
        </w:rPr>
        <w:t xml:space="preserve">113-128 </w:t>
      </w:r>
    </w:p>
    <w:p w:rsidR="00C26BAF" w:rsidRDefault="00FA3F2E">
      <w:pPr>
        <w:numPr>
          <w:ilvl w:val="0"/>
          <w:numId w:val="2"/>
        </w:numPr>
        <w:tabs>
          <w:tab w:val="clear" w:pos="360"/>
          <w:tab w:val="left" w:pos="792"/>
        </w:tabs>
        <w:spacing w:line="335" w:lineRule="exact"/>
        <w:ind w:left="792" w:hanging="360"/>
        <w:textAlignment w:val="baseline"/>
        <w:rPr>
          <w:rFonts w:eastAsia="Times New Roman"/>
          <w:color w:val="000000"/>
          <w:sz w:val="28"/>
          <w:u w:val="single"/>
        </w:rPr>
      </w:pPr>
      <w:hyperlink r:id="rId8" w:history="1">
        <w:r w:rsidR="00593E09" w:rsidRPr="00C846CA">
          <w:rPr>
            <w:rStyle w:val="Hyperlink"/>
            <w:rFonts w:eastAsia="Times New Roman"/>
            <w:sz w:val="28"/>
          </w:rPr>
          <w:t>https://www.doleta.gov/usworkforce/wi</w:t>
        </w:r>
      </w:hyperlink>
      <w:r w:rsidR="00593E09">
        <w:rPr>
          <w:rFonts w:eastAsia="Times New Roman"/>
          <w:color w:val="0000FF"/>
          <w:sz w:val="28"/>
          <w:u w:val="single"/>
        </w:rPr>
        <w:t>oa</w:t>
      </w:r>
    </w:p>
    <w:p w:rsidR="00C26BAF" w:rsidRPr="00FD3DEC" w:rsidRDefault="00794AAB" w:rsidP="00FD3DEC">
      <w:pPr>
        <w:numPr>
          <w:ilvl w:val="0"/>
          <w:numId w:val="2"/>
        </w:numPr>
        <w:tabs>
          <w:tab w:val="clear" w:pos="360"/>
          <w:tab w:val="left" w:pos="792"/>
        </w:tabs>
        <w:spacing w:line="296" w:lineRule="exact"/>
        <w:ind w:left="792" w:hanging="360"/>
        <w:textAlignment w:val="baseline"/>
        <w:rPr>
          <w:rFonts w:eastAsia="Times New Roman"/>
          <w:color w:val="000000"/>
          <w:spacing w:val="10"/>
          <w:sz w:val="28"/>
        </w:rPr>
      </w:pPr>
      <w:r>
        <w:rPr>
          <w:rFonts w:eastAsia="Times New Roman"/>
          <w:color w:val="000000"/>
          <w:spacing w:val="4"/>
          <w:sz w:val="28"/>
        </w:rPr>
        <w:t>ARIZONA@WORK</w:t>
      </w:r>
      <w:r w:rsidR="006B4A92">
        <w:rPr>
          <w:rFonts w:eastAsia="Times New Roman"/>
          <w:color w:val="000000"/>
          <w:spacing w:val="4"/>
          <w:sz w:val="28"/>
        </w:rPr>
        <w:t>-</w:t>
      </w:r>
      <w:r w:rsidR="00FD3DEC" w:rsidRPr="00FD3DEC">
        <w:rPr>
          <w:rFonts w:eastAsia="Times New Roman"/>
          <w:color w:val="000000"/>
          <w:spacing w:val="4"/>
          <w:sz w:val="28"/>
        </w:rPr>
        <w:t>Southeastern Arizona</w:t>
      </w:r>
      <w:r w:rsidR="00DD7D4C">
        <w:rPr>
          <w:rFonts w:eastAsia="Times New Roman"/>
          <w:color w:val="000000"/>
          <w:spacing w:val="4"/>
          <w:sz w:val="28"/>
        </w:rPr>
        <w:t xml:space="preserve"> </w:t>
      </w:r>
      <w:r w:rsidR="00FD3DEC" w:rsidRPr="00FD3DEC">
        <w:rPr>
          <w:rFonts w:eastAsia="Times New Roman"/>
          <w:color w:val="000000"/>
          <w:spacing w:val="4"/>
          <w:sz w:val="28"/>
        </w:rPr>
        <w:t xml:space="preserve">Workforce </w:t>
      </w:r>
      <w:r w:rsidR="003028E3">
        <w:rPr>
          <w:rFonts w:eastAsia="Times New Roman"/>
          <w:color w:val="000000"/>
          <w:spacing w:val="4"/>
          <w:sz w:val="28"/>
        </w:rPr>
        <w:t>Development</w:t>
      </w:r>
      <w:r w:rsidR="00374D06" w:rsidRPr="00FD3DEC">
        <w:rPr>
          <w:rFonts w:eastAsia="Times New Roman"/>
          <w:color w:val="000000"/>
          <w:spacing w:val="4"/>
          <w:sz w:val="28"/>
        </w:rPr>
        <w:t xml:space="preserve"> Board </w:t>
      </w:r>
      <w:r w:rsidR="00A13C6F">
        <w:rPr>
          <w:rFonts w:eastAsia="Times New Roman"/>
          <w:color w:val="000000"/>
          <w:spacing w:val="4"/>
          <w:sz w:val="28"/>
        </w:rPr>
        <w:t>4</w:t>
      </w:r>
      <w:r w:rsidR="00374D06" w:rsidRPr="00FD3DEC">
        <w:rPr>
          <w:rFonts w:eastAsia="Times New Roman"/>
          <w:color w:val="000000"/>
          <w:spacing w:val="4"/>
          <w:sz w:val="28"/>
        </w:rPr>
        <w:t>-Year Strategic Plan</w:t>
      </w:r>
      <w:r w:rsidR="00E70FBD">
        <w:rPr>
          <w:rFonts w:eastAsia="Times New Roman"/>
          <w:color w:val="000000"/>
          <w:spacing w:val="4"/>
          <w:sz w:val="28"/>
        </w:rPr>
        <w:t xml:space="preserve"> </w:t>
      </w:r>
      <w:r w:rsidR="00A13C6F">
        <w:rPr>
          <w:rFonts w:eastAsia="Times New Roman"/>
          <w:color w:val="000000"/>
          <w:spacing w:val="10"/>
          <w:sz w:val="28"/>
        </w:rPr>
        <w:t xml:space="preserve">located at </w:t>
      </w:r>
      <w:r w:rsidR="00A13C6F" w:rsidRPr="00A13C6F">
        <w:rPr>
          <w:rFonts w:eastAsia="Times New Roman"/>
          <w:b/>
          <w:color w:val="1F497D" w:themeColor="text2"/>
          <w:spacing w:val="10"/>
          <w:sz w:val="28"/>
          <w:u w:val="single"/>
        </w:rPr>
        <w:t>arizonaatwork.com/southeasternarizona</w:t>
      </w:r>
    </w:p>
    <w:p w:rsidR="00C26BAF" w:rsidRDefault="00374D06">
      <w:pPr>
        <w:spacing w:before="151" w:line="330" w:lineRule="exact"/>
        <w:ind w:right="864"/>
        <w:textAlignment w:val="baseline"/>
        <w:rPr>
          <w:rFonts w:eastAsia="Times New Roman"/>
          <w:color w:val="000000"/>
          <w:spacing w:val="-9"/>
          <w:sz w:val="28"/>
        </w:rPr>
      </w:pPr>
      <w:r>
        <w:rPr>
          <w:rFonts w:eastAsia="Times New Roman"/>
          <w:color w:val="000000"/>
          <w:spacing w:val="-9"/>
          <w:sz w:val="28"/>
        </w:rPr>
        <w:t>The above-referenced documents are available for review at website</w:t>
      </w:r>
      <w:r w:rsidR="006A1D11">
        <w:rPr>
          <w:rFonts w:eastAsia="Times New Roman"/>
          <w:color w:val="000000"/>
          <w:spacing w:val="-9"/>
          <w:sz w:val="28"/>
        </w:rPr>
        <w:t>/email</w:t>
      </w:r>
      <w:r>
        <w:rPr>
          <w:rFonts w:eastAsia="Times New Roman"/>
          <w:color w:val="000000"/>
          <w:spacing w:val="-9"/>
          <w:sz w:val="28"/>
        </w:rPr>
        <w:t xml:space="preserve"> as noted:</w:t>
      </w:r>
    </w:p>
    <w:p w:rsidR="00EC6E9A" w:rsidRDefault="00EC6E9A" w:rsidP="00EC6E9A">
      <w:pPr>
        <w:spacing w:line="324" w:lineRule="exact"/>
        <w:ind w:left="792" w:right="-270"/>
        <w:textAlignment w:val="baseline"/>
        <w:rPr>
          <w:rFonts w:eastAsia="Times New Roman"/>
          <w:color w:val="000000"/>
          <w:spacing w:val="-26"/>
          <w:sz w:val="28"/>
          <w:szCs w:val="28"/>
        </w:rPr>
      </w:pPr>
    </w:p>
    <w:p w:rsidR="00EC6E9A" w:rsidRPr="00202D60" w:rsidRDefault="00EC6E9A" w:rsidP="004A582D">
      <w:pPr>
        <w:spacing w:line="324" w:lineRule="exact"/>
        <w:ind w:left="792" w:right="-270"/>
        <w:jc w:val="both"/>
        <w:textAlignment w:val="baseline"/>
        <w:rPr>
          <w:rFonts w:eastAsia="Times New Roman"/>
          <w:color w:val="000000"/>
          <w:spacing w:val="-26"/>
          <w:sz w:val="28"/>
          <w:szCs w:val="28"/>
        </w:rPr>
      </w:pPr>
      <w:r w:rsidRPr="00202D60">
        <w:rPr>
          <w:rFonts w:eastAsia="Times New Roman"/>
          <w:color w:val="000000"/>
          <w:spacing w:val="-26"/>
          <w:sz w:val="28"/>
          <w:szCs w:val="28"/>
        </w:rPr>
        <w:t>A</w:t>
      </w:r>
      <w:r w:rsidR="00794AAB">
        <w:rPr>
          <w:rFonts w:eastAsia="Times New Roman"/>
          <w:color w:val="000000"/>
          <w:spacing w:val="-26"/>
          <w:sz w:val="28"/>
          <w:szCs w:val="28"/>
        </w:rPr>
        <w:t>RIZONA</w:t>
      </w:r>
      <w:r w:rsidRPr="00202D60">
        <w:rPr>
          <w:rFonts w:eastAsia="Times New Roman"/>
          <w:color w:val="000000"/>
          <w:spacing w:val="-26"/>
          <w:sz w:val="28"/>
          <w:szCs w:val="28"/>
        </w:rPr>
        <w:t xml:space="preserve"> @ W</w:t>
      </w:r>
      <w:r w:rsidR="00794AAB">
        <w:rPr>
          <w:rFonts w:eastAsia="Times New Roman"/>
          <w:color w:val="000000"/>
          <w:spacing w:val="-26"/>
          <w:sz w:val="28"/>
          <w:szCs w:val="28"/>
        </w:rPr>
        <w:t>ORK</w:t>
      </w:r>
      <w:r w:rsidRPr="00202D60">
        <w:rPr>
          <w:rFonts w:eastAsia="Times New Roman"/>
          <w:color w:val="000000"/>
          <w:spacing w:val="-26"/>
          <w:sz w:val="28"/>
          <w:szCs w:val="28"/>
        </w:rPr>
        <w:t>-Sierra Vista Business &amp; Workforce Development Center</w:t>
      </w:r>
    </w:p>
    <w:p w:rsidR="00EC6E9A" w:rsidRPr="00202D60" w:rsidRDefault="00EB7288" w:rsidP="004A582D">
      <w:pPr>
        <w:spacing w:line="324" w:lineRule="exact"/>
        <w:ind w:left="792" w:right="5472"/>
        <w:jc w:val="both"/>
        <w:textAlignment w:val="baseline"/>
        <w:rPr>
          <w:rFonts w:eastAsia="Times New Roman"/>
          <w:color w:val="000000"/>
          <w:spacing w:val="-26"/>
          <w:sz w:val="28"/>
          <w:szCs w:val="28"/>
        </w:rPr>
      </w:pPr>
      <w:r>
        <w:rPr>
          <w:rFonts w:eastAsia="Times New Roman"/>
          <w:color w:val="000000"/>
          <w:spacing w:val="-26"/>
          <w:sz w:val="28"/>
          <w:szCs w:val="28"/>
        </w:rPr>
        <w:t>2600 E. Wilcox Drive, Room H-106</w:t>
      </w:r>
    </w:p>
    <w:p w:rsidR="00EC6E9A" w:rsidRPr="00202D60" w:rsidRDefault="00EC6E9A" w:rsidP="004A582D">
      <w:pPr>
        <w:spacing w:line="324" w:lineRule="exact"/>
        <w:ind w:left="792" w:right="5472"/>
        <w:jc w:val="both"/>
        <w:textAlignment w:val="baseline"/>
        <w:rPr>
          <w:rFonts w:ascii="Arial" w:eastAsia="Arial" w:hAnsi="Arial"/>
          <w:i/>
          <w:color w:val="000000"/>
          <w:spacing w:val="-7"/>
          <w:sz w:val="21"/>
          <w:szCs w:val="21"/>
        </w:rPr>
      </w:pPr>
      <w:r w:rsidRPr="00202D60">
        <w:rPr>
          <w:rFonts w:eastAsia="Times New Roman"/>
          <w:color w:val="000000"/>
          <w:spacing w:val="-26"/>
          <w:sz w:val="28"/>
          <w:szCs w:val="28"/>
        </w:rPr>
        <w:t>Sierra Vista, AZ 85635</w:t>
      </w:r>
    </w:p>
    <w:p w:rsidR="004A582D" w:rsidRDefault="004A582D" w:rsidP="004A582D">
      <w:pPr>
        <w:spacing w:before="179" w:line="333" w:lineRule="exact"/>
        <w:ind w:left="216" w:right="432"/>
        <w:jc w:val="both"/>
        <w:textAlignment w:val="baseline"/>
        <w:rPr>
          <w:rFonts w:eastAsia="Times New Roman"/>
          <w:color w:val="000000"/>
          <w:spacing w:val="-11"/>
          <w:sz w:val="28"/>
        </w:rPr>
      </w:pPr>
      <w:r>
        <w:rPr>
          <w:rFonts w:eastAsia="Times New Roman"/>
          <w:color w:val="000000"/>
          <w:spacing w:val="-11"/>
          <w:sz w:val="28"/>
        </w:rPr>
        <w:t>It is the responsibility of all applicants to be familiar with and, if awarded a contract, comply with, the Workforce Innovation and Opportunity Act (WIOA) and applicable regulations, as they currently exist or may be hereafter modified or supplemented.</w:t>
      </w:r>
    </w:p>
    <w:p w:rsidR="00225409" w:rsidRPr="00225409" w:rsidRDefault="00225409" w:rsidP="00225409">
      <w:pPr>
        <w:spacing w:before="179" w:line="333" w:lineRule="exact"/>
        <w:ind w:left="216" w:right="432"/>
        <w:jc w:val="both"/>
        <w:textAlignment w:val="baseline"/>
        <w:rPr>
          <w:rFonts w:eastAsia="Times New Roman"/>
          <w:b/>
          <w:i/>
          <w:color w:val="000000"/>
          <w:spacing w:val="-11"/>
          <w:sz w:val="28"/>
        </w:rPr>
      </w:pPr>
      <w:r w:rsidRPr="00225409">
        <w:rPr>
          <w:rFonts w:eastAsia="Times New Roman"/>
          <w:b/>
          <w:i/>
          <w:color w:val="000000"/>
          <w:spacing w:val="-11"/>
          <w:sz w:val="28"/>
        </w:rPr>
        <w:lastRenderedPageBreak/>
        <w:t>Workforce Innovation and Opportunity Act Youth Program Request for Proposals</w:t>
      </w:r>
    </w:p>
    <w:p w:rsidR="00C26BAF" w:rsidRDefault="00374D06">
      <w:pPr>
        <w:numPr>
          <w:ilvl w:val="0"/>
          <w:numId w:val="3"/>
        </w:numPr>
        <w:tabs>
          <w:tab w:val="clear" w:pos="432"/>
          <w:tab w:val="left" w:pos="648"/>
        </w:tabs>
        <w:spacing w:before="159" w:line="347" w:lineRule="exact"/>
        <w:ind w:left="216"/>
        <w:textAlignment w:val="baseline"/>
        <w:rPr>
          <w:rFonts w:eastAsia="Times New Roman"/>
          <w:b/>
          <w:color w:val="000000"/>
          <w:spacing w:val="11"/>
          <w:sz w:val="28"/>
        </w:rPr>
      </w:pPr>
      <w:r>
        <w:rPr>
          <w:rFonts w:eastAsia="Times New Roman"/>
          <w:b/>
          <w:color w:val="000000"/>
          <w:spacing w:val="11"/>
          <w:sz w:val="28"/>
        </w:rPr>
        <w:t>Purpose of the Workforce In</w:t>
      </w:r>
      <w:r w:rsidR="00ED3D25">
        <w:rPr>
          <w:rFonts w:eastAsia="Times New Roman"/>
          <w:b/>
          <w:color w:val="000000"/>
          <w:spacing w:val="11"/>
          <w:sz w:val="28"/>
        </w:rPr>
        <w:t>novation and Opportunity</w:t>
      </w:r>
      <w:r>
        <w:rPr>
          <w:rFonts w:eastAsia="Times New Roman"/>
          <w:b/>
          <w:color w:val="000000"/>
          <w:spacing w:val="11"/>
          <w:sz w:val="28"/>
        </w:rPr>
        <w:t xml:space="preserve"> Act</w:t>
      </w:r>
    </w:p>
    <w:p w:rsidR="00C26BAF" w:rsidRDefault="00374D06" w:rsidP="00FD3DEC">
      <w:pPr>
        <w:spacing w:line="309" w:lineRule="exact"/>
        <w:ind w:left="216" w:right="1008"/>
        <w:jc w:val="both"/>
        <w:textAlignment w:val="baseline"/>
        <w:rPr>
          <w:rFonts w:eastAsia="Times New Roman"/>
          <w:i/>
          <w:color w:val="000000"/>
          <w:spacing w:val="-9"/>
          <w:sz w:val="28"/>
        </w:rPr>
      </w:pPr>
      <w:r>
        <w:rPr>
          <w:rFonts w:eastAsia="Times New Roman"/>
          <w:i/>
          <w:color w:val="000000"/>
          <w:spacing w:val="-9"/>
          <w:sz w:val="28"/>
        </w:rPr>
        <w:t xml:space="preserve">The </w:t>
      </w:r>
      <w:r w:rsidR="00ED3D25">
        <w:rPr>
          <w:rFonts w:eastAsia="Times New Roman"/>
          <w:i/>
          <w:color w:val="000000"/>
          <w:spacing w:val="-9"/>
          <w:sz w:val="28"/>
        </w:rPr>
        <w:t>Workforce Innovation and Opportunity Act (WIOA) was created to provide state and local areas the flexibility to collaborate across systems in an effort to better address the employment and skills needs of current employees, jobseekers, and employers.  WIOA accomplishes this by prescribing:  1. A stronger alignment of the workforce, education, and economic development systems; and 2. Improving the structure and delivery in the system to assist America’s workers in achieving a family-sustaining wage while providing America’s employers with the skilled workers they need to compete on a global level.</w:t>
      </w:r>
    </w:p>
    <w:p w:rsidR="00C26BAF" w:rsidRDefault="00374D06">
      <w:pPr>
        <w:numPr>
          <w:ilvl w:val="0"/>
          <w:numId w:val="3"/>
        </w:numPr>
        <w:tabs>
          <w:tab w:val="clear" w:pos="432"/>
          <w:tab w:val="left" w:pos="648"/>
        </w:tabs>
        <w:spacing w:before="69" w:line="342" w:lineRule="exact"/>
        <w:ind w:left="216"/>
        <w:textAlignment w:val="baseline"/>
        <w:rPr>
          <w:rFonts w:eastAsia="Times New Roman"/>
          <w:b/>
          <w:color w:val="000000"/>
          <w:spacing w:val="19"/>
          <w:sz w:val="28"/>
        </w:rPr>
      </w:pPr>
      <w:r>
        <w:rPr>
          <w:rFonts w:eastAsia="Times New Roman"/>
          <w:b/>
          <w:color w:val="000000"/>
          <w:spacing w:val="19"/>
          <w:sz w:val="28"/>
        </w:rPr>
        <w:t>State Priorities</w:t>
      </w:r>
    </w:p>
    <w:p w:rsidR="00C26BAF" w:rsidRDefault="00202D60" w:rsidP="00202D60">
      <w:pPr>
        <w:spacing w:line="307" w:lineRule="exact"/>
        <w:ind w:left="216" w:right="432"/>
        <w:textAlignment w:val="baseline"/>
        <w:rPr>
          <w:rFonts w:eastAsia="Times New Roman"/>
          <w:color w:val="000000"/>
          <w:spacing w:val="-6"/>
          <w:sz w:val="28"/>
        </w:rPr>
      </w:pPr>
      <w:r>
        <w:rPr>
          <w:rFonts w:eastAsia="Times New Roman"/>
          <w:color w:val="000000"/>
          <w:spacing w:val="-11"/>
          <w:sz w:val="28"/>
        </w:rPr>
        <w:t>The Local Workforce Development Board</w:t>
      </w:r>
      <w:r w:rsidR="00374D06">
        <w:rPr>
          <w:rFonts w:eastAsia="Times New Roman"/>
          <w:color w:val="000000"/>
          <w:spacing w:val="-11"/>
          <w:sz w:val="28"/>
        </w:rPr>
        <w:t xml:space="preserve"> shall determine the most appropriate activities to be conducted to fill the gaps in local youth services, with consideration given to activities and</w:t>
      </w:r>
      <w:r>
        <w:rPr>
          <w:rFonts w:eastAsia="Times New Roman"/>
          <w:color w:val="000000"/>
          <w:spacing w:val="-11"/>
          <w:sz w:val="28"/>
        </w:rPr>
        <w:t xml:space="preserve"> </w:t>
      </w:r>
      <w:r w:rsidR="00374D06">
        <w:rPr>
          <w:rFonts w:eastAsia="Times New Roman"/>
          <w:color w:val="000000"/>
          <w:spacing w:val="-6"/>
          <w:sz w:val="28"/>
        </w:rPr>
        <w:t>providers that:</w:t>
      </w:r>
    </w:p>
    <w:p w:rsidR="00C26BAF" w:rsidRDefault="00374D06">
      <w:pPr>
        <w:numPr>
          <w:ilvl w:val="0"/>
          <w:numId w:val="2"/>
        </w:numPr>
        <w:tabs>
          <w:tab w:val="clear" w:pos="360"/>
          <w:tab w:val="left" w:pos="1152"/>
        </w:tabs>
        <w:spacing w:line="274" w:lineRule="exact"/>
        <w:ind w:left="1152" w:hanging="360"/>
        <w:textAlignment w:val="baseline"/>
        <w:rPr>
          <w:rFonts w:eastAsia="Times New Roman"/>
          <w:color w:val="000000"/>
          <w:sz w:val="28"/>
        </w:rPr>
      </w:pPr>
      <w:r>
        <w:rPr>
          <w:rFonts w:eastAsia="Times New Roman"/>
          <w:color w:val="000000"/>
          <w:sz w:val="28"/>
        </w:rPr>
        <w:t>provide appropriate services based on age and individual youth needs;</w:t>
      </w:r>
    </w:p>
    <w:p w:rsidR="00C26BAF" w:rsidRDefault="00374D06">
      <w:pPr>
        <w:numPr>
          <w:ilvl w:val="0"/>
          <w:numId w:val="2"/>
        </w:numPr>
        <w:tabs>
          <w:tab w:val="clear" w:pos="360"/>
          <w:tab w:val="left" w:pos="1152"/>
        </w:tabs>
        <w:spacing w:line="308" w:lineRule="exact"/>
        <w:ind w:left="1152" w:hanging="360"/>
        <w:textAlignment w:val="baseline"/>
        <w:rPr>
          <w:rFonts w:eastAsia="Times New Roman"/>
          <w:color w:val="000000"/>
          <w:sz w:val="28"/>
        </w:rPr>
      </w:pPr>
      <w:r>
        <w:rPr>
          <w:rFonts w:eastAsia="Times New Roman"/>
          <w:color w:val="000000"/>
          <w:sz w:val="28"/>
        </w:rPr>
        <w:t>demonstrate involvement of the business/employer community;</w:t>
      </w:r>
    </w:p>
    <w:p w:rsidR="00C26BAF" w:rsidRDefault="00374D06">
      <w:pPr>
        <w:numPr>
          <w:ilvl w:val="0"/>
          <w:numId w:val="2"/>
        </w:numPr>
        <w:tabs>
          <w:tab w:val="clear" w:pos="360"/>
          <w:tab w:val="left" w:pos="1152"/>
        </w:tabs>
        <w:spacing w:before="9" w:line="245" w:lineRule="exact"/>
        <w:ind w:left="1152" w:right="504" w:hanging="360"/>
        <w:textAlignment w:val="baseline"/>
        <w:rPr>
          <w:rFonts w:eastAsia="Times New Roman"/>
          <w:color w:val="000000"/>
          <w:sz w:val="28"/>
        </w:rPr>
      </w:pPr>
      <w:r>
        <w:rPr>
          <w:rFonts w:eastAsia="Times New Roman"/>
          <w:color w:val="000000"/>
          <w:sz w:val="28"/>
        </w:rPr>
        <w:t>demonstrate prior successes in providing employment and training services to youth;</w:t>
      </w:r>
    </w:p>
    <w:p w:rsidR="00C26BAF" w:rsidRDefault="00374D06">
      <w:pPr>
        <w:numPr>
          <w:ilvl w:val="0"/>
          <w:numId w:val="2"/>
        </w:numPr>
        <w:tabs>
          <w:tab w:val="clear" w:pos="360"/>
          <w:tab w:val="left" w:pos="1152"/>
        </w:tabs>
        <w:spacing w:line="270" w:lineRule="exact"/>
        <w:ind w:left="1152" w:hanging="360"/>
        <w:textAlignment w:val="baseline"/>
        <w:rPr>
          <w:rFonts w:eastAsia="Times New Roman"/>
          <w:color w:val="000000"/>
          <w:spacing w:val="3"/>
          <w:sz w:val="28"/>
        </w:rPr>
      </w:pPr>
      <w:r>
        <w:rPr>
          <w:rFonts w:eastAsia="Times New Roman"/>
          <w:color w:val="000000"/>
          <w:spacing w:val="3"/>
          <w:sz w:val="28"/>
        </w:rPr>
        <w:t>prepare youth for and [foster] success in employment;</w:t>
      </w:r>
    </w:p>
    <w:p w:rsidR="00C26BAF" w:rsidRDefault="00374D06">
      <w:pPr>
        <w:numPr>
          <w:ilvl w:val="0"/>
          <w:numId w:val="2"/>
        </w:numPr>
        <w:tabs>
          <w:tab w:val="clear" w:pos="360"/>
          <w:tab w:val="left" w:pos="1152"/>
        </w:tabs>
        <w:spacing w:line="260" w:lineRule="exact"/>
        <w:ind w:left="1152" w:hanging="360"/>
        <w:textAlignment w:val="baseline"/>
        <w:rPr>
          <w:rFonts w:eastAsia="Times New Roman"/>
          <w:color w:val="000000"/>
          <w:spacing w:val="9"/>
          <w:sz w:val="28"/>
        </w:rPr>
      </w:pPr>
      <w:r>
        <w:rPr>
          <w:rFonts w:eastAsia="Times New Roman"/>
          <w:color w:val="000000"/>
          <w:spacing w:val="9"/>
          <w:sz w:val="28"/>
        </w:rPr>
        <w:t>improve educational achievement;</w:t>
      </w:r>
    </w:p>
    <w:p w:rsidR="00C26BAF" w:rsidRDefault="00374D06">
      <w:pPr>
        <w:numPr>
          <w:ilvl w:val="0"/>
          <w:numId w:val="2"/>
        </w:numPr>
        <w:tabs>
          <w:tab w:val="clear" w:pos="360"/>
          <w:tab w:val="left" w:pos="1152"/>
        </w:tabs>
        <w:spacing w:line="264" w:lineRule="exact"/>
        <w:ind w:left="1152" w:hanging="360"/>
        <w:textAlignment w:val="baseline"/>
        <w:rPr>
          <w:rFonts w:eastAsia="Times New Roman"/>
          <w:color w:val="000000"/>
          <w:spacing w:val="7"/>
          <w:sz w:val="28"/>
        </w:rPr>
      </w:pPr>
      <w:r>
        <w:rPr>
          <w:rFonts w:eastAsia="Times New Roman"/>
          <w:color w:val="000000"/>
          <w:spacing w:val="7"/>
          <w:sz w:val="28"/>
        </w:rPr>
        <w:t>provide high [level of] support for youth;</w:t>
      </w:r>
    </w:p>
    <w:p w:rsidR="00C26BAF" w:rsidRDefault="00374D06">
      <w:pPr>
        <w:numPr>
          <w:ilvl w:val="0"/>
          <w:numId w:val="2"/>
        </w:numPr>
        <w:tabs>
          <w:tab w:val="clear" w:pos="360"/>
          <w:tab w:val="left" w:pos="1152"/>
        </w:tabs>
        <w:spacing w:line="262" w:lineRule="exact"/>
        <w:ind w:left="1152" w:hanging="360"/>
        <w:textAlignment w:val="baseline"/>
        <w:rPr>
          <w:rFonts w:eastAsia="Times New Roman"/>
          <w:color w:val="000000"/>
          <w:spacing w:val="3"/>
          <w:sz w:val="28"/>
        </w:rPr>
      </w:pPr>
      <w:r>
        <w:rPr>
          <w:rFonts w:eastAsia="Times New Roman"/>
          <w:color w:val="000000"/>
          <w:spacing w:val="3"/>
          <w:sz w:val="28"/>
        </w:rPr>
        <w:t>demonstrate the connection between learning and work;</w:t>
      </w:r>
    </w:p>
    <w:p w:rsidR="00C26BAF" w:rsidRDefault="00374D06">
      <w:pPr>
        <w:numPr>
          <w:ilvl w:val="0"/>
          <w:numId w:val="2"/>
        </w:numPr>
        <w:tabs>
          <w:tab w:val="clear" w:pos="360"/>
          <w:tab w:val="left" w:pos="1152"/>
        </w:tabs>
        <w:spacing w:line="267" w:lineRule="exact"/>
        <w:ind w:left="1152" w:hanging="360"/>
        <w:textAlignment w:val="baseline"/>
        <w:rPr>
          <w:rFonts w:eastAsia="Times New Roman"/>
          <w:color w:val="000000"/>
          <w:spacing w:val="4"/>
          <w:sz w:val="28"/>
        </w:rPr>
      </w:pPr>
      <w:r>
        <w:rPr>
          <w:rFonts w:eastAsia="Times New Roman"/>
          <w:color w:val="000000"/>
          <w:spacing w:val="4"/>
          <w:sz w:val="28"/>
        </w:rPr>
        <w:t>provide comprehensive guidance and counseling;</w:t>
      </w:r>
    </w:p>
    <w:p w:rsidR="00C26BAF" w:rsidRDefault="00374D06">
      <w:pPr>
        <w:numPr>
          <w:ilvl w:val="0"/>
          <w:numId w:val="2"/>
        </w:numPr>
        <w:tabs>
          <w:tab w:val="clear" w:pos="360"/>
          <w:tab w:val="left" w:pos="1152"/>
        </w:tabs>
        <w:spacing w:line="273" w:lineRule="exact"/>
        <w:ind w:left="1152" w:hanging="360"/>
        <w:textAlignment w:val="baseline"/>
        <w:rPr>
          <w:rFonts w:eastAsia="Times New Roman"/>
          <w:color w:val="000000"/>
          <w:spacing w:val="3"/>
          <w:sz w:val="28"/>
        </w:rPr>
      </w:pPr>
      <w:r>
        <w:rPr>
          <w:rFonts w:eastAsia="Times New Roman"/>
          <w:color w:val="000000"/>
          <w:spacing w:val="3"/>
          <w:sz w:val="28"/>
        </w:rPr>
        <w:t>provide accommodations for special needs populations;</w:t>
      </w:r>
    </w:p>
    <w:p w:rsidR="00C26BAF" w:rsidRDefault="00374D06">
      <w:pPr>
        <w:numPr>
          <w:ilvl w:val="0"/>
          <w:numId w:val="2"/>
        </w:numPr>
        <w:tabs>
          <w:tab w:val="clear" w:pos="360"/>
          <w:tab w:val="left" w:pos="1152"/>
        </w:tabs>
        <w:spacing w:line="297" w:lineRule="exact"/>
        <w:ind w:left="1152" w:hanging="360"/>
        <w:textAlignment w:val="baseline"/>
        <w:rPr>
          <w:rFonts w:eastAsia="Times New Roman"/>
          <w:color w:val="000000"/>
          <w:spacing w:val="9"/>
          <w:sz w:val="28"/>
        </w:rPr>
      </w:pPr>
      <w:r>
        <w:rPr>
          <w:rFonts w:eastAsia="Times New Roman"/>
          <w:color w:val="000000"/>
          <w:spacing w:val="9"/>
          <w:sz w:val="28"/>
        </w:rPr>
        <w:t>minimize barriers to youth success;</w:t>
      </w:r>
    </w:p>
    <w:p w:rsidR="00C26BAF" w:rsidRDefault="00374D06">
      <w:pPr>
        <w:numPr>
          <w:ilvl w:val="0"/>
          <w:numId w:val="2"/>
        </w:numPr>
        <w:tabs>
          <w:tab w:val="clear" w:pos="360"/>
          <w:tab w:val="left" w:pos="1152"/>
        </w:tabs>
        <w:spacing w:line="276" w:lineRule="exact"/>
        <w:ind w:left="1152" w:hanging="360"/>
        <w:textAlignment w:val="baseline"/>
        <w:rPr>
          <w:rFonts w:eastAsia="Times New Roman"/>
          <w:color w:val="000000"/>
          <w:sz w:val="28"/>
        </w:rPr>
      </w:pPr>
      <w:r>
        <w:rPr>
          <w:rFonts w:eastAsia="Times New Roman"/>
          <w:color w:val="000000"/>
          <w:sz w:val="28"/>
        </w:rPr>
        <w:t>coordinate activities with local schools (secondary and post-secondary);</w:t>
      </w:r>
    </w:p>
    <w:p w:rsidR="00C26BAF" w:rsidRDefault="00374D06">
      <w:pPr>
        <w:numPr>
          <w:ilvl w:val="0"/>
          <w:numId w:val="2"/>
        </w:numPr>
        <w:tabs>
          <w:tab w:val="clear" w:pos="360"/>
          <w:tab w:val="left" w:pos="1152"/>
        </w:tabs>
        <w:spacing w:line="266" w:lineRule="exact"/>
        <w:ind w:left="1152" w:hanging="360"/>
        <w:textAlignment w:val="baseline"/>
        <w:rPr>
          <w:rFonts w:eastAsia="Times New Roman"/>
          <w:color w:val="000000"/>
          <w:spacing w:val="1"/>
          <w:sz w:val="28"/>
        </w:rPr>
      </w:pPr>
      <w:r>
        <w:rPr>
          <w:rFonts w:eastAsia="Times New Roman"/>
          <w:color w:val="000000"/>
          <w:spacing w:val="1"/>
          <w:sz w:val="28"/>
        </w:rPr>
        <w:t>develop relationships between youth and caring adults;</w:t>
      </w:r>
    </w:p>
    <w:p w:rsidR="00C26BAF" w:rsidRDefault="00374D06">
      <w:pPr>
        <w:numPr>
          <w:ilvl w:val="0"/>
          <w:numId w:val="2"/>
        </w:numPr>
        <w:tabs>
          <w:tab w:val="clear" w:pos="360"/>
          <w:tab w:val="left" w:pos="1152"/>
        </w:tabs>
        <w:spacing w:line="271" w:lineRule="exact"/>
        <w:ind w:left="1152" w:hanging="360"/>
        <w:textAlignment w:val="baseline"/>
        <w:rPr>
          <w:rFonts w:eastAsia="Times New Roman"/>
          <w:color w:val="000000"/>
          <w:spacing w:val="8"/>
          <w:sz w:val="28"/>
        </w:rPr>
      </w:pPr>
      <w:r>
        <w:rPr>
          <w:rFonts w:eastAsia="Times New Roman"/>
          <w:color w:val="000000"/>
          <w:spacing w:val="8"/>
          <w:sz w:val="28"/>
        </w:rPr>
        <w:t>involve family members;</w:t>
      </w:r>
    </w:p>
    <w:p w:rsidR="00C26BAF" w:rsidRDefault="00374D06">
      <w:pPr>
        <w:numPr>
          <w:ilvl w:val="0"/>
          <w:numId w:val="2"/>
        </w:numPr>
        <w:tabs>
          <w:tab w:val="clear" w:pos="360"/>
          <w:tab w:val="left" w:pos="1152"/>
        </w:tabs>
        <w:spacing w:line="274" w:lineRule="exact"/>
        <w:ind w:left="1152" w:hanging="360"/>
        <w:textAlignment w:val="baseline"/>
        <w:rPr>
          <w:rFonts w:eastAsia="Times New Roman"/>
          <w:color w:val="000000"/>
          <w:spacing w:val="9"/>
          <w:sz w:val="28"/>
        </w:rPr>
      </w:pPr>
      <w:r>
        <w:rPr>
          <w:rFonts w:eastAsia="Times New Roman"/>
          <w:color w:val="000000"/>
          <w:spacing w:val="9"/>
          <w:sz w:val="28"/>
        </w:rPr>
        <w:t>build youth responsibility;</w:t>
      </w:r>
    </w:p>
    <w:p w:rsidR="00C26BAF" w:rsidRDefault="00374D06">
      <w:pPr>
        <w:numPr>
          <w:ilvl w:val="0"/>
          <w:numId w:val="2"/>
        </w:numPr>
        <w:tabs>
          <w:tab w:val="clear" w:pos="360"/>
          <w:tab w:val="left" w:pos="1152"/>
        </w:tabs>
        <w:spacing w:line="272" w:lineRule="exact"/>
        <w:ind w:left="1152" w:hanging="360"/>
        <w:textAlignment w:val="baseline"/>
        <w:rPr>
          <w:rFonts w:eastAsia="Times New Roman"/>
          <w:color w:val="000000"/>
          <w:spacing w:val="2"/>
          <w:sz w:val="28"/>
        </w:rPr>
      </w:pPr>
      <w:r>
        <w:rPr>
          <w:rFonts w:eastAsia="Times New Roman"/>
          <w:color w:val="000000"/>
          <w:spacing w:val="2"/>
          <w:sz w:val="28"/>
        </w:rPr>
        <w:t>develop youth citizenship and leadership skills;</w:t>
      </w:r>
    </w:p>
    <w:p w:rsidR="00C26BAF" w:rsidRDefault="00374D06">
      <w:pPr>
        <w:numPr>
          <w:ilvl w:val="0"/>
          <w:numId w:val="2"/>
        </w:numPr>
        <w:tabs>
          <w:tab w:val="clear" w:pos="360"/>
          <w:tab w:val="left" w:pos="1152"/>
        </w:tabs>
        <w:spacing w:line="279" w:lineRule="exact"/>
        <w:ind w:left="1152" w:hanging="360"/>
        <w:textAlignment w:val="baseline"/>
        <w:rPr>
          <w:rFonts w:eastAsia="Times New Roman"/>
          <w:color w:val="000000"/>
          <w:spacing w:val="2"/>
          <w:sz w:val="28"/>
        </w:rPr>
      </w:pPr>
      <w:r>
        <w:rPr>
          <w:rFonts w:eastAsia="Times New Roman"/>
          <w:color w:val="000000"/>
          <w:spacing w:val="2"/>
          <w:sz w:val="28"/>
        </w:rPr>
        <w:t>place high expectations on youth and staff; and</w:t>
      </w:r>
    </w:p>
    <w:p w:rsidR="00C26BAF" w:rsidRDefault="00374D06">
      <w:pPr>
        <w:numPr>
          <w:ilvl w:val="0"/>
          <w:numId w:val="2"/>
        </w:numPr>
        <w:tabs>
          <w:tab w:val="clear" w:pos="360"/>
          <w:tab w:val="left" w:pos="1152"/>
        </w:tabs>
        <w:spacing w:line="320" w:lineRule="exact"/>
        <w:ind w:left="1152" w:hanging="360"/>
        <w:textAlignment w:val="baseline"/>
        <w:rPr>
          <w:rFonts w:eastAsia="Times New Roman"/>
          <w:color w:val="000000"/>
          <w:spacing w:val="9"/>
          <w:sz w:val="28"/>
        </w:rPr>
      </w:pPr>
      <w:r>
        <w:rPr>
          <w:rFonts w:eastAsia="Times New Roman"/>
          <w:color w:val="000000"/>
          <w:spacing w:val="9"/>
          <w:sz w:val="28"/>
        </w:rPr>
        <w:t>provide follow-up services.</w:t>
      </w:r>
    </w:p>
    <w:p w:rsidR="00C26BAF" w:rsidRDefault="00374D06" w:rsidP="00A13C6F">
      <w:pPr>
        <w:spacing w:before="186" w:line="335" w:lineRule="exact"/>
        <w:ind w:left="180"/>
        <w:textAlignment w:val="baseline"/>
        <w:rPr>
          <w:rFonts w:eastAsia="Times New Roman"/>
          <w:b/>
          <w:color w:val="000000"/>
          <w:spacing w:val="8"/>
          <w:sz w:val="28"/>
        </w:rPr>
      </w:pPr>
      <w:r>
        <w:rPr>
          <w:rFonts w:eastAsia="Times New Roman"/>
          <w:b/>
          <w:color w:val="000000"/>
          <w:spacing w:val="8"/>
          <w:sz w:val="28"/>
        </w:rPr>
        <w:t xml:space="preserve">F. </w:t>
      </w:r>
      <w:r w:rsidR="00794AAB">
        <w:rPr>
          <w:rFonts w:eastAsia="Times New Roman"/>
          <w:b/>
          <w:color w:val="000000"/>
          <w:spacing w:val="8"/>
          <w:sz w:val="28"/>
        </w:rPr>
        <w:t>ARIZONA@WORK</w:t>
      </w:r>
      <w:r w:rsidR="00531C7E">
        <w:rPr>
          <w:rFonts w:eastAsia="Times New Roman"/>
          <w:b/>
          <w:color w:val="000000"/>
          <w:spacing w:val="8"/>
          <w:sz w:val="28"/>
        </w:rPr>
        <w:t xml:space="preserve"> – Southeastern Arizona</w:t>
      </w:r>
      <w:r w:rsidR="00F1311F">
        <w:rPr>
          <w:rFonts w:eastAsia="Times New Roman"/>
          <w:b/>
          <w:color w:val="000000"/>
          <w:spacing w:val="8"/>
          <w:sz w:val="28"/>
        </w:rPr>
        <w:t xml:space="preserve"> Local Workforce Development </w:t>
      </w:r>
      <w:r>
        <w:rPr>
          <w:rFonts w:eastAsia="Times New Roman"/>
          <w:b/>
          <w:color w:val="000000"/>
          <w:spacing w:val="8"/>
          <w:sz w:val="28"/>
        </w:rPr>
        <w:t>Board's Vision</w:t>
      </w:r>
    </w:p>
    <w:p w:rsidR="00C26BAF" w:rsidRDefault="00794AAB" w:rsidP="00F1311F">
      <w:pPr>
        <w:spacing w:line="295" w:lineRule="exact"/>
        <w:ind w:left="330"/>
        <w:textAlignment w:val="baseline"/>
        <w:rPr>
          <w:rFonts w:eastAsia="Times New Roman"/>
          <w:color w:val="000000"/>
          <w:spacing w:val="-12"/>
          <w:sz w:val="28"/>
        </w:rPr>
      </w:pPr>
      <w:r>
        <w:rPr>
          <w:rFonts w:eastAsia="Times New Roman"/>
          <w:color w:val="000000"/>
          <w:spacing w:val="-14"/>
          <w:sz w:val="28"/>
        </w:rPr>
        <w:t>ARIZONA@WORK</w:t>
      </w:r>
      <w:r w:rsidR="00531C7E">
        <w:rPr>
          <w:rFonts w:eastAsia="Times New Roman"/>
          <w:color w:val="000000"/>
          <w:spacing w:val="-14"/>
          <w:sz w:val="28"/>
        </w:rPr>
        <w:t>-Southeastern Arizona</w:t>
      </w:r>
      <w:r w:rsidR="00F1311F">
        <w:rPr>
          <w:rFonts w:eastAsia="Times New Roman"/>
          <w:color w:val="000000"/>
          <w:spacing w:val="-14"/>
          <w:sz w:val="28"/>
        </w:rPr>
        <w:t xml:space="preserve"> Local Workforce Development</w:t>
      </w:r>
      <w:r w:rsidR="00374D06">
        <w:rPr>
          <w:rFonts w:eastAsia="Times New Roman"/>
          <w:color w:val="000000"/>
          <w:spacing w:val="-14"/>
          <w:sz w:val="28"/>
        </w:rPr>
        <w:t xml:space="preserve"> Board will create a comprehensive</w:t>
      </w:r>
      <w:r w:rsidR="006D4DFB">
        <w:rPr>
          <w:rFonts w:eastAsia="Times New Roman"/>
          <w:color w:val="000000"/>
          <w:spacing w:val="-14"/>
          <w:sz w:val="28"/>
        </w:rPr>
        <w:t xml:space="preserve"> </w:t>
      </w:r>
      <w:r w:rsidR="00374D06">
        <w:rPr>
          <w:rFonts w:eastAsia="Times New Roman"/>
          <w:color w:val="000000"/>
          <w:spacing w:val="-14"/>
          <w:sz w:val="28"/>
        </w:rPr>
        <w:t>workforce</w:t>
      </w:r>
      <w:r w:rsidR="00FD3DEC">
        <w:rPr>
          <w:rFonts w:eastAsia="Times New Roman"/>
          <w:color w:val="000000"/>
          <w:spacing w:val="-14"/>
          <w:sz w:val="28"/>
        </w:rPr>
        <w:t xml:space="preserve"> </w:t>
      </w:r>
      <w:r w:rsidR="00374D06">
        <w:rPr>
          <w:rFonts w:eastAsia="Times New Roman"/>
          <w:color w:val="000000"/>
          <w:spacing w:val="-14"/>
          <w:sz w:val="28"/>
        </w:rPr>
        <w:t xml:space="preserve">investment framework anchored in the underlying principles of the </w:t>
      </w:r>
      <w:r w:rsidR="00F1311F">
        <w:rPr>
          <w:rFonts w:eastAsia="Times New Roman"/>
          <w:color w:val="000000"/>
          <w:spacing w:val="-14"/>
          <w:sz w:val="28"/>
        </w:rPr>
        <w:t>Workforce Innovation and Opportunity Act of 2014</w:t>
      </w:r>
      <w:r w:rsidR="00374D06">
        <w:rPr>
          <w:rFonts w:eastAsia="Times New Roman"/>
          <w:color w:val="000000"/>
          <w:spacing w:val="-14"/>
          <w:sz w:val="28"/>
        </w:rPr>
        <w:t xml:space="preserve"> and the State's four broadly defined strategic economic and workforce development goals. The new framework will be based on the key principles of WI</w:t>
      </w:r>
      <w:r w:rsidR="00F1311F">
        <w:rPr>
          <w:rFonts w:eastAsia="Times New Roman"/>
          <w:color w:val="000000"/>
          <w:spacing w:val="-14"/>
          <w:sz w:val="28"/>
        </w:rPr>
        <w:t>O</w:t>
      </w:r>
      <w:r w:rsidR="00374D06">
        <w:rPr>
          <w:rFonts w:eastAsia="Times New Roman"/>
          <w:color w:val="000000"/>
          <w:spacing w:val="-14"/>
          <w:sz w:val="28"/>
        </w:rPr>
        <w:t>A, to</w:t>
      </w:r>
      <w:r w:rsidR="006D4DFB">
        <w:rPr>
          <w:rFonts w:eastAsia="Times New Roman"/>
          <w:color w:val="000000"/>
          <w:spacing w:val="-14"/>
          <w:sz w:val="28"/>
        </w:rPr>
        <w:t xml:space="preserve"> i</w:t>
      </w:r>
      <w:r w:rsidR="00374D06">
        <w:rPr>
          <w:rFonts w:eastAsia="Times New Roman"/>
          <w:color w:val="000000"/>
          <w:spacing w:val="-14"/>
          <w:sz w:val="28"/>
        </w:rPr>
        <w:t>nclude: streamlined services, empowerment for individuals, universal access, increased</w:t>
      </w:r>
      <w:r w:rsidR="006D4DFB">
        <w:rPr>
          <w:rFonts w:eastAsia="Times New Roman"/>
          <w:color w:val="000000"/>
          <w:spacing w:val="-14"/>
          <w:sz w:val="28"/>
        </w:rPr>
        <w:t xml:space="preserve"> </w:t>
      </w:r>
      <w:r w:rsidR="00374D06">
        <w:rPr>
          <w:rFonts w:eastAsia="Times New Roman"/>
          <w:color w:val="000000"/>
          <w:spacing w:val="-14"/>
          <w:sz w:val="28"/>
        </w:rPr>
        <w:t>accountability, strong local board and private sector roles, state and local flexibility, and</w:t>
      </w:r>
      <w:r w:rsidR="006D4DFB">
        <w:rPr>
          <w:rFonts w:eastAsia="Times New Roman"/>
          <w:color w:val="000000"/>
          <w:spacing w:val="-12"/>
          <w:sz w:val="28"/>
        </w:rPr>
        <w:t xml:space="preserve"> </w:t>
      </w:r>
      <w:r w:rsidR="00374D06">
        <w:rPr>
          <w:rFonts w:eastAsia="Times New Roman"/>
          <w:color w:val="000000"/>
          <w:spacing w:val="-12"/>
          <w:sz w:val="28"/>
        </w:rPr>
        <w:t>improved services.</w:t>
      </w:r>
    </w:p>
    <w:p w:rsidR="00694BF7" w:rsidRDefault="00694BF7" w:rsidP="00F1311F">
      <w:pPr>
        <w:spacing w:line="295" w:lineRule="exact"/>
        <w:ind w:left="330"/>
        <w:textAlignment w:val="baseline"/>
        <w:rPr>
          <w:rFonts w:eastAsia="Times New Roman"/>
          <w:color w:val="000000"/>
          <w:spacing w:val="-12"/>
          <w:sz w:val="28"/>
        </w:rPr>
      </w:pPr>
    </w:p>
    <w:p w:rsidR="00694BF7" w:rsidRDefault="00694BF7" w:rsidP="00F1311F">
      <w:pPr>
        <w:spacing w:line="295" w:lineRule="exact"/>
        <w:ind w:left="330"/>
        <w:textAlignment w:val="baseline"/>
        <w:rPr>
          <w:rFonts w:eastAsia="Times New Roman"/>
          <w:color w:val="000000"/>
          <w:spacing w:val="-12"/>
          <w:sz w:val="28"/>
        </w:rPr>
      </w:pPr>
    </w:p>
    <w:p w:rsidR="004A582D" w:rsidRDefault="004A582D" w:rsidP="00F1311F">
      <w:pPr>
        <w:spacing w:line="295" w:lineRule="exact"/>
        <w:ind w:left="330"/>
        <w:textAlignment w:val="baseline"/>
        <w:rPr>
          <w:rFonts w:eastAsia="Times New Roman"/>
          <w:color w:val="000000"/>
          <w:spacing w:val="-12"/>
          <w:sz w:val="28"/>
        </w:rPr>
      </w:pPr>
    </w:p>
    <w:p w:rsidR="00225409" w:rsidRDefault="00225409" w:rsidP="00F1311F">
      <w:pPr>
        <w:spacing w:line="295" w:lineRule="exact"/>
        <w:ind w:left="330"/>
        <w:textAlignment w:val="baseline"/>
        <w:rPr>
          <w:rFonts w:eastAsia="Times New Roman"/>
          <w:color w:val="000000"/>
          <w:spacing w:val="-12"/>
          <w:sz w:val="28"/>
        </w:rPr>
      </w:pPr>
    </w:p>
    <w:p w:rsidR="004A582D" w:rsidRDefault="004A582D" w:rsidP="00F1311F">
      <w:pPr>
        <w:spacing w:line="295" w:lineRule="exact"/>
        <w:ind w:left="330"/>
        <w:textAlignment w:val="baseline"/>
        <w:rPr>
          <w:rFonts w:eastAsia="Times New Roman"/>
          <w:color w:val="000000"/>
          <w:spacing w:val="-12"/>
          <w:sz w:val="28"/>
        </w:rPr>
      </w:pPr>
    </w:p>
    <w:p w:rsidR="00C26BAF" w:rsidRDefault="00F1311F" w:rsidP="00C406B4">
      <w:pPr>
        <w:tabs>
          <w:tab w:val="left" w:pos="7560"/>
        </w:tabs>
        <w:spacing w:before="110" w:line="309" w:lineRule="exact"/>
        <w:ind w:left="432"/>
        <w:jc w:val="center"/>
        <w:textAlignment w:val="baseline"/>
        <w:sectPr w:rsidR="00C26BAF">
          <w:pgSz w:w="12240" w:h="15840"/>
          <w:pgMar w:top="940" w:right="905" w:bottom="484" w:left="1615" w:header="720" w:footer="720" w:gutter="0"/>
          <w:cols w:space="720"/>
        </w:sectPr>
      </w:pPr>
      <w:r>
        <w:rPr>
          <w:rFonts w:ascii="Arial" w:eastAsia="Arial" w:hAnsi="Arial"/>
          <w:b/>
          <w:i/>
          <w:color w:val="000000"/>
          <w:sz w:val="21"/>
        </w:rPr>
        <w:t>Southeastern Arizona Workforce Development Board</w:t>
      </w:r>
      <w:r w:rsidR="00225409">
        <w:rPr>
          <w:rFonts w:ascii="Arial" w:eastAsia="Arial" w:hAnsi="Arial"/>
          <w:b/>
          <w:i/>
          <w:color w:val="000000"/>
          <w:sz w:val="21"/>
        </w:rPr>
        <w:t xml:space="preserve"> Page 4 of 3</w:t>
      </w:r>
      <w:r w:rsidR="005F5671">
        <w:rPr>
          <w:rFonts w:ascii="Arial" w:eastAsia="Arial" w:hAnsi="Arial"/>
          <w:b/>
          <w:i/>
          <w:color w:val="000000"/>
          <w:sz w:val="21"/>
        </w:rPr>
        <w:t>3</w:t>
      </w:r>
      <w:r w:rsidR="00374D06">
        <w:rPr>
          <w:rFonts w:ascii="Arial" w:eastAsia="Arial" w:hAnsi="Arial"/>
          <w:b/>
          <w:i/>
          <w:color w:val="000000"/>
          <w:spacing w:val="1"/>
        </w:rPr>
        <w:tab/>
      </w:r>
    </w:p>
    <w:p w:rsidR="00C26BAF" w:rsidRPr="00694BF7" w:rsidRDefault="00F1311F">
      <w:pPr>
        <w:spacing w:before="12" w:line="256" w:lineRule="exact"/>
        <w:textAlignment w:val="baseline"/>
        <w:rPr>
          <w:rFonts w:eastAsia="Arial"/>
          <w:b/>
          <w:i/>
          <w:color w:val="000000"/>
          <w:spacing w:val="-12"/>
          <w:sz w:val="28"/>
          <w:szCs w:val="28"/>
        </w:rPr>
      </w:pPr>
      <w:r w:rsidRPr="00694BF7">
        <w:rPr>
          <w:rFonts w:eastAsia="Arial"/>
          <w:b/>
          <w:i/>
          <w:color w:val="000000"/>
          <w:spacing w:val="-12"/>
          <w:sz w:val="28"/>
          <w:szCs w:val="28"/>
        </w:rPr>
        <w:lastRenderedPageBreak/>
        <w:t>Workforce Innovation and Opportunity Act Youth Program Request for Proposal</w:t>
      </w:r>
      <w:r w:rsidR="00374D06" w:rsidRPr="00694BF7">
        <w:rPr>
          <w:rFonts w:eastAsia="Arial"/>
          <w:b/>
          <w:i/>
          <w:color w:val="000000"/>
          <w:spacing w:val="-12"/>
          <w:sz w:val="28"/>
          <w:szCs w:val="28"/>
        </w:rPr>
        <w:t>s</w:t>
      </w:r>
    </w:p>
    <w:p w:rsidR="00FD3DEC" w:rsidRDefault="00FD3DEC">
      <w:pPr>
        <w:spacing w:before="12" w:line="256" w:lineRule="exact"/>
        <w:textAlignment w:val="baseline"/>
        <w:rPr>
          <w:rFonts w:ascii="Arial" w:eastAsia="Arial" w:hAnsi="Arial"/>
          <w:b/>
          <w:i/>
          <w:color w:val="000000"/>
          <w:spacing w:val="-12"/>
          <w:sz w:val="23"/>
        </w:rPr>
      </w:pPr>
    </w:p>
    <w:p w:rsidR="00C26BAF" w:rsidRDefault="00374D06">
      <w:pPr>
        <w:spacing w:line="325" w:lineRule="exact"/>
        <w:ind w:left="288" w:right="216"/>
        <w:jc w:val="both"/>
        <w:textAlignment w:val="baseline"/>
        <w:rPr>
          <w:rFonts w:eastAsia="Times New Roman"/>
          <w:color w:val="000000"/>
          <w:spacing w:val="-14"/>
          <w:sz w:val="28"/>
        </w:rPr>
      </w:pPr>
      <w:r>
        <w:rPr>
          <w:rFonts w:eastAsia="Times New Roman"/>
          <w:color w:val="000000"/>
          <w:spacing w:val="-14"/>
          <w:sz w:val="28"/>
        </w:rPr>
        <w:t xml:space="preserve">This seamless system will be responsive to the needs of both employers and people seeking self- sufficiency through employment. The ultimate measure of success, using the "no wrong door" approach to the One-Stop service delivery system, will be the availability of a skilled workforce for employers in </w:t>
      </w:r>
      <w:r w:rsidR="00694BF7">
        <w:rPr>
          <w:rFonts w:eastAsia="Times New Roman"/>
          <w:color w:val="000000"/>
          <w:spacing w:val="-14"/>
          <w:sz w:val="28"/>
        </w:rPr>
        <w:t>Cochise County</w:t>
      </w:r>
      <w:r>
        <w:rPr>
          <w:rFonts w:eastAsia="Times New Roman"/>
          <w:color w:val="000000"/>
          <w:spacing w:val="-14"/>
          <w:sz w:val="28"/>
        </w:rPr>
        <w:t>.</w:t>
      </w:r>
    </w:p>
    <w:p w:rsidR="00C26BAF" w:rsidRPr="00FD3DEC" w:rsidRDefault="00794AAB" w:rsidP="00E70FBD">
      <w:pPr>
        <w:pStyle w:val="ListParagraph"/>
        <w:tabs>
          <w:tab w:val="left" w:pos="432"/>
        </w:tabs>
        <w:spacing w:before="442" w:line="312" w:lineRule="exact"/>
        <w:ind w:left="270"/>
        <w:textAlignment w:val="baseline"/>
        <w:rPr>
          <w:rFonts w:eastAsia="Times New Roman"/>
          <w:b/>
          <w:color w:val="000000"/>
          <w:spacing w:val="7"/>
          <w:sz w:val="28"/>
        </w:rPr>
      </w:pPr>
      <w:r>
        <w:rPr>
          <w:rFonts w:eastAsia="Times New Roman"/>
          <w:b/>
          <w:color w:val="000000"/>
          <w:spacing w:val="7"/>
          <w:sz w:val="28"/>
        </w:rPr>
        <w:t>ARIZONA@WORK</w:t>
      </w:r>
      <w:r w:rsidR="00531C7E">
        <w:rPr>
          <w:rFonts w:eastAsia="Times New Roman"/>
          <w:b/>
          <w:color w:val="000000"/>
          <w:spacing w:val="7"/>
          <w:sz w:val="28"/>
        </w:rPr>
        <w:t>-Southeastern Arizona Workforce Development Board</w:t>
      </w:r>
      <w:r w:rsidR="00F65B61">
        <w:rPr>
          <w:rFonts w:eastAsia="Times New Roman"/>
          <w:b/>
          <w:color w:val="000000"/>
          <w:spacing w:val="7"/>
          <w:sz w:val="28"/>
        </w:rPr>
        <w:t xml:space="preserve"> (LWDA)</w:t>
      </w:r>
      <w:r w:rsidR="00374D06" w:rsidRPr="00FD3DEC">
        <w:rPr>
          <w:rFonts w:eastAsia="Times New Roman"/>
          <w:b/>
          <w:color w:val="000000"/>
          <w:spacing w:val="7"/>
          <w:sz w:val="28"/>
        </w:rPr>
        <w:t xml:space="preserve"> Priorities</w:t>
      </w:r>
      <w:r w:rsidR="00FD3DEC" w:rsidRPr="00FD3DEC">
        <w:rPr>
          <w:rFonts w:eastAsia="Times New Roman"/>
          <w:b/>
          <w:color w:val="000000"/>
          <w:spacing w:val="7"/>
          <w:sz w:val="28"/>
        </w:rPr>
        <w:t>:</w:t>
      </w:r>
    </w:p>
    <w:p w:rsidR="00FD3DEC" w:rsidRPr="00FD3DEC" w:rsidRDefault="00FD3DEC" w:rsidP="00E70FBD">
      <w:pPr>
        <w:pStyle w:val="ListParagraph"/>
        <w:tabs>
          <w:tab w:val="left" w:pos="432"/>
        </w:tabs>
        <w:spacing w:before="442" w:line="312" w:lineRule="exact"/>
        <w:textAlignment w:val="baseline"/>
        <w:rPr>
          <w:rFonts w:eastAsia="Times New Roman"/>
          <w:b/>
          <w:color w:val="000000"/>
          <w:spacing w:val="7"/>
          <w:sz w:val="28"/>
        </w:rPr>
      </w:pPr>
    </w:p>
    <w:p w:rsidR="00C26BAF" w:rsidRDefault="00374D06">
      <w:pPr>
        <w:spacing w:line="284" w:lineRule="exact"/>
        <w:ind w:left="288" w:right="432"/>
        <w:textAlignment w:val="baseline"/>
        <w:rPr>
          <w:rFonts w:eastAsia="Times New Roman"/>
          <w:color w:val="000000"/>
          <w:spacing w:val="-14"/>
          <w:sz w:val="28"/>
        </w:rPr>
      </w:pPr>
      <w:r>
        <w:rPr>
          <w:rFonts w:eastAsia="Times New Roman"/>
          <w:color w:val="000000"/>
          <w:spacing w:val="-14"/>
          <w:sz w:val="28"/>
        </w:rPr>
        <w:t xml:space="preserve">The </w:t>
      </w:r>
      <w:r w:rsidR="00531C7E">
        <w:rPr>
          <w:rFonts w:eastAsia="Times New Roman"/>
          <w:color w:val="000000"/>
          <w:spacing w:val="-14"/>
          <w:sz w:val="28"/>
        </w:rPr>
        <w:t>Local Workforce Development Board</w:t>
      </w:r>
      <w:r>
        <w:rPr>
          <w:rFonts w:eastAsia="Times New Roman"/>
          <w:color w:val="000000"/>
          <w:spacing w:val="-14"/>
          <w:sz w:val="28"/>
        </w:rPr>
        <w:t xml:space="preserve"> is responsible for recommending a distribution plan for WI</w:t>
      </w:r>
      <w:r w:rsidR="00531C7E">
        <w:rPr>
          <w:rFonts w:eastAsia="Times New Roman"/>
          <w:color w:val="000000"/>
          <w:spacing w:val="-14"/>
          <w:sz w:val="28"/>
        </w:rPr>
        <w:t>O</w:t>
      </w:r>
      <w:r>
        <w:rPr>
          <w:rFonts w:eastAsia="Times New Roman"/>
          <w:color w:val="000000"/>
          <w:spacing w:val="-14"/>
          <w:sz w:val="28"/>
        </w:rPr>
        <w:t>A youth funds and providers of WI</w:t>
      </w:r>
      <w:r w:rsidR="00531C7E">
        <w:rPr>
          <w:rFonts w:eastAsia="Times New Roman"/>
          <w:color w:val="000000"/>
          <w:spacing w:val="-14"/>
          <w:sz w:val="28"/>
        </w:rPr>
        <w:t>O</w:t>
      </w:r>
      <w:r>
        <w:rPr>
          <w:rFonts w:eastAsia="Times New Roman"/>
          <w:color w:val="000000"/>
          <w:spacing w:val="-14"/>
          <w:sz w:val="28"/>
        </w:rPr>
        <w:t xml:space="preserve">A youth services, identified through a competitive process, to the </w:t>
      </w:r>
      <w:r w:rsidR="001F7C70">
        <w:rPr>
          <w:rFonts w:eastAsia="Times New Roman"/>
          <w:color w:val="000000"/>
          <w:spacing w:val="-14"/>
          <w:sz w:val="28"/>
        </w:rPr>
        <w:t>SEAZW</w:t>
      </w:r>
      <w:r w:rsidR="00694BF7">
        <w:rPr>
          <w:rFonts w:eastAsia="Times New Roman"/>
          <w:color w:val="000000"/>
          <w:spacing w:val="-14"/>
          <w:sz w:val="28"/>
        </w:rPr>
        <w:t>D</w:t>
      </w:r>
      <w:r w:rsidR="001F7C70">
        <w:rPr>
          <w:rFonts w:eastAsia="Times New Roman"/>
          <w:color w:val="000000"/>
          <w:spacing w:val="-14"/>
          <w:sz w:val="28"/>
        </w:rPr>
        <w:t xml:space="preserve"> Board</w:t>
      </w:r>
      <w:r>
        <w:rPr>
          <w:rFonts w:eastAsia="Times New Roman"/>
          <w:color w:val="000000"/>
          <w:spacing w:val="-14"/>
          <w:sz w:val="28"/>
        </w:rPr>
        <w:t>.</w:t>
      </w:r>
    </w:p>
    <w:p w:rsidR="00C26BAF" w:rsidRDefault="00374D06">
      <w:pPr>
        <w:spacing w:before="301" w:line="282" w:lineRule="exact"/>
        <w:ind w:left="288" w:right="288"/>
        <w:textAlignment w:val="baseline"/>
        <w:rPr>
          <w:rFonts w:eastAsia="Times New Roman"/>
          <w:color w:val="000000"/>
          <w:spacing w:val="-13"/>
          <w:sz w:val="28"/>
        </w:rPr>
      </w:pPr>
      <w:r>
        <w:rPr>
          <w:rFonts w:eastAsia="Times New Roman"/>
          <w:color w:val="000000"/>
          <w:spacing w:val="-13"/>
          <w:sz w:val="28"/>
        </w:rPr>
        <w:t xml:space="preserve">The </w:t>
      </w:r>
      <w:r w:rsidR="00F65B61">
        <w:rPr>
          <w:rFonts w:eastAsia="Times New Roman"/>
          <w:color w:val="000000"/>
          <w:spacing w:val="-13"/>
          <w:sz w:val="28"/>
        </w:rPr>
        <w:t>Local Workforce Development Board’s</w:t>
      </w:r>
      <w:r>
        <w:rPr>
          <w:rFonts w:eastAsia="Times New Roman"/>
          <w:color w:val="000000"/>
          <w:spacing w:val="-13"/>
          <w:sz w:val="28"/>
        </w:rPr>
        <w:t xml:space="preserve"> priorities for youth services represent a considered response to the need for youth workforce development services in </w:t>
      </w:r>
      <w:r w:rsidR="00531C7E">
        <w:rPr>
          <w:rFonts w:eastAsia="Times New Roman"/>
          <w:color w:val="000000"/>
          <w:spacing w:val="-13"/>
          <w:sz w:val="28"/>
        </w:rPr>
        <w:t>Cochise</w:t>
      </w:r>
      <w:r>
        <w:rPr>
          <w:rFonts w:eastAsia="Times New Roman"/>
          <w:color w:val="000000"/>
          <w:spacing w:val="-13"/>
          <w:sz w:val="28"/>
        </w:rPr>
        <w:t xml:space="preserve"> Count</w:t>
      </w:r>
      <w:r w:rsidR="00531C7E">
        <w:rPr>
          <w:rFonts w:eastAsia="Times New Roman"/>
          <w:color w:val="000000"/>
          <w:spacing w:val="-13"/>
          <w:sz w:val="28"/>
        </w:rPr>
        <w:t>y</w:t>
      </w:r>
      <w:r>
        <w:rPr>
          <w:rFonts w:eastAsia="Times New Roman"/>
          <w:color w:val="000000"/>
          <w:spacing w:val="-13"/>
          <w:sz w:val="28"/>
        </w:rPr>
        <w:t xml:space="preserve"> within the framework of the WI</w:t>
      </w:r>
      <w:r w:rsidR="00531C7E">
        <w:rPr>
          <w:rFonts w:eastAsia="Times New Roman"/>
          <w:color w:val="000000"/>
          <w:spacing w:val="-13"/>
          <w:sz w:val="28"/>
        </w:rPr>
        <w:t>O</w:t>
      </w:r>
      <w:r>
        <w:rPr>
          <w:rFonts w:eastAsia="Times New Roman"/>
          <w:color w:val="000000"/>
          <w:spacing w:val="-13"/>
          <w:sz w:val="28"/>
        </w:rPr>
        <w:t xml:space="preserve">A and the </w:t>
      </w:r>
      <w:r w:rsidR="001F7C70">
        <w:rPr>
          <w:rFonts w:eastAsia="Times New Roman"/>
          <w:color w:val="000000"/>
          <w:spacing w:val="-13"/>
          <w:sz w:val="28"/>
        </w:rPr>
        <w:t>SEAZW</w:t>
      </w:r>
      <w:r w:rsidR="00694BF7">
        <w:rPr>
          <w:rFonts w:eastAsia="Times New Roman"/>
          <w:color w:val="000000"/>
          <w:spacing w:val="-13"/>
          <w:sz w:val="28"/>
        </w:rPr>
        <w:t>D</w:t>
      </w:r>
      <w:r w:rsidR="001F7C70">
        <w:rPr>
          <w:rFonts w:eastAsia="Times New Roman"/>
          <w:color w:val="000000"/>
          <w:spacing w:val="-13"/>
          <w:sz w:val="28"/>
        </w:rPr>
        <w:t xml:space="preserve"> Board’s</w:t>
      </w:r>
      <w:r>
        <w:rPr>
          <w:rFonts w:eastAsia="Times New Roman"/>
          <w:color w:val="000000"/>
          <w:spacing w:val="-13"/>
          <w:sz w:val="28"/>
        </w:rPr>
        <w:t xml:space="preserve"> Strategic </w:t>
      </w:r>
      <w:r w:rsidR="001F7C70">
        <w:rPr>
          <w:rFonts w:eastAsia="Times New Roman"/>
          <w:color w:val="000000"/>
          <w:spacing w:val="-13"/>
          <w:sz w:val="28"/>
        </w:rPr>
        <w:t>5</w:t>
      </w:r>
      <w:r>
        <w:rPr>
          <w:rFonts w:eastAsia="Times New Roman"/>
          <w:color w:val="000000"/>
          <w:spacing w:val="-13"/>
          <w:sz w:val="28"/>
        </w:rPr>
        <w:t xml:space="preserve">-Year Plan. The following priorities are intended to guide the Youth </w:t>
      </w:r>
      <w:r w:rsidR="00F65B61">
        <w:rPr>
          <w:rFonts w:eastAsia="Times New Roman"/>
          <w:color w:val="000000"/>
          <w:spacing w:val="-13"/>
          <w:sz w:val="28"/>
        </w:rPr>
        <w:t>Provider’s</w:t>
      </w:r>
      <w:r>
        <w:rPr>
          <w:rFonts w:eastAsia="Times New Roman"/>
          <w:color w:val="000000"/>
          <w:spacing w:val="-13"/>
          <w:sz w:val="28"/>
        </w:rPr>
        <w:t xml:space="preserve"> activities and to assist the </w:t>
      </w:r>
      <w:r w:rsidR="00F65B61">
        <w:rPr>
          <w:rFonts w:eastAsia="Times New Roman"/>
          <w:color w:val="000000"/>
          <w:spacing w:val="-13"/>
          <w:sz w:val="28"/>
        </w:rPr>
        <w:t>LWD</w:t>
      </w:r>
      <w:r w:rsidR="00694BF7">
        <w:rPr>
          <w:rFonts w:eastAsia="Times New Roman"/>
          <w:color w:val="000000"/>
          <w:spacing w:val="-13"/>
          <w:sz w:val="28"/>
        </w:rPr>
        <w:t>B</w:t>
      </w:r>
      <w:r>
        <w:rPr>
          <w:rFonts w:eastAsia="Times New Roman"/>
          <w:color w:val="000000"/>
          <w:spacing w:val="-13"/>
          <w:sz w:val="28"/>
        </w:rPr>
        <w:t xml:space="preserve"> in recommending the award of contracts to provide youth services.</w:t>
      </w:r>
    </w:p>
    <w:p w:rsidR="00C26BAF" w:rsidRDefault="00374D06">
      <w:pPr>
        <w:spacing w:before="205" w:line="351" w:lineRule="exact"/>
        <w:ind w:left="288" w:right="1152"/>
        <w:textAlignment w:val="baseline"/>
        <w:rPr>
          <w:rFonts w:eastAsia="Times New Roman"/>
          <w:color w:val="000000"/>
          <w:spacing w:val="-14"/>
          <w:sz w:val="28"/>
        </w:rPr>
      </w:pPr>
      <w:r>
        <w:rPr>
          <w:rFonts w:eastAsia="Times New Roman"/>
          <w:color w:val="000000"/>
          <w:spacing w:val="-14"/>
          <w:sz w:val="28"/>
        </w:rPr>
        <w:t xml:space="preserve">First, The </w:t>
      </w:r>
      <w:r w:rsidR="00F65B61">
        <w:rPr>
          <w:rFonts w:eastAsia="Times New Roman"/>
          <w:color w:val="000000"/>
          <w:spacing w:val="-14"/>
          <w:sz w:val="28"/>
        </w:rPr>
        <w:t>LWD</w:t>
      </w:r>
      <w:r w:rsidR="00694BF7">
        <w:rPr>
          <w:rFonts w:eastAsia="Times New Roman"/>
          <w:color w:val="000000"/>
          <w:spacing w:val="-14"/>
          <w:sz w:val="28"/>
        </w:rPr>
        <w:t>B</w:t>
      </w:r>
      <w:r>
        <w:rPr>
          <w:rFonts w:eastAsia="Times New Roman"/>
          <w:color w:val="000000"/>
          <w:spacing w:val="-14"/>
          <w:sz w:val="28"/>
        </w:rPr>
        <w:t xml:space="preserve"> intends that WI</w:t>
      </w:r>
      <w:r w:rsidR="00F65B61">
        <w:rPr>
          <w:rFonts w:eastAsia="Times New Roman"/>
          <w:color w:val="000000"/>
          <w:spacing w:val="-14"/>
          <w:sz w:val="28"/>
        </w:rPr>
        <w:t>O</w:t>
      </w:r>
      <w:r>
        <w:rPr>
          <w:rFonts w:eastAsia="Times New Roman"/>
          <w:color w:val="000000"/>
          <w:spacing w:val="-14"/>
          <w:sz w:val="28"/>
        </w:rPr>
        <w:t>A services provide youth participants with appropriate tools to become economically and personally self-sufficient.</w:t>
      </w:r>
    </w:p>
    <w:p w:rsidR="00C26BAF" w:rsidRDefault="00374D06">
      <w:pPr>
        <w:spacing w:before="258" w:line="312" w:lineRule="exact"/>
        <w:ind w:left="288" w:right="792"/>
        <w:textAlignment w:val="baseline"/>
        <w:rPr>
          <w:rFonts w:eastAsia="Times New Roman"/>
          <w:color w:val="000000"/>
          <w:spacing w:val="-12"/>
          <w:sz w:val="28"/>
        </w:rPr>
      </w:pPr>
      <w:r>
        <w:rPr>
          <w:rFonts w:eastAsia="Times New Roman"/>
          <w:color w:val="000000"/>
          <w:spacing w:val="-12"/>
          <w:sz w:val="28"/>
        </w:rPr>
        <w:t xml:space="preserve">Second, The </w:t>
      </w:r>
      <w:r w:rsidR="00F65B61">
        <w:rPr>
          <w:rFonts w:eastAsia="Times New Roman"/>
          <w:color w:val="000000"/>
          <w:spacing w:val="-12"/>
          <w:sz w:val="28"/>
        </w:rPr>
        <w:t>LWD</w:t>
      </w:r>
      <w:r w:rsidR="00694BF7">
        <w:rPr>
          <w:rFonts w:eastAsia="Times New Roman"/>
          <w:color w:val="000000"/>
          <w:spacing w:val="-12"/>
          <w:sz w:val="28"/>
        </w:rPr>
        <w:t>B</w:t>
      </w:r>
      <w:r>
        <w:rPr>
          <w:rFonts w:eastAsia="Times New Roman"/>
          <w:color w:val="000000"/>
          <w:spacing w:val="-12"/>
          <w:sz w:val="28"/>
        </w:rPr>
        <w:t xml:space="preserve"> intends to direct resources to areas where existing resources are inadequate to meet the needs, and to prioritize critical services, and areas where the</w:t>
      </w:r>
    </w:p>
    <w:p w:rsidR="00C26BAF" w:rsidRDefault="00374D06">
      <w:pPr>
        <w:spacing w:before="2" w:line="321" w:lineRule="exact"/>
        <w:ind w:left="288"/>
        <w:textAlignment w:val="baseline"/>
        <w:rPr>
          <w:rFonts w:eastAsia="Times New Roman"/>
          <w:color w:val="000000"/>
          <w:spacing w:val="-13"/>
          <w:sz w:val="28"/>
        </w:rPr>
      </w:pPr>
      <w:r>
        <w:rPr>
          <w:rFonts w:eastAsia="Times New Roman"/>
          <w:color w:val="000000"/>
          <w:spacing w:val="-13"/>
          <w:sz w:val="28"/>
        </w:rPr>
        <w:t>gaps between existing resources and service needs are greatest.</w:t>
      </w:r>
    </w:p>
    <w:p w:rsidR="00C26BAF" w:rsidRDefault="00374D06" w:rsidP="00F65B61">
      <w:pPr>
        <w:spacing w:before="307" w:line="323" w:lineRule="exact"/>
        <w:ind w:left="288"/>
        <w:textAlignment w:val="baseline"/>
        <w:rPr>
          <w:rFonts w:eastAsia="Times New Roman"/>
          <w:color w:val="000000"/>
          <w:spacing w:val="-14"/>
          <w:sz w:val="28"/>
        </w:rPr>
      </w:pPr>
      <w:r>
        <w:rPr>
          <w:rFonts w:eastAsia="Times New Roman"/>
          <w:color w:val="000000"/>
          <w:spacing w:val="-14"/>
          <w:sz w:val="28"/>
        </w:rPr>
        <w:t xml:space="preserve">Third, The </w:t>
      </w:r>
      <w:r w:rsidR="00F65B61">
        <w:rPr>
          <w:rFonts w:eastAsia="Times New Roman"/>
          <w:color w:val="000000"/>
          <w:spacing w:val="-14"/>
          <w:sz w:val="28"/>
        </w:rPr>
        <w:t>LWD</w:t>
      </w:r>
      <w:r w:rsidR="00694BF7">
        <w:rPr>
          <w:rFonts w:eastAsia="Times New Roman"/>
          <w:color w:val="000000"/>
          <w:spacing w:val="-14"/>
          <w:sz w:val="28"/>
        </w:rPr>
        <w:t>B</w:t>
      </w:r>
      <w:r>
        <w:rPr>
          <w:rFonts w:eastAsia="Times New Roman"/>
          <w:color w:val="000000"/>
          <w:spacing w:val="-14"/>
          <w:sz w:val="28"/>
        </w:rPr>
        <w:t xml:space="preserve"> has the responsibility to ensure that service providers meet the performance standards required for youth under the law and defined by the State. The </w:t>
      </w:r>
      <w:r w:rsidR="00F65B61">
        <w:rPr>
          <w:rFonts w:eastAsia="Times New Roman"/>
          <w:color w:val="000000"/>
          <w:spacing w:val="-14"/>
          <w:sz w:val="28"/>
        </w:rPr>
        <w:t>LWDA</w:t>
      </w:r>
      <w:r>
        <w:rPr>
          <w:rFonts w:eastAsia="Times New Roman"/>
          <w:color w:val="000000"/>
          <w:spacing w:val="-14"/>
          <w:sz w:val="28"/>
        </w:rPr>
        <w:t xml:space="preserve"> will ensure that</w:t>
      </w:r>
      <w:r w:rsidR="00F65B61">
        <w:rPr>
          <w:rFonts w:eastAsia="Times New Roman"/>
          <w:color w:val="000000"/>
          <w:spacing w:val="-14"/>
          <w:sz w:val="28"/>
        </w:rPr>
        <w:t xml:space="preserve"> </w:t>
      </w:r>
      <w:r>
        <w:rPr>
          <w:rFonts w:eastAsia="Times New Roman"/>
          <w:color w:val="000000"/>
          <w:spacing w:val="-14"/>
          <w:sz w:val="28"/>
        </w:rPr>
        <w:t>the mix of recommended programs will achieve the highest possible performance on WI</w:t>
      </w:r>
      <w:r w:rsidR="00F65B61">
        <w:rPr>
          <w:rFonts w:eastAsia="Times New Roman"/>
          <w:color w:val="000000"/>
          <w:spacing w:val="-14"/>
          <w:sz w:val="28"/>
        </w:rPr>
        <w:t>O</w:t>
      </w:r>
      <w:r>
        <w:rPr>
          <w:rFonts w:eastAsia="Times New Roman"/>
          <w:color w:val="000000"/>
          <w:spacing w:val="-14"/>
          <w:sz w:val="28"/>
        </w:rPr>
        <w:t>A core indicators for youth.</w:t>
      </w:r>
    </w:p>
    <w:p w:rsidR="00C26BAF" w:rsidRDefault="00374D06">
      <w:pPr>
        <w:spacing w:before="297" w:line="320" w:lineRule="exact"/>
        <w:ind w:left="288" w:right="576"/>
        <w:jc w:val="both"/>
        <w:textAlignment w:val="baseline"/>
        <w:rPr>
          <w:rFonts w:eastAsia="Times New Roman"/>
          <w:color w:val="000000"/>
          <w:spacing w:val="-13"/>
          <w:sz w:val="28"/>
        </w:rPr>
      </w:pPr>
      <w:r>
        <w:rPr>
          <w:rFonts w:eastAsia="Times New Roman"/>
          <w:color w:val="000000"/>
          <w:spacing w:val="-13"/>
          <w:sz w:val="28"/>
        </w:rPr>
        <w:t xml:space="preserve">Fourth, The </w:t>
      </w:r>
      <w:r w:rsidR="00F65B61">
        <w:rPr>
          <w:rFonts w:eastAsia="Times New Roman"/>
          <w:color w:val="000000"/>
          <w:spacing w:val="-13"/>
          <w:sz w:val="28"/>
        </w:rPr>
        <w:t>LWD</w:t>
      </w:r>
      <w:r w:rsidR="00694BF7">
        <w:rPr>
          <w:rFonts w:eastAsia="Times New Roman"/>
          <w:color w:val="000000"/>
          <w:spacing w:val="-13"/>
          <w:sz w:val="28"/>
        </w:rPr>
        <w:t>B</w:t>
      </w:r>
      <w:r>
        <w:rPr>
          <w:rFonts w:eastAsia="Times New Roman"/>
          <w:color w:val="000000"/>
          <w:spacing w:val="-13"/>
          <w:sz w:val="28"/>
        </w:rPr>
        <w:t xml:space="preserve"> recognizes that there is a need for workforce development services throughout </w:t>
      </w:r>
      <w:r w:rsidR="00F65B61">
        <w:rPr>
          <w:rFonts w:eastAsia="Times New Roman"/>
          <w:color w:val="000000"/>
          <w:spacing w:val="-13"/>
          <w:sz w:val="28"/>
        </w:rPr>
        <w:t xml:space="preserve">Cochise </w:t>
      </w:r>
      <w:r w:rsidR="00EB1D5F">
        <w:rPr>
          <w:rFonts w:eastAsia="Times New Roman"/>
          <w:color w:val="000000"/>
          <w:spacing w:val="-13"/>
          <w:sz w:val="28"/>
        </w:rPr>
        <w:t>County</w:t>
      </w:r>
      <w:r>
        <w:rPr>
          <w:rFonts w:eastAsia="Times New Roman"/>
          <w:color w:val="000000"/>
          <w:spacing w:val="-13"/>
          <w:sz w:val="28"/>
        </w:rPr>
        <w:t>. The impact of rural and border issues strongly affect attitudes about work opportunities and employment services.</w:t>
      </w:r>
    </w:p>
    <w:p w:rsidR="00C26BAF" w:rsidRDefault="00374D06" w:rsidP="001F7C70">
      <w:pPr>
        <w:spacing w:before="257" w:line="357" w:lineRule="exact"/>
        <w:ind w:left="288" w:right="504"/>
        <w:textAlignment w:val="baseline"/>
        <w:rPr>
          <w:rFonts w:eastAsia="Times New Roman"/>
          <w:color w:val="000000"/>
          <w:spacing w:val="-13"/>
          <w:sz w:val="28"/>
        </w:rPr>
      </w:pPr>
      <w:r>
        <w:rPr>
          <w:rFonts w:eastAsia="Times New Roman"/>
          <w:color w:val="000000"/>
          <w:spacing w:val="-8"/>
          <w:sz w:val="28"/>
        </w:rPr>
        <w:t xml:space="preserve">Fifth, The </w:t>
      </w:r>
      <w:r w:rsidR="00F65B61">
        <w:rPr>
          <w:rFonts w:eastAsia="Times New Roman"/>
          <w:color w:val="000000"/>
          <w:spacing w:val="-8"/>
          <w:sz w:val="28"/>
        </w:rPr>
        <w:t>LWD</w:t>
      </w:r>
      <w:r w:rsidR="00694BF7">
        <w:rPr>
          <w:rFonts w:eastAsia="Times New Roman"/>
          <w:color w:val="000000"/>
          <w:spacing w:val="-8"/>
          <w:sz w:val="28"/>
        </w:rPr>
        <w:t>B</w:t>
      </w:r>
      <w:r>
        <w:rPr>
          <w:rFonts w:eastAsia="Times New Roman"/>
          <w:color w:val="000000"/>
          <w:spacing w:val="-8"/>
          <w:sz w:val="28"/>
        </w:rPr>
        <w:t xml:space="preserve"> intends that WI</w:t>
      </w:r>
      <w:r w:rsidR="009B3951">
        <w:rPr>
          <w:rFonts w:eastAsia="Times New Roman"/>
          <w:color w:val="000000"/>
          <w:spacing w:val="-8"/>
          <w:sz w:val="28"/>
        </w:rPr>
        <w:t>O</w:t>
      </w:r>
      <w:r>
        <w:rPr>
          <w:rFonts w:eastAsia="Times New Roman"/>
          <w:color w:val="000000"/>
          <w:spacing w:val="-8"/>
          <w:sz w:val="28"/>
        </w:rPr>
        <w:t xml:space="preserve">A services be linked with </w:t>
      </w:r>
      <w:r w:rsidR="009B3951">
        <w:rPr>
          <w:rFonts w:eastAsia="Times New Roman"/>
          <w:color w:val="000000"/>
          <w:spacing w:val="-8"/>
          <w:sz w:val="28"/>
        </w:rPr>
        <w:t>Cochise</w:t>
      </w:r>
      <w:r w:rsidR="001F7C70">
        <w:rPr>
          <w:rFonts w:eastAsia="Times New Roman"/>
          <w:color w:val="000000"/>
          <w:spacing w:val="-8"/>
          <w:sz w:val="28"/>
        </w:rPr>
        <w:t xml:space="preserve"> Count</w:t>
      </w:r>
      <w:r w:rsidR="009B3951">
        <w:rPr>
          <w:rFonts w:eastAsia="Times New Roman"/>
          <w:color w:val="000000"/>
          <w:spacing w:val="-8"/>
          <w:sz w:val="28"/>
        </w:rPr>
        <w:t>y</w:t>
      </w:r>
      <w:r w:rsidR="00F65B61">
        <w:rPr>
          <w:rFonts w:eastAsia="Times New Roman"/>
          <w:color w:val="000000"/>
          <w:spacing w:val="-8"/>
          <w:sz w:val="28"/>
        </w:rPr>
        <w:t>’s</w:t>
      </w:r>
      <w:r>
        <w:rPr>
          <w:rFonts w:eastAsia="Times New Roman"/>
          <w:color w:val="000000"/>
          <w:spacing w:val="-8"/>
          <w:sz w:val="28"/>
        </w:rPr>
        <w:t xml:space="preserve"> larger economic and workforce development initiatives and plans developed by local</w:t>
      </w:r>
      <w:r w:rsidR="001F7C70">
        <w:rPr>
          <w:rFonts w:eastAsia="Times New Roman"/>
          <w:color w:val="000000"/>
          <w:spacing w:val="-8"/>
          <w:sz w:val="28"/>
        </w:rPr>
        <w:t xml:space="preserve"> </w:t>
      </w:r>
      <w:r>
        <w:rPr>
          <w:rFonts w:eastAsia="Times New Roman"/>
          <w:color w:val="000000"/>
          <w:spacing w:val="-13"/>
          <w:sz w:val="28"/>
        </w:rPr>
        <w:t>businesses, governments and educational entities, as well as directed towards the needs of individual youth participants.</w:t>
      </w:r>
    </w:p>
    <w:p w:rsidR="00C26BAF" w:rsidRDefault="006B7299">
      <w:pPr>
        <w:spacing w:before="335" w:line="321" w:lineRule="exact"/>
        <w:ind w:left="288" w:right="288"/>
        <w:textAlignment w:val="baseline"/>
        <w:rPr>
          <w:rFonts w:eastAsia="Times New Roman"/>
          <w:color w:val="000000"/>
          <w:spacing w:val="-14"/>
          <w:sz w:val="28"/>
        </w:rPr>
      </w:pPr>
      <w:r>
        <w:rPr>
          <w:noProof/>
        </w:rPr>
        <mc:AlternateContent>
          <mc:Choice Requires="wps">
            <w:drawing>
              <wp:anchor distT="0" distB="0" distL="0" distR="0" simplePos="0" relativeHeight="251642880" behindDoc="1" locked="0" layoutInCell="1" allowOverlap="1">
                <wp:simplePos x="0" y="0"/>
                <wp:positionH relativeFrom="page">
                  <wp:posOffset>1181100</wp:posOffset>
                </wp:positionH>
                <wp:positionV relativeFrom="page">
                  <wp:posOffset>9556750</wp:posOffset>
                </wp:positionV>
                <wp:extent cx="5673725" cy="250190"/>
                <wp:effectExtent l="0" t="0" r="0" b="0"/>
                <wp:wrapSquare wrapText="bothSides"/>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0271F2" w:rsidRDefault="0037755C" w:rsidP="00C406B4">
                            <w:pPr>
                              <w:spacing w:before="13" w:after="45" w:line="328" w:lineRule="exact"/>
                              <w:jc w:val="center"/>
                              <w:textAlignment w:val="baseline"/>
                              <w:rPr>
                                <w:rFonts w:ascii="Arial" w:eastAsia="Times New Roman" w:hAnsi="Arial" w:cs="Arial"/>
                                <w:b/>
                                <w:i/>
                                <w:color w:val="000000"/>
                                <w:spacing w:val="-2"/>
                                <w:sz w:val="21"/>
                                <w:szCs w:val="21"/>
                              </w:rPr>
                            </w:pPr>
                            <w:r>
                              <w:rPr>
                                <w:rFonts w:ascii="Arial" w:eastAsia="Arial" w:hAnsi="Arial"/>
                                <w:b/>
                                <w:i/>
                                <w:color w:val="000000"/>
                                <w:sz w:val="21"/>
                              </w:rPr>
                              <w:t>Southeastern Arizona Workforce Development Board</w:t>
                            </w:r>
                            <w:r>
                              <w:rPr>
                                <w:rFonts w:eastAsia="Times New Roman"/>
                                <w:b/>
                                <w:i/>
                                <w:color w:val="000000"/>
                                <w:spacing w:val="-2"/>
                                <w:sz w:val="28"/>
                              </w:rPr>
                              <w:t xml:space="preserve">      </w:t>
                            </w:r>
                            <w:r w:rsidRPr="000271F2">
                              <w:rPr>
                                <w:rFonts w:ascii="Arial" w:eastAsia="Times New Roman" w:hAnsi="Arial" w:cs="Arial"/>
                                <w:b/>
                                <w:i/>
                                <w:color w:val="000000"/>
                                <w:spacing w:val="-2"/>
                                <w:sz w:val="21"/>
                                <w:szCs w:val="21"/>
                              </w:rPr>
                              <w:t xml:space="preserve">Page 5 of </w:t>
                            </w:r>
                            <w:r w:rsidRPr="000271F2">
                              <w:rPr>
                                <w:rFonts w:ascii="Arial" w:eastAsia="Bookman Old Style" w:hAnsi="Arial" w:cs="Arial"/>
                                <w:b/>
                                <w:i/>
                                <w:color w:val="000000"/>
                                <w:spacing w:val="-2"/>
                                <w:sz w:val="21"/>
                                <w:szCs w:val="21"/>
                              </w:rPr>
                              <w:t>3</w:t>
                            </w:r>
                            <w:r>
                              <w:rPr>
                                <w:rFonts w:ascii="Arial" w:eastAsia="Bookman Old Style" w:hAnsi="Arial" w:cs="Arial"/>
                                <w:b/>
                                <w:i/>
                                <w:color w:val="000000"/>
                                <w:spacing w:val="-2"/>
                                <w:sz w:val="21"/>
                                <w:szCs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93pt;margin-top:752.5pt;width:446.75pt;height:19.7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" filled="f" stroked="f">
                <v:textbox inset="0,0,0,0">
                  <w:txbxContent>
                    <w:p w:rsidR="0037755C" w:rsidRPr="000271F2" w:rsidRDefault="0037755C" w:rsidP="00C406B4">
                      <w:pPr>
                        <w:spacing w:before="13" w:after="45" w:line="328" w:lineRule="exact"/>
                        <w:jc w:val="center"/>
                        <w:textAlignment w:val="baseline"/>
                        <w:rPr>
                          <w:rFonts w:ascii="Arial" w:eastAsia="Times New Roman" w:hAnsi="Arial" w:cs="Arial"/>
                          <w:b/>
                          <w:i/>
                          <w:color w:val="000000"/>
                          <w:spacing w:val="-2"/>
                          <w:sz w:val="21"/>
                          <w:szCs w:val="21"/>
                        </w:rPr>
                      </w:pPr>
                      <w:r>
                        <w:rPr>
                          <w:rFonts w:ascii="Arial" w:eastAsia="Arial" w:hAnsi="Arial"/>
                          <w:b/>
                          <w:i/>
                          <w:color w:val="000000"/>
                          <w:sz w:val="21"/>
                        </w:rPr>
                        <w:t>Southeastern Arizona Workforce Development Board</w:t>
                      </w:r>
                      <w:r>
                        <w:rPr>
                          <w:rFonts w:eastAsia="Times New Roman"/>
                          <w:b/>
                          <w:i/>
                          <w:color w:val="000000"/>
                          <w:spacing w:val="-2"/>
                          <w:sz w:val="28"/>
                        </w:rPr>
                        <w:t xml:space="preserve">      </w:t>
                      </w:r>
                      <w:r w:rsidRPr="000271F2">
                        <w:rPr>
                          <w:rFonts w:ascii="Arial" w:eastAsia="Times New Roman" w:hAnsi="Arial" w:cs="Arial"/>
                          <w:b/>
                          <w:i/>
                          <w:color w:val="000000"/>
                          <w:spacing w:val="-2"/>
                          <w:sz w:val="21"/>
                          <w:szCs w:val="21"/>
                        </w:rPr>
                        <w:t xml:space="preserve">Page 5 of </w:t>
                      </w:r>
                      <w:r w:rsidRPr="000271F2">
                        <w:rPr>
                          <w:rFonts w:ascii="Arial" w:eastAsia="Bookman Old Style" w:hAnsi="Arial" w:cs="Arial"/>
                          <w:b/>
                          <w:i/>
                          <w:color w:val="000000"/>
                          <w:spacing w:val="-2"/>
                          <w:sz w:val="21"/>
                          <w:szCs w:val="21"/>
                        </w:rPr>
                        <w:t>3</w:t>
                      </w:r>
                      <w:r>
                        <w:rPr>
                          <w:rFonts w:ascii="Arial" w:eastAsia="Bookman Old Style" w:hAnsi="Arial" w:cs="Arial"/>
                          <w:b/>
                          <w:i/>
                          <w:color w:val="000000"/>
                          <w:spacing w:val="-2"/>
                          <w:sz w:val="21"/>
                          <w:szCs w:val="21"/>
                        </w:rPr>
                        <w:t>3</w:t>
                      </w:r>
                    </w:p>
                  </w:txbxContent>
                </v:textbox>
                <w10:wrap type="square" anchorx="page" anchory="page"/>
              </v:shape>
            </w:pict>
          </mc:Fallback>
        </mc:AlternateContent>
      </w:r>
      <w:r w:rsidR="00374D06">
        <w:rPr>
          <w:rFonts w:eastAsia="Times New Roman"/>
          <w:color w:val="000000"/>
          <w:spacing w:val="-14"/>
          <w:sz w:val="28"/>
        </w:rPr>
        <w:t>Sixth, Services provided by WI</w:t>
      </w:r>
      <w:r w:rsidR="009B3951">
        <w:rPr>
          <w:rFonts w:eastAsia="Times New Roman"/>
          <w:color w:val="000000"/>
          <w:spacing w:val="-14"/>
          <w:sz w:val="28"/>
        </w:rPr>
        <w:t>O</w:t>
      </w:r>
      <w:r w:rsidR="00374D06">
        <w:rPr>
          <w:rFonts w:eastAsia="Times New Roman"/>
          <w:color w:val="000000"/>
          <w:spacing w:val="-14"/>
          <w:sz w:val="28"/>
        </w:rPr>
        <w:t xml:space="preserve">A funds will be linked with current youth programs such as the Youth Transition Program at public high schools. The </w:t>
      </w:r>
      <w:r w:rsidR="00F65B61">
        <w:rPr>
          <w:rFonts w:eastAsia="Times New Roman"/>
          <w:color w:val="000000"/>
          <w:spacing w:val="-14"/>
          <w:sz w:val="28"/>
        </w:rPr>
        <w:t>LWDA</w:t>
      </w:r>
      <w:r w:rsidR="00374D06">
        <w:rPr>
          <w:rFonts w:eastAsia="Times New Roman"/>
          <w:color w:val="000000"/>
          <w:spacing w:val="-14"/>
          <w:sz w:val="28"/>
        </w:rPr>
        <w:t xml:space="preserve"> does not intend to duplicate services that are already available within the community</w:t>
      </w:r>
    </w:p>
    <w:p w:rsidR="00C26BAF" w:rsidRDefault="00C26BAF">
      <w:pPr>
        <w:sectPr w:rsidR="00C26BAF">
          <w:pgSz w:w="12240" w:h="15840"/>
          <w:pgMar w:top="940" w:right="885" w:bottom="394" w:left="1635" w:header="720" w:footer="720" w:gutter="0"/>
          <w:cols w:space="720"/>
        </w:sectPr>
      </w:pPr>
    </w:p>
    <w:p w:rsidR="00A513E6" w:rsidRPr="00694BF7" w:rsidRDefault="006B7299" w:rsidP="00A513E6">
      <w:pPr>
        <w:spacing w:before="3" w:line="328" w:lineRule="exact"/>
        <w:ind w:left="72"/>
        <w:textAlignment w:val="baseline"/>
        <w:rPr>
          <w:rFonts w:eastAsia="Garamond"/>
          <w:b/>
          <w:i/>
          <w:color w:val="000000"/>
          <w:spacing w:val="-10"/>
          <w:sz w:val="28"/>
          <w:szCs w:val="28"/>
        </w:rPr>
      </w:pPr>
      <w:r w:rsidRPr="00694BF7">
        <w:rPr>
          <w:i/>
          <w:noProof/>
          <w:sz w:val="28"/>
          <w:szCs w:val="28"/>
        </w:rPr>
        <w:lastRenderedPageBreak/>
        <mc:AlternateContent>
          <mc:Choice Requires="wps">
            <w:drawing>
              <wp:anchor distT="0" distB="0" distL="0" distR="0" simplePos="0" relativeHeight="251643904" behindDoc="1" locked="0" layoutInCell="1" allowOverlap="1">
                <wp:simplePos x="0" y="0"/>
                <wp:positionH relativeFrom="page">
                  <wp:posOffset>954405</wp:posOffset>
                </wp:positionH>
                <wp:positionV relativeFrom="page">
                  <wp:posOffset>9613265</wp:posOffset>
                </wp:positionV>
                <wp:extent cx="6172200" cy="153670"/>
                <wp:effectExtent l="0" t="0" r="0" b="0"/>
                <wp:wrapSquare wrapText="bothSides"/>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C406B4">
                            <w:pPr>
                              <w:tabs>
                                <w:tab w:val="left" w:pos="7920"/>
                              </w:tabs>
                              <w:spacing w:line="240" w:lineRule="exact"/>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6 of 33</w:t>
                            </w:r>
                          </w:p>
                          <w:p w:rsidR="0037755C" w:rsidRDefault="0037755C" w:rsidP="00C406B4">
                            <w:pPr>
                              <w:tabs>
                                <w:tab w:val="left" w:pos="7920"/>
                              </w:tabs>
                              <w:spacing w:line="240" w:lineRule="exact"/>
                              <w:jc w:val="center"/>
                              <w:textAlignment w:val="baseline"/>
                              <w:rPr>
                                <w:rFonts w:ascii="Arial" w:eastAsia="Arial" w:hAnsi="Arial"/>
                                <w:b/>
                                <w:i/>
                                <w:color w:val="000000"/>
                                <w:sz w:val="21"/>
                              </w:rPr>
                            </w:pPr>
                          </w:p>
                          <w:p w:rsidR="0037755C" w:rsidRDefault="0037755C" w:rsidP="00C406B4">
                            <w:pPr>
                              <w:tabs>
                                <w:tab w:val="left" w:pos="7920"/>
                              </w:tabs>
                              <w:spacing w:line="240" w:lineRule="exact"/>
                              <w:jc w:val="center"/>
                              <w:textAlignment w:val="baseline"/>
                              <w:rPr>
                                <w:rFonts w:ascii="Arial" w:eastAsia="Arial" w:hAnsi="Arial"/>
                                <w:b/>
                                <w:i/>
                                <w:color w:val="000000"/>
                                <w:sz w:val="21"/>
                              </w:rPr>
                            </w:pPr>
                          </w:p>
                          <w:p w:rsidR="0037755C" w:rsidRDefault="0037755C" w:rsidP="00C406B4">
                            <w:pPr>
                              <w:tabs>
                                <w:tab w:val="left" w:pos="7920"/>
                              </w:tabs>
                              <w:spacing w:line="240" w:lineRule="exact"/>
                              <w:jc w:val="center"/>
                              <w:textAlignment w:val="baseline"/>
                              <w:rPr>
                                <w:rFonts w:ascii="Arial" w:eastAsia="Arial" w:hAnsi="Arial"/>
                                <w:b/>
                                <w:i/>
                                <w:color w:val="000000"/>
                                <w:sz w:val="21"/>
                              </w:rPr>
                            </w:pPr>
                          </w:p>
                          <w:p w:rsidR="0037755C" w:rsidRDefault="0037755C" w:rsidP="00C406B4">
                            <w:pPr>
                              <w:tabs>
                                <w:tab w:val="left" w:pos="7920"/>
                              </w:tabs>
                              <w:spacing w:line="240" w:lineRule="exact"/>
                              <w:jc w:val="center"/>
                              <w:textAlignment w:val="baseline"/>
                              <w:rPr>
                                <w:rFonts w:ascii="Arial" w:eastAsia="Arial" w:hAnsi="Arial"/>
                                <w:b/>
                                <w:i/>
                                <w:color w:val="000000"/>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left:0;text-align:left;margin-left:75.15pt;margin-top:756.95pt;width:486pt;height:12.1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" filled="f" stroked="f">
                <v:textbox inset="0,0,0,0">
                  <w:txbxContent>
                    <w:p w:rsidR="0037755C" w:rsidRDefault="0037755C" w:rsidP="00C406B4">
                      <w:pPr>
                        <w:tabs>
                          <w:tab w:val="left" w:pos="7920"/>
                        </w:tabs>
                        <w:spacing w:line="240" w:lineRule="exact"/>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6 of 33</w:t>
                      </w:r>
                    </w:p>
                    <w:p w:rsidR="0037755C" w:rsidRDefault="0037755C" w:rsidP="00C406B4">
                      <w:pPr>
                        <w:tabs>
                          <w:tab w:val="left" w:pos="7920"/>
                        </w:tabs>
                        <w:spacing w:line="240" w:lineRule="exact"/>
                        <w:jc w:val="center"/>
                        <w:textAlignment w:val="baseline"/>
                        <w:rPr>
                          <w:rFonts w:ascii="Arial" w:eastAsia="Arial" w:hAnsi="Arial"/>
                          <w:b/>
                          <w:i/>
                          <w:color w:val="000000"/>
                          <w:sz w:val="21"/>
                        </w:rPr>
                      </w:pPr>
                    </w:p>
                    <w:p w:rsidR="0037755C" w:rsidRDefault="0037755C" w:rsidP="00C406B4">
                      <w:pPr>
                        <w:tabs>
                          <w:tab w:val="left" w:pos="7920"/>
                        </w:tabs>
                        <w:spacing w:line="240" w:lineRule="exact"/>
                        <w:jc w:val="center"/>
                        <w:textAlignment w:val="baseline"/>
                        <w:rPr>
                          <w:rFonts w:ascii="Arial" w:eastAsia="Arial" w:hAnsi="Arial"/>
                          <w:b/>
                          <w:i/>
                          <w:color w:val="000000"/>
                          <w:sz w:val="21"/>
                        </w:rPr>
                      </w:pPr>
                    </w:p>
                    <w:p w:rsidR="0037755C" w:rsidRDefault="0037755C" w:rsidP="00C406B4">
                      <w:pPr>
                        <w:tabs>
                          <w:tab w:val="left" w:pos="7920"/>
                        </w:tabs>
                        <w:spacing w:line="240" w:lineRule="exact"/>
                        <w:jc w:val="center"/>
                        <w:textAlignment w:val="baseline"/>
                        <w:rPr>
                          <w:rFonts w:ascii="Arial" w:eastAsia="Arial" w:hAnsi="Arial"/>
                          <w:b/>
                          <w:i/>
                          <w:color w:val="000000"/>
                          <w:sz w:val="21"/>
                        </w:rPr>
                      </w:pPr>
                    </w:p>
                    <w:p w:rsidR="0037755C" w:rsidRDefault="0037755C" w:rsidP="00C406B4">
                      <w:pPr>
                        <w:tabs>
                          <w:tab w:val="left" w:pos="7920"/>
                        </w:tabs>
                        <w:spacing w:line="240" w:lineRule="exact"/>
                        <w:jc w:val="center"/>
                        <w:textAlignment w:val="baseline"/>
                        <w:rPr>
                          <w:rFonts w:ascii="Arial" w:eastAsia="Arial" w:hAnsi="Arial"/>
                          <w:b/>
                          <w:i/>
                          <w:color w:val="000000"/>
                          <w:sz w:val="21"/>
                        </w:rPr>
                      </w:pPr>
                    </w:p>
                  </w:txbxContent>
                </v:textbox>
                <w10:wrap type="square" anchorx="page" anchory="page"/>
              </v:shape>
            </w:pict>
          </mc:Fallback>
        </mc:AlternateContent>
      </w:r>
      <w:r w:rsidR="00F1311F" w:rsidRPr="00694BF7">
        <w:rPr>
          <w:rFonts w:eastAsia="Garamond"/>
          <w:b/>
          <w:i/>
          <w:color w:val="000000"/>
          <w:spacing w:val="-10"/>
          <w:sz w:val="28"/>
          <w:szCs w:val="28"/>
        </w:rPr>
        <w:t>Workforce Innovation and Opportunity Act Youth Program Request for Proposal</w:t>
      </w:r>
      <w:r w:rsidR="00374D06" w:rsidRPr="00694BF7">
        <w:rPr>
          <w:rFonts w:eastAsia="Garamond"/>
          <w:b/>
          <w:i/>
          <w:color w:val="000000"/>
          <w:spacing w:val="-10"/>
          <w:sz w:val="28"/>
          <w:szCs w:val="28"/>
        </w:rPr>
        <w:t>s</w:t>
      </w:r>
    </w:p>
    <w:p w:rsidR="00225409" w:rsidRDefault="00225409" w:rsidP="00A513E6">
      <w:pPr>
        <w:spacing w:before="3" w:line="328" w:lineRule="exact"/>
        <w:ind w:left="72"/>
        <w:textAlignment w:val="baseline"/>
        <w:rPr>
          <w:rFonts w:eastAsia="Garamond"/>
          <w:color w:val="000000"/>
          <w:spacing w:val="-9"/>
          <w:sz w:val="28"/>
        </w:rPr>
      </w:pPr>
    </w:p>
    <w:p w:rsidR="00526AEF" w:rsidRDefault="00374D06" w:rsidP="00A513E6">
      <w:pPr>
        <w:spacing w:before="3" w:line="328" w:lineRule="exact"/>
        <w:ind w:left="72"/>
        <w:textAlignment w:val="baseline"/>
        <w:rPr>
          <w:rFonts w:eastAsia="Garamond"/>
          <w:color w:val="000000"/>
          <w:spacing w:val="-9"/>
          <w:sz w:val="28"/>
        </w:rPr>
      </w:pPr>
      <w:r w:rsidRPr="001F7C70">
        <w:rPr>
          <w:rFonts w:eastAsia="Garamond"/>
          <w:color w:val="000000"/>
          <w:spacing w:val="-9"/>
          <w:sz w:val="28"/>
        </w:rPr>
        <w:t xml:space="preserve">and intends to encourage collaboration among youth service providers. The </w:t>
      </w:r>
      <w:r w:rsidR="00F65B61">
        <w:rPr>
          <w:rFonts w:eastAsia="Garamond"/>
          <w:color w:val="000000"/>
          <w:spacing w:val="-9"/>
          <w:sz w:val="28"/>
        </w:rPr>
        <w:t>LWD</w:t>
      </w:r>
      <w:r w:rsidR="00694BF7">
        <w:rPr>
          <w:rFonts w:eastAsia="Garamond"/>
          <w:color w:val="000000"/>
          <w:spacing w:val="-9"/>
          <w:sz w:val="28"/>
        </w:rPr>
        <w:t>B</w:t>
      </w:r>
      <w:r w:rsidR="00F65B61">
        <w:rPr>
          <w:rFonts w:eastAsia="Garamond"/>
          <w:color w:val="000000"/>
          <w:spacing w:val="-9"/>
          <w:sz w:val="28"/>
        </w:rPr>
        <w:t xml:space="preserve"> </w:t>
      </w:r>
      <w:r w:rsidRPr="001F7C70">
        <w:rPr>
          <w:rFonts w:eastAsia="Garamond"/>
          <w:color w:val="000000"/>
          <w:spacing w:val="-9"/>
          <w:sz w:val="28"/>
        </w:rPr>
        <w:t xml:space="preserve">expects that youth workforce development services funded through the Workforce </w:t>
      </w:r>
      <w:r w:rsidR="00F65B61">
        <w:rPr>
          <w:rFonts w:eastAsia="Garamond"/>
          <w:color w:val="000000"/>
          <w:spacing w:val="-9"/>
          <w:sz w:val="28"/>
        </w:rPr>
        <w:t>Innovation and Opportunity</w:t>
      </w:r>
      <w:r w:rsidRPr="001F7C70">
        <w:rPr>
          <w:rFonts w:eastAsia="Garamond"/>
          <w:color w:val="000000"/>
          <w:spacing w:val="-9"/>
          <w:sz w:val="28"/>
        </w:rPr>
        <w:t xml:space="preserve"> Act will fill gaps in services. Filling service gaps may include expanding or enhancing existing workforce development services.</w:t>
      </w:r>
    </w:p>
    <w:p w:rsidR="00C26BAF" w:rsidRPr="001F7C70" w:rsidRDefault="00374D06">
      <w:pPr>
        <w:spacing w:before="15" w:line="316" w:lineRule="exact"/>
        <w:ind w:left="288"/>
        <w:textAlignment w:val="baseline"/>
        <w:rPr>
          <w:rFonts w:eastAsia="Garamond"/>
          <w:b/>
          <w:color w:val="000000"/>
          <w:sz w:val="28"/>
        </w:rPr>
      </w:pPr>
      <w:r w:rsidRPr="001F7C70">
        <w:rPr>
          <w:rFonts w:eastAsia="Garamond"/>
          <w:b/>
          <w:color w:val="000000"/>
          <w:sz w:val="28"/>
        </w:rPr>
        <w:t xml:space="preserve">H. </w:t>
      </w:r>
      <w:r w:rsidR="00F1311F">
        <w:rPr>
          <w:rFonts w:eastAsia="Garamond"/>
          <w:b/>
          <w:color w:val="000000"/>
          <w:sz w:val="28"/>
        </w:rPr>
        <w:t>Cochise</w:t>
      </w:r>
      <w:r w:rsidRPr="001F7C70">
        <w:rPr>
          <w:rFonts w:eastAsia="Garamond"/>
          <w:b/>
          <w:color w:val="000000"/>
          <w:sz w:val="28"/>
        </w:rPr>
        <w:t xml:space="preserve"> County Population Profile</w:t>
      </w:r>
    </w:p>
    <w:p w:rsidR="00526AEF" w:rsidRDefault="00526AEF" w:rsidP="000B3178">
      <w:pPr>
        <w:spacing w:line="245" w:lineRule="exact"/>
        <w:ind w:left="432"/>
        <w:textAlignment w:val="baseline"/>
        <w:rPr>
          <w:rFonts w:eastAsia="Bookman Old Style"/>
          <w:color w:val="000000"/>
          <w:spacing w:val="-26"/>
          <w:sz w:val="28"/>
        </w:rPr>
      </w:pPr>
    </w:p>
    <w:p w:rsidR="00690307" w:rsidRPr="00F1311F" w:rsidRDefault="00F1311F" w:rsidP="00F1311F">
      <w:pPr>
        <w:pStyle w:val="ListParagraph"/>
        <w:numPr>
          <w:ilvl w:val="0"/>
          <w:numId w:val="33"/>
        </w:numPr>
        <w:spacing w:line="245" w:lineRule="exact"/>
        <w:ind w:left="432" w:firstLine="18"/>
        <w:textAlignment w:val="baseline"/>
        <w:rPr>
          <w:rFonts w:eastAsia="Bookman Old Style"/>
          <w:color w:val="000000"/>
          <w:spacing w:val="-26"/>
          <w:sz w:val="28"/>
          <w:szCs w:val="28"/>
        </w:rPr>
      </w:pPr>
      <w:r>
        <w:rPr>
          <w:rFonts w:eastAsia="Bookman Old Style"/>
          <w:color w:val="000000"/>
          <w:spacing w:val="-26"/>
          <w:sz w:val="28"/>
          <w:szCs w:val="28"/>
        </w:rPr>
        <w:t xml:space="preserve">     </w:t>
      </w:r>
      <w:r w:rsidR="00DD7D4C">
        <w:rPr>
          <w:rFonts w:eastAsia="Bookman Old Style"/>
          <w:color w:val="000000"/>
          <w:spacing w:val="-26"/>
          <w:sz w:val="28"/>
          <w:szCs w:val="28"/>
        </w:rPr>
        <w:t>Cochise</w:t>
      </w:r>
      <w:r w:rsidR="00526AEF" w:rsidRPr="00F1311F">
        <w:rPr>
          <w:rFonts w:eastAsia="Bookman Old Style"/>
          <w:color w:val="000000"/>
          <w:spacing w:val="-26"/>
          <w:sz w:val="28"/>
          <w:szCs w:val="28"/>
        </w:rPr>
        <w:t xml:space="preserve"> County Population – Year </w:t>
      </w:r>
      <w:r w:rsidR="00D93359" w:rsidRPr="00F1311F">
        <w:rPr>
          <w:rFonts w:eastAsia="Bookman Old Style"/>
          <w:color w:val="000000"/>
          <w:spacing w:val="-26"/>
          <w:sz w:val="28"/>
          <w:szCs w:val="28"/>
        </w:rPr>
        <w:t>20</w:t>
      </w:r>
      <w:r w:rsidR="00D93359">
        <w:rPr>
          <w:rFonts w:eastAsia="Bookman Old Style"/>
          <w:color w:val="000000"/>
          <w:spacing w:val="-26"/>
          <w:sz w:val="28"/>
          <w:szCs w:val="28"/>
        </w:rPr>
        <w:t>19</w:t>
      </w:r>
      <w:r w:rsidR="00D93359" w:rsidRPr="00F1311F">
        <w:rPr>
          <w:rFonts w:eastAsia="Bookman Old Style"/>
          <w:color w:val="000000"/>
          <w:spacing w:val="-26"/>
          <w:sz w:val="28"/>
          <w:szCs w:val="28"/>
        </w:rPr>
        <w:t xml:space="preserve"> -</w:t>
      </w:r>
      <w:r w:rsidR="00526AEF" w:rsidRPr="00F1311F">
        <w:rPr>
          <w:rFonts w:eastAsia="Bookman Old Style"/>
          <w:color w:val="000000"/>
          <w:spacing w:val="-26"/>
          <w:sz w:val="28"/>
          <w:szCs w:val="28"/>
        </w:rPr>
        <w:t xml:space="preserve"> </w:t>
      </w:r>
      <w:r w:rsidR="00D93359">
        <w:rPr>
          <w:rFonts w:eastAsia="Bookman Old Style"/>
          <w:color w:val="000000"/>
          <w:spacing w:val="-26"/>
          <w:sz w:val="28"/>
          <w:szCs w:val="28"/>
        </w:rPr>
        <w:t>131,346</w:t>
      </w:r>
      <w:r w:rsidR="00526AEF" w:rsidRPr="00F1311F">
        <w:rPr>
          <w:rFonts w:eastAsia="Bookman Old Style"/>
          <w:color w:val="000000"/>
          <w:spacing w:val="-26"/>
          <w:sz w:val="28"/>
          <w:szCs w:val="28"/>
        </w:rPr>
        <w:tab/>
      </w:r>
    </w:p>
    <w:p w:rsidR="00526AEF" w:rsidRPr="00526AEF" w:rsidRDefault="00526AEF" w:rsidP="000B3178">
      <w:pPr>
        <w:spacing w:line="245" w:lineRule="exact"/>
        <w:ind w:left="432"/>
        <w:textAlignment w:val="baseline"/>
        <w:rPr>
          <w:sz w:val="28"/>
          <w:szCs w:val="28"/>
        </w:rPr>
      </w:pPr>
      <w:r w:rsidRPr="00526AEF">
        <w:rPr>
          <w:rFonts w:eastAsia="Bookman Old Style"/>
          <w:color w:val="000000"/>
          <w:spacing w:val="-26"/>
          <w:sz w:val="28"/>
          <w:szCs w:val="28"/>
        </w:rPr>
        <w:tab/>
      </w:r>
    </w:p>
    <w:p w:rsidR="00C26BAF" w:rsidRPr="00A513E6" w:rsidRDefault="00F1311F">
      <w:pPr>
        <w:numPr>
          <w:ilvl w:val="0"/>
          <w:numId w:val="4"/>
        </w:numPr>
        <w:tabs>
          <w:tab w:val="clear" w:pos="288"/>
          <w:tab w:val="left" w:pos="720"/>
        </w:tabs>
        <w:spacing w:before="10" w:line="288" w:lineRule="exact"/>
        <w:ind w:left="432"/>
        <w:textAlignment w:val="baseline"/>
        <w:rPr>
          <w:rFonts w:ascii="Garamond" w:eastAsia="Garamond" w:hAnsi="Garamond"/>
          <w:b/>
          <w:color w:val="000000"/>
          <w:spacing w:val="-9"/>
          <w:sz w:val="28"/>
          <w:u w:val="single"/>
        </w:rPr>
      </w:pPr>
      <w:r>
        <w:rPr>
          <w:rFonts w:ascii="Garamond" w:eastAsia="Garamond" w:hAnsi="Garamond"/>
          <w:b/>
          <w:color w:val="000000"/>
          <w:spacing w:val="-9"/>
          <w:sz w:val="28"/>
          <w:u w:val="single"/>
        </w:rPr>
        <w:t xml:space="preserve"> Cochise</w:t>
      </w:r>
      <w:r w:rsidR="00526AEF" w:rsidRPr="00A513E6">
        <w:rPr>
          <w:rFonts w:ascii="Garamond" w:eastAsia="Garamond" w:hAnsi="Garamond"/>
          <w:b/>
          <w:color w:val="000000"/>
          <w:spacing w:val="-9"/>
          <w:sz w:val="28"/>
          <w:u w:val="single"/>
        </w:rPr>
        <w:t xml:space="preserve"> County</w:t>
      </w:r>
      <w:r w:rsidR="00374D06" w:rsidRPr="00A513E6">
        <w:rPr>
          <w:rFonts w:ascii="Garamond" w:eastAsia="Garamond" w:hAnsi="Garamond"/>
          <w:b/>
          <w:color w:val="000000"/>
          <w:spacing w:val="-9"/>
          <w:sz w:val="28"/>
          <w:u w:val="single"/>
        </w:rPr>
        <w:t xml:space="preserve"> Population Projections by Age and Sex</w:t>
      </w:r>
    </w:p>
    <w:p w:rsidR="00C26BAF" w:rsidRDefault="00C26BAF">
      <w:pPr>
        <w:rPr>
          <w:sz w:val="2"/>
        </w:rPr>
      </w:pPr>
    </w:p>
    <w:tbl>
      <w:tblPr>
        <w:tblW w:w="0" w:type="auto"/>
        <w:tblLayout w:type="fixed"/>
        <w:tblCellMar>
          <w:left w:w="0" w:type="dxa"/>
          <w:right w:w="0" w:type="dxa"/>
        </w:tblCellMar>
        <w:tblLook w:val="0000" w:firstRow="0" w:lastRow="0" w:firstColumn="0" w:lastColumn="0" w:noHBand="0" w:noVBand="0"/>
      </w:tblPr>
      <w:tblGrid>
        <w:gridCol w:w="1065"/>
        <w:gridCol w:w="1209"/>
        <w:gridCol w:w="1320"/>
        <w:gridCol w:w="1416"/>
        <w:gridCol w:w="1517"/>
        <w:gridCol w:w="1603"/>
        <w:gridCol w:w="1590"/>
      </w:tblGrid>
      <w:tr w:rsidR="00C26BAF">
        <w:trPr>
          <w:trHeight w:hRule="exact" w:val="324"/>
        </w:trPr>
        <w:tc>
          <w:tcPr>
            <w:tcW w:w="1065" w:type="dxa"/>
            <w:tcBorders>
              <w:top w:val="none" w:sz="0" w:space="0" w:color="000000"/>
              <w:left w:val="none" w:sz="0" w:space="0" w:color="000000"/>
              <w:bottom w:val="none" w:sz="0" w:space="0" w:color="000000"/>
              <w:right w:val="none" w:sz="0" w:space="0" w:color="000000"/>
            </w:tcBorders>
            <w:vAlign w:val="center"/>
          </w:tcPr>
          <w:p w:rsidR="00C26BAF" w:rsidRDefault="00374D06">
            <w:pPr>
              <w:spacing w:line="304" w:lineRule="exact"/>
              <w:ind w:right="101"/>
              <w:jc w:val="right"/>
              <w:textAlignment w:val="baseline"/>
              <w:rPr>
                <w:rFonts w:ascii="Garamond" w:eastAsia="Garamond" w:hAnsi="Garamond"/>
                <w:b/>
                <w:color w:val="000000"/>
                <w:sz w:val="28"/>
              </w:rPr>
            </w:pPr>
            <w:r>
              <w:rPr>
                <w:rFonts w:ascii="Garamond" w:eastAsia="Garamond" w:hAnsi="Garamond"/>
                <w:b/>
                <w:color w:val="000000"/>
                <w:sz w:val="28"/>
              </w:rPr>
              <w:t>Year</w:t>
            </w:r>
          </w:p>
        </w:tc>
        <w:tc>
          <w:tcPr>
            <w:tcW w:w="1209" w:type="dxa"/>
            <w:tcBorders>
              <w:top w:val="none" w:sz="0" w:space="0" w:color="000000"/>
              <w:left w:val="none" w:sz="0" w:space="0" w:color="000000"/>
              <w:bottom w:val="none" w:sz="0" w:space="0" w:color="000000"/>
              <w:right w:val="none" w:sz="0" w:space="0" w:color="000000"/>
            </w:tcBorders>
            <w:vAlign w:val="center"/>
          </w:tcPr>
          <w:p w:rsidR="00C26BAF" w:rsidRDefault="00374D06">
            <w:pPr>
              <w:spacing w:line="303" w:lineRule="exact"/>
              <w:ind w:right="535"/>
              <w:jc w:val="right"/>
              <w:textAlignment w:val="baseline"/>
              <w:rPr>
                <w:rFonts w:ascii="Garamond" w:eastAsia="Garamond" w:hAnsi="Garamond"/>
                <w:b/>
                <w:color w:val="000000"/>
                <w:sz w:val="28"/>
              </w:rPr>
            </w:pPr>
            <w:r>
              <w:rPr>
                <w:rFonts w:ascii="Garamond" w:eastAsia="Garamond" w:hAnsi="Garamond"/>
                <w:b/>
                <w:color w:val="000000"/>
                <w:sz w:val="28"/>
              </w:rPr>
              <w:t>Sex</w:t>
            </w:r>
          </w:p>
        </w:tc>
        <w:tc>
          <w:tcPr>
            <w:tcW w:w="1320" w:type="dxa"/>
            <w:tcBorders>
              <w:top w:val="none" w:sz="0" w:space="0" w:color="000000"/>
              <w:left w:val="none" w:sz="0" w:space="0" w:color="000000"/>
              <w:bottom w:val="none" w:sz="0" w:space="0" w:color="000000"/>
              <w:right w:val="none" w:sz="0" w:space="0" w:color="000000"/>
            </w:tcBorders>
            <w:vAlign w:val="center"/>
          </w:tcPr>
          <w:p w:rsidR="00C26BAF" w:rsidRDefault="00374D06">
            <w:pPr>
              <w:spacing w:line="297" w:lineRule="exact"/>
              <w:ind w:left="356"/>
              <w:textAlignment w:val="baseline"/>
              <w:rPr>
                <w:rFonts w:ascii="Garamond" w:eastAsia="Garamond" w:hAnsi="Garamond"/>
                <w:b/>
                <w:color w:val="000000"/>
                <w:sz w:val="28"/>
              </w:rPr>
            </w:pPr>
            <w:r>
              <w:rPr>
                <w:rFonts w:ascii="Garamond" w:eastAsia="Garamond" w:hAnsi="Garamond"/>
                <w:b/>
                <w:color w:val="000000"/>
                <w:sz w:val="28"/>
              </w:rPr>
              <w:t>0-</w:t>
            </w:r>
            <w:r w:rsidR="00D93359">
              <w:rPr>
                <w:rFonts w:ascii="Garamond" w:eastAsia="Garamond" w:hAnsi="Garamond"/>
                <w:b/>
                <w:color w:val="000000"/>
                <w:sz w:val="28"/>
              </w:rPr>
              <w:t>4</w:t>
            </w:r>
          </w:p>
        </w:tc>
        <w:tc>
          <w:tcPr>
            <w:tcW w:w="1416" w:type="dxa"/>
            <w:tcBorders>
              <w:top w:val="none" w:sz="0" w:space="0" w:color="000000"/>
              <w:left w:val="none" w:sz="0" w:space="0" w:color="000000"/>
              <w:bottom w:val="none" w:sz="0" w:space="0" w:color="000000"/>
              <w:right w:val="none" w:sz="0" w:space="0" w:color="000000"/>
            </w:tcBorders>
            <w:vAlign w:val="center"/>
          </w:tcPr>
          <w:p w:rsidR="00C26BAF" w:rsidRDefault="00374D06">
            <w:pPr>
              <w:spacing w:line="290" w:lineRule="exact"/>
              <w:ind w:left="399"/>
              <w:textAlignment w:val="baseline"/>
              <w:rPr>
                <w:rFonts w:ascii="Garamond" w:eastAsia="Garamond" w:hAnsi="Garamond"/>
                <w:b/>
                <w:color w:val="000000"/>
                <w:sz w:val="28"/>
              </w:rPr>
            </w:pPr>
            <w:r>
              <w:rPr>
                <w:rFonts w:ascii="Garamond" w:eastAsia="Garamond" w:hAnsi="Garamond"/>
                <w:b/>
                <w:color w:val="000000"/>
                <w:sz w:val="28"/>
              </w:rPr>
              <w:t>5-9</w:t>
            </w:r>
          </w:p>
        </w:tc>
        <w:tc>
          <w:tcPr>
            <w:tcW w:w="1517" w:type="dxa"/>
            <w:tcBorders>
              <w:top w:val="none" w:sz="0" w:space="0" w:color="000000"/>
              <w:left w:val="none" w:sz="0" w:space="0" w:color="000000"/>
              <w:bottom w:val="none" w:sz="0" w:space="0" w:color="000000"/>
              <w:right w:val="none" w:sz="0" w:space="0" w:color="000000"/>
            </w:tcBorders>
            <w:vAlign w:val="center"/>
          </w:tcPr>
          <w:p w:rsidR="00C26BAF" w:rsidRDefault="00374D06">
            <w:pPr>
              <w:spacing w:line="296" w:lineRule="exact"/>
              <w:jc w:val="center"/>
              <w:textAlignment w:val="baseline"/>
              <w:rPr>
                <w:rFonts w:ascii="Garamond" w:eastAsia="Garamond" w:hAnsi="Garamond"/>
                <w:b/>
                <w:color w:val="000000"/>
                <w:sz w:val="28"/>
              </w:rPr>
            </w:pPr>
            <w:r>
              <w:rPr>
                <w:rFonts w:ascii="Garamond" w:eastAsia="Garamond" w:hAnsi="Garamond"/>
                <w:b/>
                <w:color w:val="000000"/>
                <w:sz w:val="28"/>
              </w:rPr>
              <w:t>10-14</w:t>
            </w:r>
          </w:p>
        </w:tc>
        <w:tc>
          <w:tcPr>
            <w:tcW w:w="1603" w:type="dxa"/>
            <w:tcBorders>
              <w:top w:val="none" w:sz="0" w:space="0" w:color="000000"/>
              <w:left w:val="none" w:sz="0" w:space="0" w:color="000000"/>
              <w:bottom w:val="none" w:sz="0" w:space="0" w:color="000000"/>
              <w:right w:val="none" w:sz="0" w:space="0" w:color="000000"/>
            </w:tcBorders>
            <w:vAlign w:val="center"/>
          </w:tcPr>
          <w:p w:rsidR="00C26BAF" w:rsidRDefault="00374D06">
            <w:pPr>
              <w:spacing w:line="300" w:lineRule="exact"/>
              <w:jc w:val="center"/>
              <w:textAlignment w:val="baseline"/>
              <w:rPr>
                <w:rFonts w:ascii="Garamond" w:eastAsia="Garamond" w:hAnsi="Garamond"/>
                <w:b/>
                <w:color w:val="000000"/>
                <w:sz w:val="28"/>
              </w:rPr>
            </w:pPr>
            <w:r>
              <w:rPr>
                <w:rFonts w:ascii="Garamond" w:eastAsia="Garamond" w:hAnsi="Garamond"/>
                <w:b/>
                <w:color w:val="000000"/>
                <w:sz w:val="28"/>
              </w:rPr>
              <w:t>15-19</w:t>
            </w:r>
          </w:p>
        </w:tc>
        <w:tc>
          <w:tcPr>
            <w:tcW w:w="1590" w:type="dxa"/>
            <w:tcBorders>
              <w:top w:val="none" w:sz="0" w:space="0" w:color="000000"/>
              <w:left w:val="none" w:sz="0" w:space="0" w:color="000000"/>
              <w:bottom w:val="none" w:sz="0" w:space="0" w:color="000000"/>
              <w:right w:val="none" w:sz="0" w:space="0" w:color="000000"/>
            </w:tcBorders>
            <w:vAlign w:val="center"/>
          </w:tcPr>
          <w:p w:rsidR="00C26BAF" w:rsidRDefault="00374D06">
            <w:pPr>
              <w:spacing w:line="307" w:lineRule="exact"/>
              <w:jc w:val="center"/>
              <w:textAlignment w:val="baseline"/>
              <w:rPr>
                <w:rFonts w:ascii="Garamond" w:eastAsia="Garamond" w:hAnsi="Garamond"/>
                <w:b/>
                <w:color w:val="000000"/>
                <w:sz w:val="28"/>
              </w:rPr>
            </w:pPr>
            <w:r>
              <w:rPr>
                <w:rFonts w:ascii="Garamond" w:eastAsia="Garamond" w:hAnsi="Garamond"/>
                <w:b/>
                <w:color w:val="000000"/>
                <w:sz w:val="28"/>
              </w:rPr>
              <w:t>20-24</w:t>
            </w:r>
          </w:p>
        </w:tc>
      </w:tr>
      <w:tr w:rsidR="00C26BAF">
        <w:trPr>
          <w:trHeight w:hRule="exact" w:val="341"/>
        </w:trPr>
        <w:tc>
          <w:tcPr>
            <w:tcW w:w="1065" w:type="dxa"/>
            <w:tcBorders>
              <w:top w:val="none" w:sz="0" w:space="0" w:color="000000"/>
              <w:left w:val="none" w:sz="0" w:space="0" w:color="000000"/>
              <w:bottom w:val="none" w:sz="0" w:space="0" w:color="000000"/>
              <w:right w:val="none" w:sz="0" w:space="0" w:color="000000"/>
            </w:tcBorders>
            <w:vAlign w:val="center"/>
          </w:tcPr>
          <w:p w:rsidR="00C26BAF" w:rsidRDefault="00374D06" w:rsidP="00DE7BFD">
            <w:pPr>
              <w:spacing w:after="25" w:line="282" w:lineRule="exact"/>
              <w:ind w:right="101"/>
              <w:jc w:val="right"/>
              <w:textAlignment w:val="baseline"/>
              <w:rPr>
                <w:rFonts w:ascii="Garamond" w:eastAsia="Garamond" w:hAnsi="Garamond"/>
                <w:color w:val="000000"/>
                <w:sz w:val="28"/>
              </w:rPr>
            </w:pPr>
            <w:r>
              <w:rPr>
                <w:rFonts w:ascii="Garamond" w:eastAsia="Garamond" w:hAnsi="Garamond"/>
                <w:color w:val="000000"/>
                <w:sz w:val="28"/>
              </w:rPr>
              <w:t>201</w:t>
            </w:r>
            <w:r w:rsidR="00D93359">
              <w:rPr>
                <w:rFonts w:ascii="Garamond" w:eastAsia="Garamond" w:hAnsi="Garamond"/>
                <w:color w:val="000000"/>
                <w:sz w:val="28"/>
              </w:rPr>
              <w:t>9</w:t>
            </w:r>
          </w:p>
        </w:tc>
        <w:tc>
          <w:tcPr>
            <w:tcW w:w="1209" w:type="dxa"/>
            <w:tcBorders>
              <w:top w:val="none" w:sz="0" w:space="0" w:color="000000"/>
              <w:left w:val="none" w:sz="0" w:space="0" w:color="000000"/>
              <w:bottom w:val="none" w:sz="0" w:space="0" w:color="000000"/>
              <w:right w:val="none" w:sz="0" w:space="0" w:color="000000"/>
            </w:tcBorders>
            <w:vAlign w:val="center"/>
          </w:tcPr>
          <w:p w:rsidR="00C26BAF" w:rsidRDefault="00374D06">
            <w:pPr>
              <w:spacing w:before="34" w:after="19" w:line="282" w:lineRule="exact"/>
              <w:ind w:right="535"/>
              <w:jc w:val="right"/>
              <w:textAlignment w:val="baseline"/>
              <w:rPr>
                <w:rFonts w:ascii="Garamond" w:eastAsia="Garamond" w:hAnsi="Garamond"/>
                <w:color w:val="000000"/>
                <w:sz w:val="28"/>
              </w:rPr>
            </w:pPr>
            <w:r>
              <w:rPr>
                <w:rFonts w:ascii="Garamond" w:eastAsia="Garamond" w:hAnsi="Garamond"/>
                <w:color w:val="000000"/>
                <w:sz w:val="28"/>
              </w:rPr>
              <w:t>Male</w:t>
            </w:r>
          </w:p>
        </w:tc>
        <w:tc>
          <w:tcPr>
            <w:tcW w:w="1320" w:type="dxa"/>
            <w:tcBorders>
              <w:top w:val="none" w:sz="0" w:space="0" w:color="000000"/>
              <w:left w:val="none" w:sz="0" w:space="0" w:color="000000"/>
              <w:bottom w:val="none" w:sz="0" w:space="0" w:color="000000"/>
              <w:right w:val="none" w:sz="0" w:space="0" w:color="000000"/>
            </w:tcBorders>
            <w:vAlign w:val="center"/>
          </w:tcPr>
          <w:p w:rsidR="00C26BAF" w:rsidRDefault="00DE7BFD" w:rsidP="003367DF">
            <w:pPr>
              <w:spacing w:before="38" w:after="15" w:line="282" w:lineRule="exact"/>
              <w:ind w:left="356"/>
              <w:textAlignment w:val="baseline"/>
              <w:rPr>
                <w:rFonts w:ascii="Garamond" w:eastAsia="Garamond" w:hAnsi="Garamond"/>
                <w:color w:val="000000"/>
                <w:sz w:val="28"/>
              </w:rPr>
            </w:pPr>
            <w:r>
              <w:rPr>
                <w:rFonts w:ascii="Garamond" w:eastAsia="Garamond" w:hAnsi="Garamond"/>
                <w:color w:val="000000"/>
                <w:sz w:val="28"/>
              </w:rPr>
              <w:t>4,</w:t>
            </w:r>
            <w:r w:rsidR="00D93359">
              <w:rPr>
                <w:rFonts w:ascii="Garamond" w:eastAsia="Garamond" w:hAnsi="Garamond"/>
                <w:color w:val="000000"/>
                <w:sz w:val="28"/>
              </w:rPr>
              <w:t>400</w:t>
            </w:r>
          </w:p>
        </w:tc>
        <w:tc>
          <w:tcPr>
            <w:tcW w:w="1416" w:type="dxa"/>
            <w:tcBorders>
              <w:top w:val="none" w:sz="0" w:space="0" w:color="000000"/>
              <w:left w:val="none" w:sz="0" w:space="0" w:color="000000"/>
              <w:bottom w:val="none" w:sz="0" w:space="0" w:color="000000"/>
              <w:right w:val="none" w:sz="0" w:space="0" w:color="000000"/>
            </w:tcBorders>
            <w:vAlign w:val="center"/>
          </w:tcPr>
          <w:p w:rsidR="00C26BAF" w:rsidRDefault="00DE7BFD" w:rsidP="003367DF">
            <w:pPr>
              <w:spacing w:before="38" w:after="14" w:line="283" w:lineRule="exact"/>
              <w:ind w:left="399"/>
              <w:textAlignment w:val="baseline"/>
              <w:rPr>
                <w:rFonts w:ascii="Garamond" w:eastAsia="Garamond" w:hAnsi="Garamond"/>
                <w:color w:val="000000"/>
                <w:sz w:val="28"/>
              </w:rPr>
            </w:pPr>
            <w:r>
              <w:rPr>
                <w:rFonts w:ascii="Garamond" w:eastAsia="Garamond" w:hAnsi="Garamond"/>
                <w:color w:val="000000"/>
                <w:sz w:val="28"/>
              </w:rPr>
              <w:t>4,1</w:t>
            </w:r>
            <w:r w:rsidR="00D93359">
              <w:rPr>
                <w:rFonts w:ascii="Garamond" w:eastAsia="Garamond" w:hAnsi="Garamond"/>
                <w:color w:val="000000"/>
                <w:sz w:val="28"/>
              </w:rPr>
              <w:t>56</w:t>
            </w:r>
          </w:p>
        </w:tc>
        <w:tc>
          <w:tcPr>
            <w:tcW w:w="1517" w:type="dxa"/>
            <w:tcBorders>
              <w:top w:val="none" w:sz="0" w:space="0" w:color="000000"/>
              <w:left w:val="none" w:sz="0" w:space="0" w:color="000000"/>
              <w:bottom w:val="none" w:sz="0" w:space="0" w:color="000000"/>
              <w:right w:val="none" w:sz="0" w:space="0" w:color="000000"/>
            </w:tcBorders>
            <w:vAlign w:val="center"/>
          </w:tcPr>
          <w:p w:rsidR="00C26BAF" w:rsidRDefault="00DE7BFD" w:rsidP="003367DF">
            <w:pPr>
              <w:spacing w:before="37" w:after="14" w:line="284" w:lineRule="exact"/>
              <w:jc w:val="center"/>
              <w:textAlignment w:val="baseline"/>
              <w:rPr>
                <w:rFonts w:ascii="Garamond" w:eastAsia="Garamond" w:hAnsi="Garamond"/>
                <w:color w:val="000000"/>
                <w:sz w:val="28"/>
              </w:rPr>
            </w:pPr>
            <w:r>
              <w:rPr>
                <w:rFonts w:ascii="Garamond" w:eastAsia="Garamond" w:hAnsi="Garamond"/>
                <w:color w:val="000000"/>
                <w:sz w:val="28"/>
              </w:rPr>
              <w:t>4,1</w:t>
            </w:r>
            <w:r w:rsidR="00D93359">
              <w:rPr>
                <w:rFonts w:ascii="Garamond" w:eastAsia="Garamond" w:hAnsi="Garamond"/>
                <w:color w:val="000000"/>
                <w:sz w:val="28"/>
              </w:rPr>
              <w:t>76</w:t>
            </w:r>
          </w:p>
        </w:tc>
        <w:tc>
          <w:tcPr>
            <w:tcW w:w="1603" w:type="dxa"/>
            <w:tcBorders>
              <w:top w:val="none" w:sz="0" w:space="0" w:color="000000"/>
              <w:left w:val="none" w:sz="0" w:space="0" w:color="000000"/>
              <w:bottom w:val="none" w:sz="0" w:space="0" w:color="000000"/>
              <w:right w:val="none" w:sz="0" w:space="0" w:color="000000"/>
            </w:tcBorders>
            <w:vAlign w:val="center"/>
          </w:tcPr>
          <w:p w:rsidR="00C26BAF" w:rsidRDefault="00DE7BFD" w:rsidP="00DE7BFD">
            <w:pPr>
              <w:spacing w:before="35" w:after="18" w:line="282" w:lineRule="exact"/>
              <w:textAlignment w:val="baseline"/>
              <w:rPr>
                <w:rFonts w:ascii="Garamond" w:eastAsia="Garamond" w:hAnsi="Garamond"/>
                <w:color w:val="000000"/>
                <w:sz w:val="28"/>
              </w:rPr>
            </w:pPr>
            <w:r>
              <w:rPr>
                <w:rFonts w:ascii="Garamond" w:eastAsia="Garamond" w:hAnsi="Garamond"/>
                <w:color w:val="000000"/>
                <w:sz w:val="28"/>
              </w:rPr>
              <w:t xml:space="preserve">       4,</w:t>
            </w:r>
            <w:r w:rsidR="00D93359">
              <w:rPr>
                <w:rFonts w:ascii="Garamond" w:eastAsia="Garamond" w:hAnsi="Garamond"/>
                <w:color w:val="000000"/>
                <w:sz w:val="28"/>
              </w:rPr>
              <w:t>250</w:t>
            </w:r>
          </w:p>
        </w:tc>
        <w:tc>
          <w:tcPr>
            <w:tcW w:w="1590" w:type="dxa"/>
            <w:tcBorders>
              <w:top w:val="none" w:sz="0" w:space="0" w:color="000000"/>
              <w:left w:val="none" w:sz="0" w:space="0" w:color="000000"/>
              <w:bottom w:val="none" w:sz="0" w:space="0" w:color="000000"/>
              <w:right w:val="none" w:sz="0" w:space="0" w:color="000000"/>
            </w:tcBorders>
            <w:vAlign w:val="center"/>
          </w:tcPr>
          <w:p w:rsidR="00C26BAF" w:rsidRDefault="00D93359" w:rsidP="003367DF">
            <w:pPr>
              <w:spacing w:after="26" w:line="282" w:lineRule="exact"/>
              <w:jc w:val="center"/>
              <w:textAlignment w:val="baseline"/>
              <w:rPr>
                <w:rFonts w:ascii="Garamond" w:eastAsia="Garamond" w:hAnsi="Garamond"/>
                <w:color w:val="000000"/>
                <w:sz w:val="28"/>
              </w:rPr>
            </w:pPr>
            <w:r>
              <w:rPr>
                <w:rFonts w:ascii="Garamond" w:eastAsia="Garamond" w:hAnsi="Garamond"/>
                <w:color w:val="000000"/>
                <w:sz w:val="28"/>
              </w:rPr>
              <w:t>3,368</w:t>
            </w:r>
          </w:p>
        </w:tc>
      </w:tr>
      <w:tr w:rsidR="00C26BAF">
        <w:trPr>
          <w:trHeight w:hRule="exact" w:val="363"/>
        </w:trPr>
        <w:tc>
          <w:tcPr>
            <w:tcW w:w="1065" w:type="dxa"/>
            <w:tcBorders>
              <w:top w:val="none" w:sz="0" w:space="0" w:color="000000"/>
              <w:left w:val="none" w:sz="0" w:space="0" w:color="000000"/>
              <w:bottom w:val="none" w:sz="0" w:space="0" w:color="000000"/>
              <w:right w:val="none" w:sz="0" w:space="0" w:color="000000"/>
            </w:tcBorders>
            <w:vAlign w:val="center"/>
          </w:tcPr>
          <w:p w:rsidR="00C26BAF" w:rsidRDefault="00DE7BFD" w:rsidP="00DE7BFD">
            <w:pPr>
              <w:spacing w:after="49" w:line="282" w:lineRule="exact"/>
              <w:ind w:right="101"/>
              <w:jc w:val="right"/>
              <w:textAlignment w:val="baseline"/>
              <w:rPr>
                <w:rFonts w:ascii="Garamond" w:eastAsia="Garamond" w:hAnsi="Garamond"/>
                <w:color w:val="000000"/>
                <w:sz w:val="28"/>
              </w:rPr>
            </w:pPr>
            <w:r>
              <w:rPr>
                <w:rFonts w:ascii="Garamond" w:eastAsia="Garamond" w:hAnsi="Garamond"/>
                <w:color w:val="000000"/>
                <w:sz w:val="28"/>
              </w:rPr>
              <w:t>201</w:t>
            </w:r>
            <w:r w:rsidR="00D93359">
              <w:rPr>
                <w:rFonts w:ascii="Garamond" w:eastAsia="Garamond" w:hAnsi="Garamond"/>
                <w:color w:val="000000"/>
                <w:sz w:val="28"/>
              </w:rPr>
              <w:t>9</w:t>
            </w:r>
          </w:p>
        </w:tc>
        <w:tc>
          <w:tcPr>
            <w:tcW w:w="1209" w:type="dxa"/>
            <w:tcBorders>
              <w:top w:val="none" w:sz="0" w:space="0" w:color="000000"/>
              <w:left w:val="none" w:sz="0" w:space="0" w:color="000000"/>
              <w:bottom w:val="none" w:sz="0" w:space="0" w:color="000000"/>
              <w:right w:val="none" w:sz="0" w:space="0" w:color="000000"/>
            </w:tcBorders>
            <w:vAlign w:val="center"/>
          </w:tcPr>
          <w:p w:rsidR="00C26BAF" w:rsidRDefault="00374D06">
            <w:pPr>
              <w:spacing w:after="44" w:line="282" w:lineRule="exact"/>
              <w:ind w:right="355"/>
              <w:jc w:val="right"/>
              <w:textAlignment w:val="baseline"/>
              <w:rPr>
                <w:rFonts w:ascii="Garamond" w:eastAsia="Garamond" w:hAnsi="Garamond"/>
                <w:color w:val="000000"/>
                <w:sz w:val="28"/>
              </w:rPr>
            </w:pPr>
            <w:r>
              <w:rPr>
                <w:rFonts w:ascii="Garamond" w:eastAsia="Garamond" w:hAnsi="Garamond"/>
                <w:color w:val="000000"/>
                <w:sz w:val="28"/>
              </w:rPr>
              <w:t>Female</w:t>
            </w:r>
          </w:p>
        </w:tc>
        <w:tc>
          <w:tcPr>
            <w:tcW w:w="1320" w:type="dxa"/>
            <w:tcBorders>
              <w:top w:val="none" w:sz="0" w:space="0" w:color="000000"/>
              <w:left w:val="none" w:sz="0" w:space="0" w:color="000000"/>
              <w:bottom w:val="none" w:sz="0" w:space="0" w:color="000000"/>
              <w:right w:val="none" w:sz="0" w:space="0" w:color="000000"/>
            </w:tcBorders>
            <w:vAlign w:val="center"/>
          </w:tcPr>
          <w:p w:rsidR="00C26BAF" w:rsidRDefault="00DE7BFD">
            <w:pPr>
              <w:spacing w:before="33" w:after="39" w:line="282" w:lineRule="exact"/>
              <w:ind w:left="356"/>
              <w:textAlignment w:val="baseline"/>
              <w:rPr>
                <w:rFonts w:ascii="Garamond" w:eastAsia="Garamond" w:hAnsi="Garamond"/>
                <w:color w:val="000000"/>
                <w:sz w:val="28"/>
              </w:rPr>
            </w:pPr>
            <w:r>
              <w:rPr>
                <w:rFonts w:ascii="Garamond" w:eastAsia="Garamond" w:hAnsi="Garamond"/>
                <w:color w:val="000000"/>
                <w:sz w:val="28"/>
              </w:rPr>
              <w:t>4,</w:t>
            </w:r>
            <w:r w:rsidR="00D93359">
              <w:rPr>
                <w:rFonts w:ascii="Garamond" w:eastAsia="Garamond" w:hAnsi="Garamond"/>
                <w:color w:val="000000"/>
                <w:sz w:val="28"/>
              </w:rPr>
              <w:t>093</w:t>
            </w:r>
          </w:p>
        </w:tc>
        <w:tc>
          <w:tcPr>
            <w:tcW w:w="1416" w:type="dxa"/>
            <w:tcBorders>
              <w:top w:val="none" w:sz="0" w:space="0" w:color="000000"/>
              <w:left w:val="none" w:sz="0" w:space="0" w:color="000000"/>
              <w:bottom w:val="none" w:sz="0" w:space="0" w:color="000000"/>
              <w:right w:val="none" w:sz="0" w:space="0" w:color="000000"/>
            </w:tcBorders>
            <w:vAlign w:val="center"/>
          </w:tcPr>
          <w:p w:rsidR="00C26BAF" w:rsidRDefault="00D93359">
            <w:pPr>
              <w:spacing w:before="31" w:after="41" w:line="282" w:lineRule="exact"/>
              <w:ind w:left="399"/>
              <w:textAlignment w:val="baseline"/>
              <w:rPr>
                <w:rFonts w:ascii="Garamond" w:eastAsia="Garamond" w:hAnsi="Garamond"/>
                <w:color w:val="000000"/>
                <w:sz w:val="28"/>
              </w:rPr>
            </w:pPr>
            <w:r>
              <w:rPr>
                <w:rFonts w:ascii="Garamond" w:eastAsia="Garamond" w:hAnsi="Garamond"/>
                <w:color w:val="000000"/>
                <w:sz w:val="28"/>
              </w:rPr>
              <w:t>4,009</w:t>
            </w:r>
          </w:p>
        </w:tc>
        <w:tc>
          <w:tcPr>
            <w:tcW w:w="1517" w:type="dxa"/>
            <w:tcBorders>
              <w:top w:val="none" w:sz="0" w:space="0" w:color="000000"/>
              <w:left w:val="none" w:sz="0" w:space="0" w:color="000000"/>
              <w:bottom w:val="none" w:sz="0" w:space="0" w:color="000000"/>
              <w:right w:val="none" w:sz="0" w:space="0" w:color="000000"/>
            </w:tcBorders>
            <w:vAlign w:val="center"/>
          </w:tcPr>
          <w:p w:rsidR="00C26BAF" w:rsidRDefault="00D93359">
            <w:pPr>
              <w:spacing w:before="31" w:after="41" w:line="282" w:lineRule="exact"/>
              <w:jc w:val="center"/>
              <w:textAlignment w:val="baseline"/>
              <w:rPr>
                <w:rFonts w:ascii="Garamond" w:eastAsia="Garamond" w:hAnsi="Garamond"/>
                <w:color w:val="000000"/>
                <w:sz w:val="28"/>
              </w:rPr>
            </w:pPr>
            <w:r>
              <w:rPr>
                <w:rFonts w:ascii="Garamond" w:eastAsia="Garamond" w:hAnsi="Garamond"/>
                <w:color w:val="000000"/>
                <w:sz w:val="28"/>
              </w:rPr>
              <w:t>4,012</w:t>
            </w:r>
          </w:p>
        </w:tc>
        <w:tc>
          <w:tcPr>
            <w:tcW w:w="1603" w:type="dxa"/>
            <w:tcBorders>
              <w:top w:val="none" w:sz="0" w:space="0" w:color="000000"/>
              <w:left w:val="none" w:sz="0" w:space="0" w:color="000000"/>
              <w:bottom w:val="none" w:sz="0" w:space="0" w:color="000000"/>
              <w:right w:val="none" w:sz="0" w:space="0" w:color="000000"/>
            </w:tcBorders>
            <w:vAlign w:val="center"/>
          </w:tcPr>
          <w:p w:rsidR="00C26BAF" w:rsidRDefault="00DE7BFD">
            <w:pPr>
              <w:spacing w:after="47" w:line="282" w:lineRule="exact"/>
              <w:jc w:val="center"/>
              <w:textAlignment w:val="baseline"/>
              <w:rPr>
                <w:rFonts w:ascii="Garamond" w:eastAsia="Garamond" w:hAnsi="Garamond"/>
                <w:color w:val="000000"/>
                <w:sz w:val="28"/>
              </w:rPr>
            </w:pPr>
            <w:r>
              <w:rPr>
                <w:rFonts w:ascii="Garamond" w:eastAsia="Garamond" w:hAnsi="Garamond"/>
                <w:color w:val="000000"/>
                <w:sz w:val="28"/>
              </w:rPr>
              <w:t>4,0</w:t>
            </w:r>
            <w:r w:rsidR="00D93359">
              <w:rPr>
                <w:rFonts w:ascii="Garamond" w:eastAsia="Garamond" w:hAnsi="Garamond"/>
                <w:color w:val="000000"/>
                <w:sz w:val="28"/>
              </w:rPr>
              <w:t>38</w:t>
            </w:r>
          </w:p>
        </w:tc>
        <w:tc>
          <w:tcPr>
            <w:tcW w:w="1590" w:type="dxa"/>
            <w:tcBorders>
              <w:top w:val="none" w:sz="0" w:space="0" w:color="000000"/>
              <w:left w:val="none" w:sz="0" w:space="0" w:color="000000"/>
              <w:bottom w:val="none" w:sz="0" w:space="0" w:color="000000"/>
              <w:right w:val="none" w:sz="0" w:space="0" w:color="000000"/>
            </w:tcBorders>
            <w:vAlign w:val="center"/>
          </w:tcPr>
          <w:p w:rsidR="00C26BAF" w:rsidRDefault="00DE7BFD">
            <w:pPr>
              <w:spacing w:after="57" w:line="283" w:lineRule="exact"/>
              <w:jc w:val="center"/>
              <w:textAlignment w:val="baseline"/>
              <w:rPr>
                <w:rFonts w:ascii="Garamond" w:eastAsia="Garamond" w:hAnsi="Garamond"/>
                <w:color w:val="000000"/>
                <w:sz w:val="28"/>
              </w:rPr>
            </w:pPr>
            <w:r>
              <w:rPr>
                <w:rFonts w:ascii="Garamond" w:eastAsia="Garamond" w:hAnsi="Garamond"/>
                <w:color w:val="000000"/>
                <w:sz w:val="28"/>
              </w:rPr>
              <w:t>4,</w:t>
            </w:r>
            <w:r w:rsidR="00D93359">
              <w:rPr>
                <w:rFonts w:ascii="Garamond" w:eastAsia="Garamond" w:hAnsi="Garamond"/>
                <w:color w:val="000000"/>
                <w:sz w:val="28"/>
              </w:rPr>
              <w:t>803</w:t>
            </w:r>
          </w:p>
        </w:tc>
      </w:tr>
    </w:tbl>
    <w:p w:rsidR="00C26BAF" w:rsidRDefault="00C26BAF">
      <w:pPr>
        <w:spacing w:after="484" w:line="20" w:lineRule="exact"/>
      </w:pPr>
    </w:p>
    <w:p w:rsidR="00C26BAF" w:rsidRDefault="00374D06" w:rsidP="00690307">
      <w:pPr>
        <w:numPr>
          <w:ilvl w:val="0"/>
          <w:numId w:val="4"/>
        </w:numPr>
        <w:tabs>
          <w:tab w:val="left" w:pos="864"/>
        </w:tabs>
        <w:spacing w:before="16" w:line="312" w:lineRule="exact"/>
        <w:ind w:left="432"/>
        <w:textAlignment w:val="baseline"/>
        <w:rPr>
          <w:rFonts w:ascii="Garamond" w:eastAsia="Garamond" w:hAnsi="Garamond"/>
          <w:b/>
          <w:color w:val="000000"/>
          <w:spacing w:val="-10"/>
          <w:sz w:val="28"/>
          <w:u w:val="single"/>
        </w:rPr>
      </w:pPr>
      <w:r>
        <w:rPr>
          <w:rFonts w:ascii="Garamond" w:eastAsia="Garamond" w:hAnsi="Garamond"/>
          <w:b/>
          <w:color w:val="000000"/>
          <w:spacing w:val="-10"/>
          <w:sz w:val="28"/>
          <w:u w:val="single"/>
        </w:rPr>
        <w:t>20</w:t>
      </w:r>
      <w:r w:rsidR="001B66AF">
        <w:rPr>
          <w:rFonts w:ascii="Garamond" w:eastAsia="Garamond" w:hAnsi="Garamond"/>
          <w:b/>
          <w:color w:val="000000"/>
          <w:spacing w:val="-10"/>
          <w:sz w:val="28"/>
          <w:u w:val="single"/>
        </w:rPr>
        <w:t>1</w:t>
      </w:r>
      <w:r>
        <w:rPr>
          <w:rFonts w:ascii="Garamond" w:eastAsia="Garamond" w:hAnsi="Garamond"/>
          <w:b/>
          <w:color w:val="000000"/>
          <w:spacing w:val="-10"/>
          <w:sz w:val="28"/>
          <w:u w:val="single"/>
        </w:rPr>
        <w:t>0 US CENSUS-</w:t>
      </w:r>
      <w:r w:rsidR="00DD7D4C">
        <w:rPr>
          <w:rFonts w:ascii="Garamond" w:eastAsia="Garamond" w:hAnsi="Garamond"/>
          <w:b/>
          <w:color w:val="000000"/>
          <w:spacing w:val="-10"/>
          <w:sz w:val="28"/>
          <w:u w:val="single"/>
        </w:rPr>
        <w:t>Cochise</w:t>
      </w:r>
      <w:r>
        <w:rPr>
          <w:rFonts w:ascii="Garamond" w:eastAsia="Garamond" w:hAnsi="Garamond"/>
          <w:b/>
          <w:color w:val="000000"/>
          <w:spacing w:val="-10"/>
          <w:sz w:val="28"/>
          <w:u w:val="single"/>
        </w:rPr>
        <w:t xml:space="preserve"> County Populations </w:t>
      </w:r>
      <w:r>
        <w:rPr>
          <w:rFonts w:ascii="Bookman Old Style" w:eastAsia="Bookman Old Style" w:hAnsi="Bookman Old Style"/>
          <w:color w:val="000000"/>
          <w:spacing w:val="-10"/>
          <w:sz w:val="24"/>
          <w:u w:val="single"/>
        </w:rPr>
        <w:t xml:space="preserve">by </w:t>
      </w:r>
      <w:r>
        <w:rPr>
          <w:rFonts w:ascii="Garamond" w:eastAsia="Garamond" w:hAnsi="Garamond"/>
          <w:b/>
          <w:color w:val="000000"/>
          <w:spacing w:val="-10"/>
          <w:sz w:val="28"/>
          <w:u w:val="single"/>
        </w:rPr>
        <w:t xml:space="preserve">Demographics </w:t>
      </w:r>
    </w:p>
    <w:p w:rsidR="00C26BAF" w:rsidRPr="00526AEF" w:rsidRDefault="00374D06" w:rsidP="00526AEF">
      <w:pPr>
        <w:pStyle w:val="NoSpacing"/>
        <w:ind w:left="720" w:firstLine="720"/>
        <w:rPr>
          <w:sz w:val="28"/>
          <w:szCs w:val="28"/>
        </w:rPr>
      </w:pPr>
      <w:r w:rsidRPr="00526AEF">
        <w:rPr>
          <w:sz w:val="28"/>
          <w:szCs w:val="28"/>
        </w:rPr>
        <w:t xml:space="preserve">White— </w:t>
      </w:r>
      <w:r w:rsidR="00D64747">
        <w:rPr>
          <w:sz w:val="28"/>
          <w:szCs w:val="28"/>
        </w:rPr>
        <w:t>78.5</w:t>
      </w:r>
      <w:r w:rsidRPr="00526AEF">
        <w:rPr>
          <w:sz w:val="28"/>
          <w:szCs w:val="28"/>
        </w:rPr>
        <w:t>%</w:t>
      </w:r>
      <w:r w:rsidRPr="00526AEF">
        <w:rPr>
          <w:sz w:val="28"/>
          <w:szCs w:val="28"/>
        </w:rPr>
        <w:tab/>
      </w:r>
      <w:r w:rsidR="00526AEF">
        <w:rPr>
          <w:sz w:val="28"/>
          <w:szCs w:val="28"/>
        </w:rPr>
        <w:tab/>
      </w:r>
      <w:r w:rsidR="00526AEF">
        <w:rPr>
          <w:sz w:val="28"/>
          <w:szCs w:val="28"/>
        </w:rPr>
        <w:tab/>
      </w:r>
      <w:r w:rsidR="00526AEF">
        <w:rPr>
          <w:sz w:val="28"/>
          <w:szCs w:val="28"/>
        </w:rPr>
        <w:tab/>
      </w:r>
      <w:r w:rsidRPr="00526AEF">
        <w:rPr>
          <w:sz w:val="28"/>
          <w:szCs w:val="28"/>
        </w:rPr>
        <w:t xml:space="preserve">Black— </w:t>
      </w:r>
      <w:r w:rsidR="00D64747">
        <w:rPr>
          <w:sz w:val="28"/>
          <w:szCs w:val="28"/>
        </w:rPr>
        <w:t>4.2</w:t>
      </w:r>
      <w:r w:rsidRPr="00526AEF">
        <w:rPr>
          <w:sz w:val="28"/>
          <w:szCs w:val="28"/>
        </w:rPr>
        <w:t>%</w:t>
      </w:r>
    </w:p>
    <w:p w:rsidR="00C26BAF" w:rsidRPr="00526AEF" w:rsidRDefault="00374D06" w:rsidP="00526AEF">
      <w:pPr>
        <w:pStyle w:val="NoSpacing"/>
        <w:ind w:left="720" w:firstLine="720"/>
        <w:rPr>
          <w:spacing w:val="-6"/>
          <w:sz w:val="28"/>
          <w:szCs w:val="28"/>
        </w:rPr>
      </w:pPr>
      <w:r w:rsidRPr="00526AEF">
        <w:rPr>
          <w:spacing w:val="-6"/>
          <w:sz w:val="28"/>
          <w:szCs w:val="28"/>
        </w:rPr>
        <w:t>Native American-</w:t>
      </w:r>
      <w:r w:rsidR="00D64747">
        <w:rPr>
          <w:spacing w:val="-6"/>
          <w:sz w:val="28"/>
          <w:szCs w:val="28"/>
        </w:rPr>
        <w:t>1.2</w:t>
      </w:r>
      <w:r w:rsidRPr="00526AEF">
        <w:rPr>
          <w:spacing w:val="-6"/>
          <w:sz w:val="28"/>
          <w:szCs w:val="28"/>
        </w:rPr>
        <w:t>%</w:t>
      </w:r>
      <w:r w:rsidRPr="00526AEF">
        <w:rPr>
          <w:spacing w:val="-6"/>
          <w:sz w:val="28"/>
          <w:szCs w:val="28"/>
        </w:rPr>
        <w:tab/>
      </w:r>
      <w:r w:rsidR="00526AEF">
        <w:rPr>
          <w:spacing w:val="-6"/>
          <w:sz w:val="28"/>
          <w:szCs w:val="28"/>
        </w:rPr>
        <w:tab/>
      </w:r>
      <w:r w:rsidR="00526AEF">
        <w:rPr>
          <w:spacing w:val="-6"/>
          <w:sz w:val="28"/>
          <w:szCs w:val="28"/>
        </w:rPr>
        <w:tab/>
      </w:r>
      <w:r w:rsidRPr="00526AEF">
        <w:rPr>
          <w:spacing w:val="-6"/>
          <w:sz w:val="28"/>
          <w:szCs w:val="28"/>
        </w:rPr>
        <w:t xml:space="preserve">Asian or Pacific Islander— </w:t>
      </w:r>
      <w:r w:rsidR="00D64747">
        <w:rPr>
          <w:spacing w:val="-6"/>
          <w:sz w:val="28"/>
          <w:szCs w:val="28"/>
        </w:rPr>
        <w:t>2.2</w:t>
      </w:r>
      <w:r w:rsidRPr="00526AEF">
        <w:rPr>
          <w:spacing w:val="-6"/>
          <w:sz w:val="28"/>
          <w:szCs w:val="28"/>
        </w:rPr>
        <w:t>%</w:t>
      </w:r>
    </w:p>
    <w:p w:rsidR="00C26BAF" w:rsidRPr="00526AEF" w:rsidRDefault="000C00CB" w:rsidP="00526AEF">
      <w:pPr>
        <w:pStyle w:val="NoSpacing"/>
        <w:ind w:left="720" w:firstLine="720"/>
        <w:rPr>
          <w:spacing w:val="-7"/>
          <w:sz w:val="28"/>
          <w:szCs w:val="28"/>
        </w:rPr>
      </w:pPr>
      <w:r w:rsidRPr="00526AEF">
        <w:rPr>
          <w:spacing w:val="-7"/>
          <w:sz w:val="28"/>
          <w:szCs w:val="28"/>
        </w:rPr>
        <w:t>Two or more races-</w:t>
      </w:r>
      <w:r w:rsidR="00D64747">
        <w:rPr>
          <w:spacing w:val="-7"/>
          <w:sz w:val="28"/>
          <w:szCs w:val="28"/>
        </w:rPr>
        <w:t>4.0</w:t>
      </w:r>
      <w:r w:rsidRPr="00526AEF">
        <w:rPr>
          <w:spacing w:val="-7"/>
          <w:sz w:val="28"/>
          <w:szCs w:val="28"/>
        </w:rPr>
        <w:t>%</w:t>
      </w:r>
      <w:r w:rsidRPr="00526AEF">
        <w:rPr>
          <w:spacing w:val="-7"/>
          <w:sz w:val="28"/>
          <w:szCs w:val="28"/>
        </w:rPr>
        <w:tab/>
        <w:t xml:space="preserve"> </w:t>
      </w:r>
      <w:r w:rsidR="00526AEF">
        <w:rPr>
          <w:spacing w:val="-7"/>
          <w:sz w:val="28"/>
          <w:szCs w:val="28"/>
        </w:rPr>
        <w:tab/>
      </w:r>
      <w:r w:rsidR="00526AEF">
        <w:rPr>
          <w:spacing w:val="-7"/>
          <w:sz w:val="28"/>
          <w:szCs w:val="28"/>
        </w:rPr>
        <w:tab/>
      </w:r>
      <w:r w:rsidRPr="00526AEF">
        <w:rPr>
          <w:spacing w:val="-7"/>
          <w:sz w:val="28"/>
          <w:szCs w:val="28"/>
        </w:rPr>
        <w:t>O</w:t>
      </w:r>
      <w:r w:rsidR="00374D06" w:rsidRPr="00526AEF">
        <w:rPr>
          <w:spacing w:val="-7"/>
          <w:sz w:val="28"/>
          <w:szCs w:val="28"/>
        </w:rPr>
        <w:t xml:space="preserve">ther </w:t>
      </w:r>
      <w:r w:rsidRPr="00526AEF">
        <w:rPr>
          <w:spacing w:val="-7"/>
          <w:sz w:val="28"/>
          <w:szCs w:val="28"/>
        </w:rPr>
        <w:t>Races-</w:t>
      </w:r>
      <w:r w:rsidR="00D64747">
        <w:rPr>
          <w:spacing w:val="-7"/>
          <w:sz w:val="28"/>
          <w:szCs w:val="28"/>
        </w:rPr>
        <w:t>9.9</w:t>
      </w:r>
      <w:r w:rsidR="00374D06" w:rsidRPr="00526AEF">
        <w:rPr>
          <w:spacing w:val="-7"/>
          <w:sz w:val="28"/>
          <w:szCs w:val="28"/>
        </w:rPr>
        <w:t>%</w:t>
      </w:r>
    </w:p>
    <w:p w:rsidR="00C26BAF" w:rsidRPr="00526AEF" w:rsidRDefault="00374D06" w:rsidP="00526AEF">
      <w:pPr>
        <w:pStyle w:val="NoSpacing"/>
        <w:ind w:left="720" w:firstLine="720"/>
        <w:rPr>
          <w:spacing w:val="-11"/>
          <w:sz w:val="28"/>
          <w:szCs w:val="28"/>
        </w:rPr>
      </w:pPr>
      <w:r w:rsidRPr="00526AEF">
        <w:rPr>
          <w:spacing w:val="-11"/>
          <w:sz w:val="28"/>
          <w:szCs w:val="28"/>
        </w:rPr>
        <w:t xml:space="preserve">Hispanic </w:t>
      </w:r>
      <w:r w:rsidR="000C00CB" w:rsidRPr="00526AEF">
        <w:rPr>
          <w:spacing w:val="-11"/>
          <w:sz w:val="28"/>
          <w:szCs w:val="28"/>
        </w:rPr>
        <w:t>or Latino (of any race)</w:t>
      </w:r>
      <w:r w:rsidRPr="00526AEF">
        <w:rPr>
          <w:spacing w:val="-11"/>
          <w:sz w:val="28"/>
          <w:szCs w:val="28"/>
        </w:rPr>
        <w:t xml:space="preserve"> - 3</w:t>
      </w:r>
      <w:r w:rsidR="00D64747">
        <w:rPr>
          <w:spacing w:val="-11"/>
          <w:sz w:val="28"/>
          <w:szCs w:val="28"/>
        </w:rPr>
        <w:t>2</w:t>
      </w:r>
      <w:r w:rsidRPr="00526AEF">
        <w:rPr>
          <w:spacing w:val="-11"/>
          <w:sz w:val="28"/>
          <w:szCs w:val="28"/>
        </w:rPr>
        <w:t>.</w:t>
      </w:r>
      <w:r w:rsidR="000C00CB" w:rsidRPr="00526AEF">
        <w:rPr>
          <w:spacing w:val="-11"/>
          <w:sz w:val="28"/>
          <w:szCs w:val="28"/>
        </w:rPr>
        <w:t>4</w:t>
      </w:r>
      <w:r w:rsidRPr="00526AEF">
        <w:rPr>
          <w:spacing w:val="-11"/>
          <w:sz w:val="28"/>
          <w:szCs w:val="28"/>
        </w:rPr>
        <w:t>%</w:t>
      </w:r>
    </w:p>
    <w:p w:rsidR="00C26BAF" w:rsidRDefault="00374D06">
      <w:pPr>
        <w:spacing w:before="226" w:line="290" w:lineRule="exact"/>
        <w:ind w:left="432" w:right="4464"/>
        <w:textAlignment w:val="baseline"/>
        <w:rPr>
          <w:rFonts w:ascii="Garamond" w:eastAsia="Garamond" w:hAnsi="Garamond"/>
          <w:color w:val="000000"/>
          <w:spacing w:val="-13"/>
          <w:sz w:val="28"/>
        </w:rPr>
      </w:pPr>
      <w:r>
        <w:rPr>
          <w:rFonts w:ascii="Garamond" w:eastAsia="Garamond" w:hAnsi="Garamond"/>
          <w:color w:val="000000"/>
          <w:spacing w:val="-13"/>
          <w:sz w:val="28"/>
        </w:rPr>
        <w:t xml:space="preserve">Source: US. Census Bureau — </w:t>
      </w:r>
      <w:r w:rsidR="000C00CB">
        <w:rPr>
          <w:rFonts w:ascii="Garamond" w:eastAsia="Garamond" w:hAnsi="Garamond"/>
          <w:color w:val="000000"/>
          <w:spacing w:val="-13"/>
          <w:sz w:val="28"/>
        </w:rPr>
        <w:t>2010</w:t>
      </w:r>
      <w:r>
        <w:rPr>
          <w:rFonts w:ascii="Garamond" w:eastAsia="Garamond" w:hAnsi="Garamond"/>
          <w:color w:val="000000"/>
          <w:spacing w:val="-13"/>
          <w:sz w:val="28"/>
        </w:rPr>
        <w:t xml:space="preserve"> Census </w:t>
      </w:r>
    </w:p>
    <w:p w:rsidR="00C26BAF" w:rsidRDefault="00374D06">
      <w:pPr>
        <w:spacing w:before="193" w:line="331" w:lineRule="exact"/>
        <w:ind w:left="432"/>
        <w:textAlignment w:val="baseline"/>
        <w:rPr>
          <w:rFonts w:ascii="Garamond" w:eastAsia="Garamond" w:hAnsi="Garamond"/>
          <w:b/>
          <w:color w:val="000000"/>
          <w:spacing w:val="5"/>
          <w:sz w:val="28"/>
        </w:rPr>
      </w:pPr>
      <w:r>
        <w:rPr>
          <w:rFonts w:ascii="Garamond" w:eastAsia="Garamond" w:hAnsi="Garamond"/>
          <w:b/>
          <w:color w:val="000000"/>
          <w:spacing w:val="5"/>
          <w:sz w:val="28"/>
        </w:rPr>
        <w:t>I. Workforce In</w:t>
      </w:r>
      <w:r w:rsidR="00DD7D4C">
        <w:rPr>
          <w:rFonts w:ascii="Garamond" w:eastAsia="Garamond" w:hAnsi="Garamond"/>
          <w:b/>
          <w:color w:val="000000"/>
          <w:spacing w:val="5"/>
          <w:sz w:val="28"/>
        </w:rPr>
        <w:t>novation and Opportunity</w:t>
      </w:r>
      <w:r>
        <w:rPr>
          <w:rFonts w:ascii="Garamond" w:eastAsia="Garamond" w:hAnsi="Garamond"/>
          <w:b/>
          <w:color w:val="000000"/>
          <w:spacing w:val="5"/>
          <w:sz w:val="28"/>
        </w:rPr>
        <w:t xml:space="preserve"> Act (WI</w:t>
      </w:r>
      <w:r w:rsidR="00DD7D4C">
        <w:rPr>
          <w:rFonts w:ascii="Garamond" w:eastAsia="Garamond" w:hAnsi="Garamond"/>
          <w:b/>
          <w:color w:val="000000"/>
          <w:spacing w:val="5"/>
          <w:sz w:val="28"/>
        </w:rPr>
        <w:t>O</w:t>
      </w:r>
      <w:r>
        <w:rPr>
          <w:rFonts w:ascii="Garamond" w:eastAsia="Garamond" w:hAnsi="Garamond"/>
          <w:b/>
          <w:color w:val="000000"/>
          <w:spacing w:val="5"/>
          <w:sz w:val="28"/>
        </w:rPr>
        <w:t>A) Youth Activities</w:t>
      </w:r>
    </w:p>
    <w:p w:rsidR="00C26BAF" w:rsidRPr="009B3951" w:rsidRDefault="00374D06">
      <w:pPr>
        <w:spacing w:line="319" w:lineRule="exact"/>
        <w:ind w:left="432" w:right="864"/>
        <w:textAlignment w:val="baseline"/>
        <w:rPr>
          <w:rFonts w:eastAsia="Garamond"/>
          <w:color w:val="000000"/>
          <w:sz w:val="28"/>
        </w:rPr>
      </w:pPr>
      <w:r w:rsidRPr="009B3951">
        <w:rPr>
          <w:rFonts w:eastAsia="Garamond"/>
          <w:color w:val="000000"/>
          <w:sz w:val="28"/>
        </w:rPr>
        <w:t>WI</w:t>
      </w:r>
      <w:r w:rsidR="00FA66FB" w:rsidRPr="009B3951">
        <w:rPr>
          <w:rFonts w:eastAsia="Garamond"/>
          <w:color w:val="000000"/>
          <w:sz w:val="28"/>
        </w:rPr>
        <w:t>O</w:t>
      </w:r>
      <w:r w:rsidRPr="009B3951">
        <w:rPr>
          <w:rFonts w:eastAsia="Garamond"/>
          <w:color w:val="000000"/>
          <w:sz w:val="28"/>
        </w:rPr>
        <w:t>A Sec. 12</w:t>
      </w:r>
      <w:r w:rsidR="00DE7BFD" w:rsidRPr="009B3951">
        <w:rPr>
          <w:rFonts w:eastAsia="Garamond"/>
          <w:color w:val="000000"/>
          <w:sz w:val="28"/>
        </w:rPr>
        <w:t>9</w:t>
      </w:r>
      <w:r w:rsidRPr="009B3951">
        <w:rPr>
          <w:rFonts w:eastAsia="Garamond"/>
          <w:color w:val="000000"/>
          <w:sz w:val="28"/>
        </w:rPr>
        <w:t xml:space="preserve"> authorizes workforce investment activities for eligible youth in each local Workforce Investment Area.</w:t>
      </w:r>
    </w:p>
    <w:p w:rsidR="00C26BAF" w:rsidRDefault="00374D06">
      <w:pPr>
        <w:spacing w:before="162" w:line="325" w:lineRule="exact"/>
        <w:ind w:left="432"/>
        <w:textAlignment w:val="baseline"/>
        <w:rPr>
          <w:rFonts w:ascii="Garamond" w:eastAsia="Garamond" w:hAnsi="Garamond"/>
          <w:b/>
          <w:color w:val="000000"/>
          <w:spacing w:val="12"/>
          <w:sz w:val="28"/>
        </w:rPr>
      </w:pPr>
      <w:r>
        <w:rPr>
          <w:rFonts w:ascii="Garamond" w:eastAsia="Garamond" w:hAnsi="Garamond"/>
          <w:b/>
          <w:color w:val="000000"/>
          <w:spacing w:val="12"/>
          <w:sz w:val="28"/>
        </w:rPr>
        <w:t>1. YOUTH SERVICES</w:t>
      </w:r>
    </w:p>
    <w:p w:rsidR="00C26BAF" w:rsidRPr="009B3951" w:rsidRDefault="00374D06">
      <w:pPr>
        <w:spacing w:line="303" w:lineRule="exact"/>
        <w:ind w:left="432" w:right="504"/>
        <w:textAlignment w:val="baseline"/>
        <w:rPr>
          <w:rFonts w:eastAsia="Garamond"/>
          <w:color w:val="000000"/>
          <w:sz w:val="28"/>
        </w:rPr>
      </w:pPr>
      <w:r w:rsidRPr="009B3951">
        <w:rPr>
          <w:rFonts w:eastAsia="Garamond"/>
          <w:color w:val="000000"/>
          <w:sz w:val="28"/>
        </w:rPr>
        <w:t>The Workforce In</w:t>
      </w:r>
      <w:r w:rsidR="00DD7D4C" w:rsidRPr="009B3951">
        <w:rPr>
          <w:rFonts w:eastAsia="Garamond"/>
          <w:color w:val="000000"/>
          <w:sz w:val="28"/>
        </w:rPr>
        <w:t>novation and Opportunity</w:t>
      </w:r>
      <w:r w:rsidRPr="009B3951">
        <w:rPr>
          <w:rFonts w:eastAsia="Garamond"/>
          <w:color w:val="000000"/>
          <w:sz w:val="28"/>
        </w:rPr>
        <w:t xml:space="preserve"> Act</w:t>
      </w:r>
      <w:r w:rsidR="00DE7BFD" w:rsidRPr="009B3951">
        <w:rPr>
          <w:rFonts w:eastAsia="Garamond"/>
          <w:color w:val="000000"/>
          <w:sz w:val="28"/>
        </w:rPr>
        <w:t xml:space="preserve"> Section 129 (c) (1)</w:t>
      </w:r>
      <w:r w:rsidRPr="009B3951">
        <w:rPr>
          <w:rFonts w:eastAsia="Garamond"/>
          <w:color w:val="000000"/>
          <w:sz w:val="28"/>
        </w:rPr>
        <w:t xml:space="preserve"> specifies that </w:t>
      </w:r>
      <w:r w:rsidR="00DE7BFD" w:rsidRPr="009B3951">
        <w:rPr>
          <w:rFonts w:eastAsia="Garamond"/>
          <w:color w:val="000000"/>
          <w:sz w:val="28"/>
        </w:rPr>
        <w:t xml:space="preserve">funds allocated to </w:t>
      </w:r>
      <w:r w:rsidRPr="009B3951">
        <w:rPr>
          <w:rFonts w:eastAsia="Garamond"/>
          <w:color w:val="000000"/>
          <w:sz w:val="28"/>
        </w:rPr>
        <w:t xml:space="preserve">youth </w:t>
      </w:r>
      <w:r w:rsidR="00DE7BFD" w:rsidRPr="009B3951">
        <w:rPr>
          <w:rFonts w:eastAsia="Garamond"/>
          <w:color w:val="000000"/>
          <w:sz w:val="28"/>
        </w:rPr>
        <w:t>service providers shall be used for the following program design:</w:t>
      </w:r>
    </w:p>
    <w:p w:rsidR="00202D60" w:rsidRPr="009B3951" w:rsidRDefault="00202D60">
      <w:pPr>
        <w:spacing w:line="303" w:lineRule="exact"/>
        <w:ind w:left="432" w:right="504"/>
        <w:textAlignment w:val="baseline"/>
        <w:rPr>
          <w:rFonts w:eastAsia="Garamond"/>
          <w:color w:val="000000"/>
          <w:sz w:val="28"/>
        </w:rPr>
      </w:pPr>
    </w:p>
    <w:p w:rsidR="00202D60" w:rsidRPr="009B3951" w:rsidRDefault="00202D60" w:rsidP="00202D60">
      <w:pPr>
        <w:pStyle w:val="ListParagraph"/>
        <w:numPr>
          <w:ilvl w:val="0"/>
          <w:numId w:val="38"/>
        </w:numPr>
        <w:spacing w:line="303" w:lineRule="exact"/>
        <w:ind w:right="504"/>
        <w:textAlignment w:val="baseline"/>
        <w:rPr>
          <w:rFonts w:eastAsia="Garamond"/>
          <w:color w:val="000000"/>
          <w:sz w:val="28"/>
        </w:rPr>
      </w:pPr>
      <w:r w:rsidRPr="009B3951">
        <w:rPr>
          <w:rFonts w:eastAsia="Garamond"/>
          <w:color w:val="000000"/>
          <w:sz w:val="28"/>
        </w:rPr>
        <w:t xml:space="preserve"> Provide an objective assessment of the academic level, skill levels, and service needs of each participant, which assessment shall include a review of basic skills, occupational skills, prior work experience, employability, interests, aptitudes, supportive service needs, and development needs of such participant.</w:t>
      </w:r>
    </w:p>
    <w:p w:rsidR="00202D60" w:rsidRPr="009B3951" w:rsidRDefault="00202D60" w:rsidP="00202D60">
      <w:pPr>
        <w:pStyle w:val="ListParagraph"/>
        <w:numPr>
          <w:ilvl w:val="0"/>
          <w:numId w:val="38"/>
        </w:numPr>
        <w:spacing w:line="303" w:lineRule="exact"/>
        <w:ind w:right="504"/>
        <w:textAlignment w:val="baseline"/>
        <w:rPr>
          <w:rFonts w:eastAsia="Garamond"/>
          <w:color w:val="000000"/>
          <w:sz w:val="28"/>
        </w:rPr>
      </w:pPr>
      <w:r w:rsidRPr="009B3951">
        <w:rPr>
          <w:rFonts w:eastAsia="Garamond"/>
          <w:color w:val="000000"/>
          <w:sz w:val="28"/>
        </w:rPr>
        <w:t>Develop service strategies for each participant that shall identify career pathways that include education and employment goals, appropriate achievement objectives, and appropriate services for the participant taking into account the assessment conducted.</w:t>
      </w:r>
    </w:p>
    <w:p w:rsidR="00202D60" w:rsidRPr="009B3951" w:rsidRDefault="00202D60" w:rsidP="00202D60">
      <w:pPr>
        <w:pStyle w:val="ListParagraph"/>
        <w:numPr>
          <w:ilvl w:val="0"/>
          <w:numId w:val="38"/>
        </w:numPr>
        <w:spacing w:line="303" w:lineRule="exact"/>
        <w:ind w:right="504"/>
        <w:textAlignment w:val="baseline"/>
        <w:rPr>
          <w:rFonts w:eastAsia="Garamond"/>
          <w:color w:val="000000"/>
          <w:sz w:val="28"/>
        </w:rPr>
      </w:pPr>
      <w:r w:rsidRPr="009B3951">
        <w:rPr>
          <w:rFonts w:eastAsia="Garamond"/>
          <w:color w:val="000000"/>
          <w:sz w:val="28"/>
        </w:rPr>
        <w:t>Provide:</w:t>
      </w:r>
    </w:p>
    <w:p w:rsidR="00202D60" w:rsidRPr="009B3951" w:rsidRDefault="00202D60" w:rsidP="00202D60">
      <w:pPr>
        <w:pStyle w:val="ListParagraph"/>
        <w:numPr>
          <w:ilvl w:val="0"/>
          <w:numId w:val="39"/>
        </w:numPr>
        <w:spacing w:line="303" w:lineRule="exact"/>
        <w:ind w:right="504"/>
        <w:textAlignment w:val="baseline"/>
        <w:rPr>
          <w:rFonts w:eastAsia="Garamond"/>
          <w:color w:val="000000"/>
          <w:sz w:val="28"/>
        </w:rPr>
      </w:pPr>
      <w:r w:rsidRPr="009B3951">
        <w:rPr>
          <w:rFonts w:eastAsia="Garamond"/>
          <w:color w:val="000000"/>
          <w:sz w:val="28"/>
        </w:rPr>
        <w:t>Activities leading to the attainment of a secondary school diploma or its recognized equivalent or a recognized postsecondary credential;</w:t>
      </w:r>
    </w:p>
    <w:p w:rsidR="00202D60" w:rsidRPr="009B3951" w:rsidRDefault="00202D60" w:rsidP="00202D60">
      <w:pPr>
        <w:pStyle w:val="ListParagraph"/>
        <w:numPr>
          <w:ilvl w:val="0"/>
          <w:numId w:val="39"/>
        </w:numPr>
        <w:spacing w:line="303" w:lineRule="exact"/>
        <w:ind w:right="504"/>
        <w:textAlignment w:val="baseline"/>
        <w:rPr>
          <w:rFonts w:eastAsia="Garamond"/>
          <w:color w:val="000000"/>
          <w:sz w:val="28"/>
        </w:rPr>
      </w:pPr>
      <w:r w:rsidRPr="009B3951">
        <w:rPr>
          <w:rFonts w:eastAsia="Garamond"/>
          <w:color w:val="000000"/>
          <w:sz w:val="28"/>
        </w:rPr>
        <w:t>Preparation of postsecondary educational and training opportunities;</w:t>
      </w:r>
    </w:p>
    <w:p w:rsidR="00202D60" w:rsidRPr="009B3951" w:rsidRDefault="00202D60" w:rsidP="00202D60">
      <w:pPr>
        <w:pStyle w:val="ListParagraph"/>
        <w:numPr>
          <w:ilvl w:val="0"/>
          <w:numId w:val="39"/>
        </w:numPr>
        <w:spacing w:line="303" w:lineRule="exact"/>
        <w:ind w:right="504"/>
        <w:textAlignment w:val="baseline"/>
        <w:rPr>
          <w:rFonts w:eastAsia="Garamond"/>
          <w:color w:val="000000"/>
          <w:sz w:val="28"/>
        </w:rPr>
      </w:pPr>
      <w:r w:rsidRPr="009B3951">
        <w:rPr>
          <w:rFonts w:eastAsia="Garamond"/>
          <w:color w:val="000000"/>
          <w:sz w:val="28"/>
        </w:rPr>
        <w:t>Strong linkages between academic learning and occupational learning;</w:t>
      </w:r>
    </w:p>
    <w:p w:rsidR="00225409" w:rsidRDefault="00225409" w:rsidP="00225409">
      <w:pPr>
        <w:pStyle w:val="ListParagraph"/>
        <w:spacing w:line="303" w:lineRule="exact"/>
        <w:ind w:left="1152" w:right="504"/>
        <w:textAlignment w:val="baseline"/>
        <w:rPr>
          <w:rFonts w:eastAsia="Garamond"/>
          <w:color w:val="000000"/>
          <w:sz w:val="28"/>
        </w:rPr>
      </w:pPr>
    </w:p>
    <w:p w:rsidR="00B103E1" w:rsidRDefault="00B103E1" w:rsidP="009B3951">
      <w:pPr>
        <w:pStyle w:val="ListParagraph"/>
        <w:spacing w:before="7" w:line="251" w:lineRule="exact"/>
        <w:ind w:left="-270"/>
        <w:textAlignment w:val="baseline"/>
        <w:rPr>
          <w:rFonts w:ascii="Arial" w:eastAsia="Arial" w:hAnsi="Arial" w:cs="Arial"/>
          <w:b/>
          <w:i/>
          <w:color w:val="000000"/>
          <w:spacing w:val="-8"/>
          <w:sz w:val="21"/>
          <w:szCs w:val="21"/>
        </w:rPr>
      </w:pPr>
    </w:p>
    <w:p w:rsidR="009B3951" w:rsidRPr="00694BF7" w:rsidRDefault="009B3951" w:rsidP="00B103E1">
      <w:pPr>
        <w:pStyle w:val="ListParagraph"/>
        <w:spacing w:before="7" w:line="251" w:lineRule="exact"/>
        <w:ind w:left="90"/>
        <w:textAlignment w:val="baseline"/>
        <w:rPr>
          <w:rFonts w:eastAsia="Arial"/>
          <w:b/>
          <w:i/>
          <w:color w:val="000000"/>
          <w:spacing w:val="-8"/>
          <w:sz w:val="28"/>
          <w:szCs w:val="28"/>
        </w:rPr>
      </w:pPr>
      <w:r w:rsidRPr="00694BF7">
        <w:rPr>
          <w:rFonts w:eastAsia="Arial"/>
          <w:b/>
          <w:i/>
          <w:color w:val="000000"/>
          <w:spacing w:val="-8"/>
          <w:sz w:val="28"/>
          <w:szCs w:val="28"/>
        </w:rPr>
        <w:t>Workforce Innovation and Opportunity Act Youth Program Request for Proposals</w:t>
      </w:r>
    </w:p>
    <w:p w:rsidR="00225409" w:rsidRPr="009B3951" w:rsidRDefault="00225409" w:rsidP="00B103E1">
      <w:pPr>
        <w:pStyle w:val="ListParagraph"/>
        <w:spacing w:before="7" w:line="251" w:lineRule="exact"/>
        <w:ind w:left="90"/>
        <w:textAlignment w:val="baseline"/>
        <w:rPr>
          <w:rFonts w:ascii="Arial" w:eastAsia="Arial" w:hAnsi="Arial" w:cs="Arial"/>
          <w:b/>
          <w:i/>
          <w:color w:val="000000"/>
          <w:spacing w:val="-8"/>
          <w:sz w:val="21"/>
          <w:szCs w:val="21"/>
        </w:rPr>
      </w:pPr>
    </w:p>
    <w:p w:rsidR="00225409" w:rsidRDefault="00225409" w:rsidP="00225409">
      <w:pPr>
        <w:pStyle w:val="ListParagraph"/>
        <w:numPr>
          <w:ilvl w:val="0"/>
          <w:numId w:val="39"/>
        </w:numPr>
        <w:spacing w:line="303" w:lineRule="exact"/>
        <w:ind w:right="504"/>
        <w:textAlignment w:val="baseline"/>
        <w:rPr>
          <w:rFonts w:eastAsia="Garamond"/>
          <w:color w:val="000000"/>
          <w:sz w:val="28"/>
        </w:rPr>
      </w:pPr>
      <w:r w:rsidRPr="009B3951">
        <w:rPr>
          <w:rFonts w:eastAsia="Garamond"/>
          <w:color w:val="000000"/>
          <w:sz w:val="28"/>
        </w:rPr>
        <w:t>Preparation for unsubsidized employment opportunities; and</w:t>
      </w:r>
    </w:p>
    <w:p w:rsidR="00202D60" w:rsidRPr="009B3951" w:rsidRDefault="00202D60" w:rsidP="00225409">
      <w:pPr>
        <w:pStyle w:val="ListParagraph"/>
        <w:numPr>
          <w:ilvl w:val="0"/>
          <w:numId w:val="39"/>
        </w:numPr>
        <w:spacing w:line="303" w:lineRule="exact"/>
        <w:ind w:right="504"/>
        <w:textAlignment w:val="baseline"/>
        <w:rPr>
          <w:rFonts w:eastAsia="Garamond"/>
          <w:color w:val="000000"/>
          <w:sz w:val="28"/>
        </w:rPr>
      </w:pPr>
      <w:r w:rsidRPr="009B3951">
        <w:rPr>
          <w:rFonts w:eastAsia="Garamond"/>
          <w:color w:val="000000"/>
          <w:sz w:val="28"/>
        </w:rPr>
        <w:t>Effective connections to intermediaries with strong links to the job market and local, regional employers.</w:t>
      </w:r>
    </w:p>
    <w:p w:rsidR="00C26BAF" w:rsidRDefault="00374D06">
      <w:pPr>
        <w:spacing w:before="56" w:line="325" w:lineRule="exact"/>
        <w:ind w:left="288"/>
        <w:textAlignment w:val="baseline"/>
        <w:rPr>
          <w:rFonts w:eastAsia="Times New Roman"/>
          <w:b/>
          <w:color w:val="000000"/>
          <w:spacing w:val="10"/>
          <w:sz w:val="28"/>
        </w:rPr>
      </w:pPr>
      <w:r>
        <w:rPr>
          <w:rFonts w:eastAsia="Times New Roman"/>
          <w:b/>
          <w:color w:val="000000"/>
          <w:spacing w:val="10"/>
          <w:sz w:val="28"/>
        </w:rPr>
        <w:t xml:space="preserve">2. </w:t>
      </w:r>
      <w:r w:rsidR="00E43859">
        <w:rPr>
          <w:rFonts w:eastAsia="Times New Roman"/>
          <w:b/>
          <w:color w:val="000000"/>
          <w:spacing w:val="10"/>
          <w:sz w:val="28"/>
        </w:rPr>
        <w:t xml:space="preserve">IN SCHOOL </w:t>
      </w:r>
      <w:r>
        <w:rPr>
          <w:rFonts w:eastAsia="Times New Roman"/>
          <w:b/>
          <w:color w:val="000000"/>
          <w:spacing w:val="10"/>
          <w:sz w:val="28"/>
        </w:rPr>
        <w:t>ELIGIBILITY</w:t>
      </w:r>
    </w:p>
    <w:p w:rsidR="00E43859" w:rsidRPr="00E43859" w:rsidRDefault="00374D06" w:rsidP="009B3951">
      <w:pPr>
        <w:pStyle w:val="NormalWeb"/>
        <w:shd w:val="clear" w:color="auto" w:fill="FFFFFF"/>
        <w:ind w:left="270" w:firstLine="18"/>
        <w:rPr>
          <w:rFonts w:eastAsia="Times New Roman"/>
          <w:sz w:val="28"/>
          <w:szCs w:val="28"/>
        </w:rPr>
      </w:pPr>
      <w:r w:rsidRPr="001F7C70">
        <w:rPr>
          <w:rFonts w:eastAsia="Times New Roman"/>
          <w:color w:val="000000"/>
          <w:spacing w:val="-9"/>
          <w:sz w:val="28"/>
          <w:szCs w:val="28"/>
        </w:rPr>
        <w:t>Under WI</w:t>
      </w:r>
      <w:r w:rsidR="00A27CAD">
        <w:rPr>
          <w:rFonts w:eastAsia="Times New Roman"/>
          <w:color w:val="000000"/>
          <w:spacing w:val="-9"/>
          <w:sz w:val="28"/>
          <w:szCs w:val="28"/>
        </w:rPr>
        <w:t>O</w:t>
      </w:r>
      <w:r w:rsidRPr="001F7C70">
        <w:rPr>
          <w:rFonts w:eastAsia="Times New Roman"/>
          <w:color w:val="000000"/>
          <w:spacing w:val="-9"/>
          <w:sz w:val="28"/>
          <w:szCs w:val="28"/>
        </w:rPr>
        <w:t>A, youth are eligible for services if they are age 14 through 2</w:t>
      </w:r>
      <w:r w:rsidR="00A27CAD">
        <w:rPr>
          <w:rFonts w:eastAsia="Times New Roman"/>
          <w:color w:val="000000"/>
          <w:spacing w:val="-9"/>
          <w:sz w:val="28"/>
          <w:szCs w:val="28"/>
        </w:rPr>
        <w:t>4</w:t>
      </w:r>
      <w:r w:rsidRPr="001F7C70">
        <w:rPr>
          <w:rFonts w:eastAsia="Times New Roman"/>
          <w:color w:val="000000"/>
          <w:spacing w:val="-9"/>
          <w:sz w:val="28"/>
          <w:szCs w:val="28"/>
        </w:rPr>
        <w:t>.</w:t>
      </w:r>
      <w:r w:rsidR="00E43859" w:rsidRPr="00E43859">
        <w:rPr>
          <w:rFonts w:ascii="Source Sans Pro" w:eastAsia="Times New Roman" w:hAnsi="Source Sans Pro"/>
          <w:color w:val="444444"/>
        </w:rPr>
        <w:t xml:space="preserve"> </w:t>
      </w:r>
      <w:r w:rsidR="00E43859" w:rsidRPr="00E43859">
        <w:rPr>
          <w:rFonts w:ascii="Source Sans Pro" w:eastAsia="Times New Roman" w:hAnsi="Source Sans Pro"/>
        </w:rPr>
        <w:t xml:space="preserve">Youth are eligible </w:t>
      </w:r>
      <w:r w:rsidR="00E43859" w:rsidRPr="00E43859">
        <w:rPr>
          <w:rFonts w:eastAsia="Times New Roman"/>
          <w:sz w:val="28"/>
          <w:szCs w:val="28"/>
        </w:rPr>
        <w:t>to participate in In-School WIOA Youth Programs if they are:</w:t>
      </w:r>
      <w:r w:rsidR="00E43859" w:rsidRPr="00E43859">
        <w:rPr>
          <w:rFonts w:eastAsia="Times New Roman"/>
          <w:sz w:val="28"/>
          <w:szCs w:val="28"/>
        </w:rPr>
        <w:br/>
      </w:r>
      <w:r w:rsidR="00E43859" w:rsidRPr="00E43859">
        <w:rPr>
          <w:rFonts w:eastAsia="Times New Roman"/>
          <w:b/>
          <w:bCs/>
          <w:sz w:val="28"/>
          <w:szCs w:val="28"/>
        </w:rPr>
        <w:t>(1)</w:t>
      </w:r>
      <w:r w:rsidR="00E43859" w:rsidRPr="00E43859">
        <w:rPr>
          <w:rFonts w:eastAsia="Times New Roman"/>
          <w:sz w:val="28"/>
          <w:szCs w:val="28"/>
        </w:rPr>
        <w:t xml:space="preserve"> between ages 14 and 21;</w:t>
      </w:r>
      <w:r w:rsidR="00E43859" w:rsidRPr="00E43859">
        <w:rPr>
          <w:rFonts w:eastAsia="Times New Roman"/>
          <w:sz w:val="28"/>
          <w:szCs w:val="28"/>
        </w:rPr>
        <w:br/>
      </w:r>
      <w:r w:rsidR="00E43859" w:rsidRPr="00E43859">
        <w:rPr>
          <w:rFonts w:eastAsia="Times New Roman"/>
          <w:b/>
          <w:bCs/>
          <w:sz w:val="28"/>
          <w:szCs w:val="28"/>
        </w:rPr>
        <w:t>(2)</w:t>
      </w:r>
      <w:r w:rsidR="00E43859" w:rsidRPr="00E43859">
        <w:rPr>
          <w:rFonts w:eastAsia="Times New Roman"/>
          <w:sz w:val="28"/>
          <w:szCs w:val="28"/>
        </w:rPr>
        <w:t xml:space="preserve"> are a United States citizen or have the right to work; and</w:t>
      </w:r>
      <w:r w:rsidR="00E43859" w:rsidRPr="00E43859">
        <w:rPr>
          <w:rFonts w:eastAsia="Times New Roman"/>
          <w:sz w:val="28"/>
          <w:szCs w:val="28"/>
        </w:rPr>
        <w:br/>
      </w:r>
      <w:r w:rsidR="00E43859" w:rsidRPr="00E43859">
        <w:rPr>
          <w:rFonts w:eastAsia="Times New Roman"/>
          <w:b/>
          <w:bCs/>
          <w:sz w:val="28"/>
          <w:szCs w:val="28"/>
        </w:rPr>
        <w:t>(3)</w:t>
      </w:r>
      <w:r w:rsidR="00E43859" w:rsidRPr="00E43859">
        <w:rPr>
          <w:rFonts w:eastAsia="Times New Roman"/>
          <w:sz w:val="28"/>
          <w:szCs w:val="28"/>
        </w:rPr>
        <w:t xml:space="preserve"> are registered for selective service (applicable males); and</w:t>
      </w:r>
      <w:r w:rsidR="00E43859" w:rsidRPr="00E43859">
        <w:rPr>
          <w:rFonts w:eastAsia="Times New Roman"/>
          <w:sz w:val="28"/>
          <w:szCs w:val="28"/>
        </w:rPr>
        <w:br/>
      </w:r>
      <w:r w:rsidR="00E43859" w:rsidRPr="00E43859">
        <w:rPr>
          <w:rFonts w:eastAsia="Times New Roman"/>
          <w:b/>
          <w:bCs/>
          <w:sz w:val="28"/>
          <w:szCs w:val="28"/>
        </w:rPr>
        <w:t>(4)</w:t>
      </w:r>
      <w:r w:rsidR="00E43859" w:rsidRPr="00E43859">
        <w:rPr>
          <w:rFonts w:eastAsia="Times New Roman"/>
          <w:sz w:val="28"/>
          <w:szCs w:val="28"/>
        </w:rPr>
        <w:t xml:space="preserve"> are attending school; and</w:t>
      </w:r>
      <w:r w:rsidR="00E43859" w:rsidRPr="00E43859">
        <w:rPr>
          <w:rFonts w:eastAsia="Times New Roman"/>
          <w:sz w:val="28"/>
          <w:szCs w:val="28"/>
        </w:rPr>
        <w:br/>
      </w:r>
      <w:r w:rsidR="00E43859" w:rsidRPr="00E43859">
        <w:rPr>
          <w:rFonts w:eastAsia="Times New Roman"/>
          <w:b/>
          <w:bCs/>
          <w:sz w:val="28"/>
          <w:szCs w:val="28"/>
        </w:rPr>
        <w:t>(5)</w:t>
      </w:r>
      <w:r w:rsidR="00E43859" w:rsidRPr="00E43859">
        <w:rPr>
          <w:rFonts w:eastAsia="Times New Roman"/>
          <w:sz w:val="28"/>
          <w:szCs w:val="28"/>
        </w:rPr>
        <w:t xml:space="preserve"> are low-income under one (1) of the categories below:</w:t>
      </w:r>
    </w:p>
    <w:p w:rsidR="00E43859" w:rsidRPr="00E43859" w:rsidRDefault="00E43859" w:rsidP="00E43859">
      <w:pPr>
        <w:pStyle w:val="NoSpacing"/>
        <w:ind w:left="990"/>
        <w:rPr>
          <w:sz w:val="28"/>
          <w:szCs w:val="28"/>
        </w:rPr>
      </w:pPr>
      <w:r w:rsidRPr="00E43859">
        <w:rPr>
          <w:sz w:val="28"/>
          <w:szCs w:val="28"/>
        </w:rPr>
        <w:t>a. Receiving or in the last 6 months has received assistance through the Supplemental Nutrition Assistance Program (SNAP)</w:t>
      </w:r>
    </w:p>
    <w:p w:rsidR="00E43859" w:rsidRPr="00E43859" w:rsidRDefault="00E43859" w:rsidP="00E43859">
      <w:pPr>
        <w:pStyle w:val="NoSpacing"/>
        <w:ind w:left="990"/>
        <w:rPr>
          <w:sz w:val="28"/>
          <w:szCs w:val="28"/>
        </w:rPr>
      </w:pPr>
      <w:r w:rsidRPr="00E43859">
        <w:rPr>
          <w:sz w:val="28"/>
          <w:szCs w:val="28"/>
        </w:rPr>
        <w:t>b. Receiving or in the last 6 months has received assistance through Temporary Assistance for Needy Families program (TANF)</w:t>
      </w:r>
    </w:p>
    <w:p w:rsidR="00E43859" w:rsidRPr="00E43859" w:rsidRDefault="00E43859" w:rsidP="00AF3F46">
      <w:pPr>
        <w:pStyle w:val="NoSpacing"/>
        <w:tabs>
          <w:tab w:val="left" w:pos="1260"/>
        </w:tabs>
        <w:ind w:left="1260" w:hanging="270"/>
        <w:rPr>
          <w:sz w:val="28"/>
          <w:szCs w:val="28"/>
        </w:rPr>
      </w:pPr>
      <w:r w:rsidRPr="00E43859">
        <w:rPr>
          <w:sz w:val="28"/>
          <w:szCs w:val="28"/>
        </w:rPr>
        <w:t>c. Receiving or in the last 6 months has received Supplemental Security Income (SSI)</w:t>
      </w:r>
    </w:p>
    <w:p w:rsidR="00E43859" w:rsidRPr="00E43859" w:rsidRDefault="00E43859" w:rsidP="009B3951">
      <w:pPr>
        <w:pStyle w:val="NoSpacing"/>
        <w:ind w:left="1080" w:hanging="90"/>
        <w:rPr>
          <w:sz w:val="28"/>
          <w:szCs w:val="28"/>
        </w:rPr>
      </w:pPr>
      <w:r w:rsidRPr="00E43859">
        <w:rPr>
          <w:sz w:val="28"/>
          <w:szCs w:val="28"/>
        </w:rPr>
        <w:t>d. Family income at or below the income guidelines</w:t>
      </w:r>
    </w:p>
    <w:p w:rsidR="00E43859" w:rsidRPr="00E43859" w:rsidRDefault="00E43859" w:rsidP="009B3951">
      <w:pPr>
        <w:pStyle w:val="NoSpacing"/>
        <w:ind w:firstLine="990"/>
        <w:rPr>
          <w:sz w:val="28"/>
          <w:szCs w:val="28"/>
        </w:rPr>
      </w:pPr>
      <w:r w:rsidRPr="00E43859">
        <w:rPr>
          <w:sz w:val="28"/>
          <w:szCs w:val="28"/>
        </w:rPr>
        <w:t>e. Homeless per section 103 (a) and 103 (c) of the McKinney Act</w:t>
      </w:r>
    </w:p>
    <w:p w:rsidR="00E43859" w:rsidRPr="00E43859" w:rsidRDefault="00E43859" w:rsidP="009B3951">
      <w:pPr>
        <w:pStyle w:val="NoSpacing"/>
        <w:ind w:left="990"/>
        <w:rPr>
          <w:sz w:val="28"/>
          <w:szCs w:val="28"/>
        </w:rPr>
      </w:pPr>
      <w:r w:rsidRPr="00E43859">
        <w:rPr>
          <w:sz w:val="28"/>
          <w:szCs w:val="28"/>
        </w:rPr>
        <w:t>f. Publically funded foster child</w:t>
      </w:r>
    </w:p>
    <w:p w:rsidR="00E43859" w:rsidRPr="00E43859" w:rsidRDefault="00E43859" w:rsidP="009B3951">
      <w:pPr>
        <w:pStyle w:val="NoSpacing"/>
        <w:ind w:firstLine="990"/>
        <w:rPr>
          <w:sz w:val="28"/>
          <w:szCs w:val="28"/>
        </w:rPr>
      </w:pPr>
      <w:r w:rsidRPr="00E43859">
        <w:rPr>
          <w:sz w:val="28"/>
          <w:szCs w:val="28"/>
        </w:rPr>
        <w:t>g. Receives or is eligible to receive free or reduced price lunch</w:t>
      </w:r>
    </w:p>
    <w:p w:rsidR="00E43859" w:rsidRPr="00E43859" w:rsidRDefault="00E43859" w:rsidP="009B3951">
      <w:pPr>
        <w:pStyle w:val="NoSpacing"/>
        <w:ind w:left="360" w:firstLine="630"/>
        <w:rPr>
          <w:sz w:val="28"/>
          <w:szCs w:val="28"/>
        </w:rPr>
      </w:pPr>
      <w:r w:rsidRPr="00E43859">
        <w:rPr>
          <w:sz w:val="28"/>
          <w:szCs w:val="28"/>
        </w:rPr>
        <w:t>h. Lives in a high poverty area</w:t>
      </w:r>
    </w:p>
    <w:p w:rsidR="00E43859" w:rsidRPr="00E43859" w:rsidRDefault="00E43859" w:rsidP="009B3951">
      <w:pPr>
        <w:pStyle w:val="NoSpacing"/>
        <w:ind w:firstLine="990"/>
        <w:rPr>
          <w:sz w:val="28"/>
          <w:szCs w:val="28"/>
        </w:rPr>
      </w:pPr>
      <w:r w:rsidRPr="00E43859">
        <w:rPr>
          <w:sz w:val="28"/>
          <w:szCs w:val="28"/>
        </w:rPr>
        <w:t>i. Disabled youth with own income at or below the income guidelines</w:t>
      </w:r>
    </w:p>
    <w:p w:rsidR="00C26BAF" w:rsidRPr="001F7C70" w:rsidRDefault="00374D06">
      <w:pPr>
        <w:spacing w:before="4" w:line="247" w:lineRule="exact"/>
        <w:ind w:left="288" w:right="288"/>
        <w:textAlignment w:val="baseline"/>
        <w:rPr>
          <w:rFonts w:eastAsia="Times New Roman"/>
          <w:color w:val="000000"/>
          <w:spacing w:val="-9"/>
          <w:sz w:val="28"/>
          <w:szCs w:val="28"/>
        </w:rPr>
      </w:pPr>
      <w:r w:rsidRPr="001F7C70">
        <w:rPr>
          <w:rFonts w:eastAsia="Times New Roman"/>
          <w:color w:val="000000"/>
          <w:spacing w:val="-9"/>
          <w:sz w:val="28"/>
          <w:szCs w:val="28"/>
        </w:rPr>
        <w:t xml:space="preserve"> They also must meet one or more of the following criteria:</w:t>
      </w:r>
    </w:p>
    <w:p w:rsidR="00C26BAF" w:rsidRPr="001F7C70" w:rsidRDefault="00A27CAD">
      <w:pPr>
        <w:numPr>
          <w:ilvl w:val="0"/>
          <w:numId w:val="5"/>
        </w:numPr>
        <w:tabs>
          <w:tab w:val="clear" w:pos="432"/>
          <w:tab w:val="left" w:pos="864"/>
        </w:tabs>
        <w:spacing w:line="278" w:lineRule="exact"/>
        <w:ind w:left="864" w:hanging="432"/>
        <w:textAlignment w:val="baseline"/>
        <w:rPr>
          <w:rFonts w:eastAsia="Times New Roman"/>
          <w:color w:val="000000"/>
          <w:spacing w:val="15"/>
          <w:sz w:val="28"/>
          <w:szCs w:val="28"/>
        </w:rPr>
      </w:pPr>
      <w:r>
        <w:rPr>
          <w:rFonts w:eastAsia="Times New Roman"/>
          <w:color w:val="000000"/>
          <w:spacing w:val="15"/>
          <w:sz w:val="28"/>
          <w:szCs w:val="28"/>
        </w:rPr>
        <w:t>Basic skills deficient</w:t>
      </w:r>
    </w:p>
    <w:p w:rsidR="00C26BAF" w:rsidRPr="001F7C70" w:rsidRDefault="00A27CAD">
      <w:pPr>
        <w:numPr>
          <w:ilvl w:val="0"/>
          <w:numId w:val="5"/>
        </w:numPr>
        <w:tabs>
          <w:tab w:val="clear" w:pos="432"/>
          <w:tab w:val="left" w:pos="864"/>
        </w:tabs>
        <w:spacing w:line="280" w:lineRule="exact"/>
        <w:ind w:left="864" w:hanging="432"/>
        <w:textAlignment w:val="baseline"/>
        <w:rPr>
          <w:rFonts w:eastAsia="Times New Roman"/>
          <w:color w:val="000000"/>
          <w:spacing w:val="14"/>
          <w:sz w:val="28"/>
          <w:szCs w:val="28"/>
        </w:rPr>
      </w:pPr>
      <w:r>
        <w:rPr>
          <w:rFonts w:eastAsia="Times New Roman"/>
          <w:color w:val="000000"/>
          <w:spacing w:val="14"/>
          <w:sz w:val="28"/>
          <w:szCs w:val="28"/>
        </w:rPr>
        <w:t>English language learner</w:t>
      </w:r>
    </w:p>
    <w:p w:rsidR="00C26BAF" w:rsidRPr="001F7C70" w:rsidRDefault="00A27CAD">
      <w:pPr>
        <w:numPr>
          <w:ilvl w:val="0"/>
          <w:numId w:val="5"/>
        </w:numPr>
        <w:tabs>
          <w:tab w:val="clear" w:pos="432"/>
          <w:tab w:val="left" w:pos="864"/>
        </w:tabs>
        <w:spacing w:line="271" w:lineRule="exact"/>
        <w:ind w:left="864" w:hanging="432"/>
        <w:textAlignment w:val="baseline"/>
        <w:rPr>
          <w:rFonts w:eastAsia="Times New Roman"/>
          <w:color w:val="000000"/>
          <w:spacing w:val="6"/>
          <w:sz w:val="28"/>
          <w:szCs w:val="28"/>
        </w:rPr>
      </w:pPr>
      <w:r>
        <w:rPr>
          <w:rFonts w:eastAsia="Times New Roman"/>
          <w:color w:val="000000"/>
          <w:spacing w:val="6"/>
          <w:sz w:val="28"/>
          <w:szCs w:val="28"/>
        </w:rPr>
        <w:t>Offender</w:t>
      </w:r>
    </w:p>
    <w:p w:rsidR="00C26BAF" w:rsidRPr="001F7C70" w:rsidRDefault="00A27CAD">
      <w:pPr>
        <w:numPr>
          <w:ilvl w:val="0"/>
          <w:numId w:val="5"/>
        </w:numPr>
        <w:tabs>
          <w:tab w:val="clear" w:pos="432"/>
          <w:tab w:val="left" w:pos="864"/>
        </w:tabs>
        <w:spacing w:line="299" w:lineRule="exact"/>
        <w:ind w:left="864" w:hanging="432"/>
        <w:textAlignment w:val="baseline"/>
        <w:rPr>
          <w:rFonts w:eastAsia="Times New Roman"/>
          <w:color w:val="000000"/>
          <w:spacing w:val="10"/>
          <w:sz w:val="28"/>
          <w:szCs w:val="28"/>
        </w:rPr>
      </w:pPr>
      <w:r>
        <w:rPr>
          <w:rFonts w:eastAsia="Times New Roman"/>
          <w:color w:val="000000"/>
          <w:spacing w:val="10"/>
          <w:sz w:val="28"/>
          <w:szCs w:val="28"/>
        </w:rPr>
        <w:t>Homeless</w:t>
      </w:r>
    </w:p>
    <w:p w:rsidR="00C26BAF" w:rsidRDefault="00A27CAD">
      <w:pPr>
        <w:numPr>
          <w:ilvl w:val="0"/>
          <w:numId w:val="5"/>
        </w:numPr>
        <w:tabs>
          <w:tab w:val="clear" w:pos="432"/>
          <w:tab w:val="left" w:pos="864"/>
        </w:tabs>
        <w:spacing w:line="341" w:lineRule="exact"/>
        <w:ind w:left="864" w:hanging="432"/>
        <w:textAlignment w:val="baseline"/>
        <w:rPr>
          <w:rFonts w:eastAsia="Times New Roman"/>
          <w:color w:val="000000"/>
          <w:spacing w:val="15"/>
          <w:sz w:val="28"/>
          <w:szCs w:val="28"/>
        </w:rPr>
      </w:pPr>
      <w:r>
        <w:rPr>
          <w:rFonts w:eastAsia="Times New Roman"/>
          <w:color w:val="000000"/>
          <w:spacing w:val="15"/>
          <w:sz w:val="28"/>
          <w:szCs w:val="28"/>
        </w:rPr>
        <w:t>Runaway</w:t>
      </w:r>
    </w:p>
    <w:p w:rsidR="00A27CAD" w:rsidRDefault="00A27CAD">
      <w:pPr>
        <w:numPr>
          <w:ilvl w:val="0"/>
          <w:numId w:val="5"/>
        </w:numPr>
        <w:tabs>
          <w:tab w:val="clear" w:pos="432"/>
          <w:tab w:val="left" w:pos="864"/>
        </w:tabs>
        <w:spacing w:line="341" w:lineRule="exact"/>
        <w:ind w:left="864" w:hanging="432"/>
        <w:textAlignment w:val="baseline"/>
        <w:rPr>
          <w:rFonts w:eastAsia="Times New Roman"/>
          <w:color w:val="000000"/>
          <w:spacing w:val="15"/>
          <w:sz w:val="28"/>
          <w:szCs w:val="28"/>
        </w:rPr>
      </w:pPr>
      <w:r>
        <w:rPr>
          <w:rFonts w:eastAsia="Times New Roman"/>
          <w:color w:val="000000"/>
          <w:spacing w:val="15"/>
          <w:sz w:val="28"/>
          <w:szCs w:val="28"/>
        </w:rPr>
        <w:t>Foster Care</w:t>
      </w:r>
    </w:p>
    <w:p w:rsidR="00A27CAD" w:rsidRDefault="00A27CAD">
      <w:pPr>
        <w:numPr>
          <w:ilvl w:val="0"/>
          <w:numId w:val="5"/>
        </w:numPr>
        <w:tabs>
          <w:tab w:val="clear" w:pos="432"/>
          <w:tab w:val="left" w:pos="864"/>
        </w:tabs>
        <w:spacing w:line="341" w:lineRule="exact"/>
        <w:ind w:left="864" w:hanging="432"/>
        <w:textAlignment w:val="baseline"/>
        <w:rPr>
          <w:rFonts w:eastAsia="Times New Roman"/>
          <w:color w:val="000000"/>
          <w:spacing w:val="15"/>
          <w:sz w:val="28"/>
          <w:szCs w:val="28"/>
        </w:rPr>
      </w:pPr>
      <w:r>
        <w:rPr>
          <w:rFonts w:eastAsia="Times New Roman"/>
          <w:color w:val="000000"/>
          <w:spacing w:val="15"/>
          <w:sz w:val="28"/>
          <w:szCs w:val="28"/>
        </w:rPr>
        <w:t>Pregnant or Parenting</w:t>
      </w:r>
    </w:p>
    <w:p w:rsidR="00A27CAD" w:rsidRPr="001F7C70" w:rsidRDefault="00A27CAD">
      <w:pPr>
        <w:numPr>
          <w:ilvl w:val="0"/>
          <w:numId w:val="5"/>
        </w:numPr>
        <w:tabs>
          <w:tab w:val="clear" w:pos="432"/>
          <w:tab w:val="left" w:pos="864"/>
        </w:tabs>
        <w:spacing w:line="341" w:lineRule="exact"/>
        <w:ind w:left="864" w:hanging="432"/>
        <w:textAlignment w:val="baseline"/>
        <w:rPr>
          <w:rFonts w:eastAsia="Times New Roman"/>
          <w:color w:val="000000"/>
          <w:spacing w:val="15"/>
          <w:sz w:val="28"/>
          <w:szCs w:val="28"/>
        </w:rPr>
      </w:pPr>
      <w:r>
        <w:rPr>
          <w:rFonts w:eastAsia="Times New Roman"/>
          <w:color w:val="000000"/>
          <w:spacing w:val="15"/>
          <w:sz w:val="28"/>
          <w:szCs w:val="28"/>
        </w:rPr>
        <w:t>Disability</w:t>
      </w:r>
    </w:p>
    <w:p w:rsidR="00C26BAF" w:rsidRPr="001F7C70" w:rsidRDefault="00374D06">
      <w:pPr>
        <w:numPr>
          <w:ilvl w:val="0"/>
          <w:numId w:val="5"/>
        </w:numPr>
        <w:tabs>
          <w:tab w:val="clear" w:pos="432"/>
          <w:tab w:val="left" w:pos="864"/>
        </w:tabs>
        <w:spacing w:before="18" w:line="320" w:lineRule="exact"/>
        <w:ind w:left="864" w:right="144" w:hanging="432"/>
        <w:textAlignment w:val="baseline"/>
        <w:rPr>
          <w:rFonts w:eastAsia="Times New Roman"/>
          <w:color w:val="000000"/>
          <w:sz w:val="28"/>
          <w:szCs w:val="28"/>
        </w:rPr>
      </w:pPr>
      <w:r w:rsidRPr="001F7C70">
        <w:rPr>
          <w:rFonts w:eastAsia="Times New Roman"/>
          <w:color w:val="000000"/>
          <w:sz w:val="28"/>
          <w:szCs w:val="28"/>
        </w:rPr>
        <w:t>an individual who requires additional assistance to complete an educational program or to obtain and retain employment</w:t>
      </w:r>
    </w:p>
    <w:p w:rsidR="00C26BAF" w:rsidRPr="001F7C70" w:rsidRDefault="00374D06">
      <w:pPr>
        <w:spacing w:before="10" w:line="316" w:lineRule="exact"/>
        <w:ind w:left="432" w:right="1152"/>
        <w:textAlignment w:val="baseline"/>
        <w:rPr>
          <w:rFonts w:eastAsia="Times New Roman"/>
          <w:color w:val="000000"/>
          <w:spacing w:val="-3"/>
          <w:sz w:val="28"/>
          <w:szCs w:val="28"/>
          <w:u w:val="single"/>
        </w:rPr>
      </w:pPr>
      <w:r w:rsidRPr="001F7C70">
        <w:rPr>
          <w:rFonts w:eastAsia="Times New Roman"/>
          <w:color w:val="000000"/>
          <w:spacing w:val="-3"/>
          <w:sz w:val="28"/>
          <w:szCs w:val="28"/>
          <w:u w:val="single"/>
        </w:rPr>
        <w:t>Note:</w:t>
      </w:r>
      <w:r w:rsidRPr="001F7C70">
        <w:rPr>
          <w:rFonts w:eastAsia="Times New Roman"/>
          <w:color w:val="000000"/>
          <w:spacing w:val="-3"/>
          <w:sz w:val="28"/>
          <w:szCs w:val="28"/>
        </w:rPr>
        <w:t xml:space="preserve"> Up to 5% of participants may be individuals who do not meet the income criteria but do meet one or more of the above-mentioned barriers.</w:t>
      </w:r>
    </w:p>
    <w:p w:rsidR="00C26BAF" w:rsidRDefault="00374D06">
      <w:pPr>
        <w:spacing w:before="261" w:line="324" w:lineRule="exact"/>
        <w:ind w:left="432"/>
        <w:textAlignment w:val="baseline"/>
        <w:rPr>
          <w:rFonts w:eastAsia="Times New Roman"/>
          <w:color w:val="000000"/>
          <w:spacing w:val="3"/>
          <w:sz w:val="28"/>
        </w:rPr>
      </w:pPr>
      <w:r>
        <w:rPr>
          <w:rFonts w:eastAsia="Times New Roman"/>
          <w:color w:val="000000"/>
          <w:spacing w:val="3"/>
          <w:sz w:val="28"/>
        </w:rPr>
        <w:t xml:space="preserve">3. </w:t>
      </w:r>
      <w:r>
        <w:rPr>
          <w:rFonts w:eastAsia="Times New Roman"/>
          <w:b/>
          <w:color w:val="000000"/>
          <w:spacing w:val="3"/>
          <w:sz w:val="28"/>
        </w:rPr>
        <w:t>MANDATORY PROGRAM REQUIREMENTS</w:t>
      </w:r>
    </w:p>
    <w:p w:rsidR="00C26BAF" w:rsidRDefault="00374D06">
      <w:pPr>
        <w:spacing w:line="303" w:lineRule="exact"/>
        <w:ind w:left="432"/>
        <w:textAlignment w:val="baseline"/>
        <w:rPr>
          <w:rFonts w:eastAsia="Times New Roman"/>
          <w:color w:val="000000"/>
          <w:spacing w:val="-2"/>
          <w:sz w:val="28"/>
        </w:rPr>
      </w:pPr>
      <w:r>
        <w:rPr>
          <w:rFonts w:eastAsia="Times New Roman"/>
          <w:color w:val="000000"/>
          <w:spacing w:val="-2"/>
          <w:sz w:val="28"/>
        </w:rPr>
        <w:t>All youth programs provided with WI</w:t>
      </w:r>
      <w:r w:rsidR="00791B07">
        <w:rPr>
          <w:rFonts w:eastAsia="Times New Roman"/>
          <w:color w:val="000000"/>
          <w:spacing w:val="-2"/>
          <w:sz w:val="28"/>
        </w:rPr>
        <w:t>O</w:t>
      </w:r>
      <w:r>
        <w:rPr>
          <w:rFonts w:eastAsia="Times New Roman"/>
          <w:color w:val="000000"/>
          <w:spacing w:val="-2"/>
          <w:sz w:val="28"/>
        </w:rPr>
        <w:t>A funds must provide:</w:t>
      </w:r>
    </w:p>
    <w:p w:rsidR="00F5680C" w:rsidRDefault="00666749" w:rsidP="00F5680C">
      <w:pPr>
        <w:spacing w:line="303" w:lineRule="exact"/>
        <w:ind w:left="432"/>
        <w:textAlignment w:val="baseline"/>
        <w:rPr>
          <w:rFonts w:ascii="Arial" w:eastAsia="Arial" w:hAnsi="Arial"/>
          <w:b/>
          <w:i/>
          <w:color w:val="000000"/>
          <w:sz w:val="21"/>
        </w:rPr>
      </w:pPr>
      <w:r>
        <w:rPr>
          <w:rFonts w:eastAsia="Times New Roman"/>
          <w:color w:val="000000"/>
          <w:spacing w:val="-2"/>
          <w:sz w:val="28"/>
        </w:rPr>
        <w:tab/>
        <w:t>1.  Provide an objective assessment of the academic level, skill levels, and service needs of each participant, which assessment shall include a review of basic skills, occupational skills, prior work experience, employability, interests, aptitudes, supportive service needs, and development needs of such participant.</w:t>
      </w:r>
    </w:p>
    <w:p w:rsidR="00F5680C" w:rsidRDefault="00F5680C" w:rsidP="00C406B4">
      <w:pPr>
        <w:spacing w:line="303" w:lineRule="exact"/>
        <w:ind w:left="432"/>
        <w:jc w:val="center"/>
        <w:textAlignment w:val="baseline"/>
        <w:rPr>
          <w:rFonts w:eastAsia="Times New Roman"/>
          <w:b/>
          <w:color w:val="000000"/>
          <w:sz w:val="28"/>
        </w:rPr>
      </w:pPr>
      <w:bookmarkStart w:id="1" w:name="_Hlk43724719"/>
      <w:r>
        <w:rPr>
          <w:rFonts w:ascii="Arial" w:eastAsia="Arial" w:hAnsi="Arial"/>
          <w:b/>
          <w:i/>
          <w:color w:val="000000"/>
          <w:sz w:val="21"/>
        </w:rPr>
        <w:t>Southeastern Arizona Workforce Development Board</w:t>
      </w:r>
      <w:r w:rsidR="00225409">
        <w:rPr>
          <w:rFonts w:ascii="Arial" w:eastAsia="Arial" w:hAnsi="Arial"/>
          <w:b/>
          <w:i/>
          <w:color w:val="000000"/>
          <w:sz w:val="21"/>
        </w:rPr>
        <w:t xml:space="preserve"> Page 7 of 3</w:t>
      </w:r>
      <w:r w:rsidR="005F5671">
        <w:rPr>
          <w:rFonts w:ascii="Arial" w:eastAsia="Arial" w:hAnsi="Arial"/>
          <w:b/>
          <w:i/>
          <w:color w:val="000000"/>
          <w:sz w:val="21"/>
        </w:rPr>
        <w:t>3</w:t>
      </w:r>
    </w:p>
    <w:bookmarkEnd w:id="1"/>
    <w:p w:rsidR="00F5680C" w:rsidRDefault="00666749" w:rsidP="004A582D">
      <w:pPr>
        <w:spacing w:line="303" w:lineRule="exact"/>
        <w:ind w:left="432"/>
        <w:textAlignment w:val="baseline"/>
        <w:rPr>
          <w:rFonts w:eastAsia="Times New Roman"/>
          <w:color w:val="000000"/>
          <w:spacing w:val="-2"/>
          <w:sz w:val="28"/>
        </w:rPr>
      </w:pPr>
      <w:r>
        <w:rPr>
          <w:rFonts w:eastAsia="Times New Roman"/>
          <w:color w:val="000000"/>
          <w:spacing w:val="-2"/>
          <w:sz w:val="28"/>
        </w:rPr>
        <w:lastRenderedPageBreak/>
        <w:tab/>
      </w:r>
    </w:p>
    <w:p w:rsidR="00F5680C" w:rsidRPr="00694BF7" w:rsidRDefault="00F5680C" w:rsidP="00B103E1">
      <w:pPr>
        <w:spacing w:before="14" w:line="245" w:lineRule="exact"/>
        <w:ind w:left="144"/>
        <w:textAlignment w:val="baseline"/>
        <w:rPr>
          <w:rFonts w:eastAsia="Times New Roman"/>
          <w:color w:val="000000"/>
          <w:spacing w:val="-2"/>
          <w:sz w:val="28"/>
          <w:szCs w:val="28"/>
        </w:rPr>
      </w:pPr>
      <w:r w:rsidRPr="00694BF7">
        <w:rPr>
          <w:rFonts w:eastAsia="Arial"/>
          <w:b/>
          <w:i/>
          <w:color w:val="000000"/>
          <w:spacing w:val="-2"/>
          <w:sz w:val="28"/>
          <w:szCs w:val="28"/>
        </w:rPr>
        <w:t>Workforce Innovation and Opportunity Act Youth Program Request for Proposals</w:t>
      </w:r>
    </w:p>
    <w:p w:rsidR="00F5680C" w:rsidRDefault="00F5680C" w:rsidP="004A582D">
      <w:pPr>
        <w:spacing w:line="303" w:lineRule="exact"/>
        <w:ind w:left="432"/>
        <w:textAlignment w:val="baseline"/>
        <w:rPr>
          <w:rFonts w:eastAsia="Times New Roman"/>
          <w:color w:val="000000"/>
          <w:spacing w:val="-2"/>
          <w:sz w:val="28"/>
        </w:rPr>
      </w:pPr>
    </w:p>
    <w:p w:rsidR="004A582D" w:rsidRDefault="00666749">
      <w:pPr>
        <w:spacing w:line="303" w:lineRule="exact"/>
        <w:ind w:left="432"/>
        <w:textAlignment w:val="baseline"/>
        <w:rPr>
          <w:rFonts w:eastAsia="Times New Roman"/>
          <w:color w:val="000000"/>
          <w:spacing w:val="-2"/>
          <w:sz w:val="28"/>
        </w:rPr>
      </w:pPr>
      <w:r>
        <w:rPr>
          <w:rFonts w:eastAsia="Times New Roman"/>
          <w:color w:val="000000"/>
          <w:spacing w:val="-2"/>
          <w:sz w:val="28"/>
        </w:rPr>
        <w:t>2.  Develop service strategies for each participant that shall identify career pathways that include education and employment goals, appropriate achievement objectives, and appropriate services for the participant taking into account the assessment conducted.</w:t>
      </w:r>
      <w:r>
        <w:rPr>
          <w:rFonts w:eastAsia="Times New Roman"/>
          <w:color w:val="000000"/>
          <w:spacing w:val="-2"/>
          <w:sz w:val="28"/>
        </w:rPr>
        <w:tab/>
      </w:r>
    </w:p>
    <w:p w:rsidR="00666749" w:rsidRDefault="00666749">
      <w:pPr>
        <w:spacing w:line="303" w:lineRule="exact"/>
        <w:ind w:left="432"/>
        <w:textAlignment w:val="baseline"/>
        <w:rPr>
          <w:rFonts w:eastAsia="Times New Roman"/>
          <w:color w:val="000000"/>
          <w:spacing w:val="-2"/>
          <w:sz w:val="28"/>
        </w:rPr>
      </w:pPr>
      <w:r>
        <w:rPr>
          <w:rFonts w:eastAsia="Times New Roman"/>
          <w:color w:val="000000"/>
          <w:spacing w:val="-2"/>
          <w:sz w:val="28"/>
        </w:rPr>
        <w:t>3.  Provide:</w:t>
      </w:r>
    </w:p>
    <w:p w:rsidR="00666749" w:rsidRDefault="00666749" w:rsidP="00666749">
      <w:pPr>
        <w:spacing w:line="303" w:lineRule="exact"/>
        <w:ind w:left="1080"/>
        <w:textAlignment w:val="baseline"/>
        <w:rPr>
          <w:rFonts w:eastAsia="Times New Roman"/>
          <w:color w:val="000000"/>
          <w:spacing w:val="-2"/>
          <w:sz w:val="28"/>
        </w:rPr>
      </w:pPr>
      <w:r>
        <w:rPr>
          <w:rFonts w:eastAsia="Times New Roman"/>
          <w:color w:val="000000"/>
          <w:spacing w:val="-2"/>
          <w:sz w:val="28"/>
        </w:rPr>
        <w:t>a)  Activities leading to attainment of a secondary school diploma or its     recognized equivalent or a recognized postsecondary credential;</w:t>
      </w:r>
    </w:p>
    <w:p w:rsidR="00666749" w:rsidRDefault="00666749">
      <w:pPr>
        <w:spacing w:line="303" w:lineRule="exact"/>
        <w:ind w:left="432"/>
        <w:textAlignment w:val="baseline"/>
        <w:rPr>
          <w:rFonts w:eastAsia="Times New Roman"/>
          <w:color w:val="000000"/>
          <w:spacing w:val="-2"/>
          <w:sz w:val="28"/>
        </w:rPr>
      </w:pPr>
      <w:r>
        <w:rPr>
          <w:rFonts w:eastAsia="Times New Roman"/>
          <w:color w:val="000000"/>
          <w:spacing w:val="-2"/>
          <w:sz w:val="28"/>
        </w:rPr>
        <w:tab/>
        <w:t xml:space="preserve">     b)  Preparation of postsecondary educational and training opportunities;</w:t>
      </w:r>
    </w:p>
    <w:p w:rsidR="00666749" w:rsidRDefault="00666749">
      <w:pPr>
        <w:spacing w:line="303" w:lineRule="exact"/>
        <w:ind w:left="432"/>
        <w:textAlignment w:val="baseline"/>
        <w:rPr>
          <w:rFonts w:eastAsia="Times New Roman"/>
          <w:color w:val="000000"/>
          <w:spacing w:val="-2"/>
          <w:sz w:val="28"/>
        </w:rPr>
      </w:pPr>
      <w:r>
        <w:rPr>
          <w:rFonts w:eastAsia="Times New Roman"/>
          <w:color w:val="000000"/>
          <w:spacing w:val="-2"/>
          <w:sz w:val="28"/>
        </w:rPr>
        <w:t xml:space="preserve">         c)  Strong linkages between academic learning and occupational learning;</w:t>
      </w:r>
    </w:p>
    <w:p w:rsidR="00666749" w:rsidRDefault="00666749">
      <w:pPr>
        <w:spacing w:line="303" w:lineRule="exact"/>
        <w:ind w:left="432"/>
        <w:textAlignment w:val="baseline"/>
        <w:rPr>
          <w:rFonts w:eastAsia="Times New Roman"/>
          <w:color w:val="000000"/>
          <w:spacing w:val="-2"/>
          <w:sz w:val="28"/>
        </w:rPr>
      </w:pPr>
      <w:r>
        <w:rPr>
          <w:rFonts w:eastAsia="Times New Roman"/>
          <w:color w:val="000000"/>
          <w:spacing w:val="-2"/>
          <w:sz w:val="28"/>
        </w:rPr>
        <w:t xml:space="preserve">         d)  Preparation for unsubsidized employment opportunities; and</w:t>
      </w:r>
    </w:p>
    <w:p w:rsidR="00666749" w:rsidRDefault="00666749" w:rsidP="009256B9">
      <w:pPr>
        <w:spacing w:line="303" w:lineRule="exact"/>
        <w:ind w:left="1080"/>
        <w:textAlignment w:val="baseline"/>
        <w:rPr>
          <w:rFonts w:eastAsia="Times New Roman"/>
          <w:b/>
          <w:color w:val="000000"/>
          <w:sz w:val="28"/>
        </w:rPr>
      </w:pPr>
      <w:r>
        <w:rPr>
          <w:rFonts w:eastAsia="Times New Roman"/>
          <w:color w:val="000000"/>
          <w:spacing w:val="-2"/>
          <w:sz w:val="28"/>
        </w:rPr>
        <w:t>e)  Effective connections to intermediaries with strong links to the job market and local, regional employers.</w:t>
      </w:r>
    </w:p>
    <w:p w:rsidR="00C26BAF" w:rsidRDefault="00374D06">
      <w:pPr>
        <w:spacing w:before="223" w:line="325" w:lineRule="exact"/>
        <w:ind w:left="432"/>
        <w:textAlignment w:val="baseline"/>
        <w:rPr>
          <w:rFonts w:eastAsia="Times New Roman"/>
          <w:b/>
          <w:color w:val="000000"/>
          <w:sz w:val="28"/>
        </w:rPr>
      </w:pPr>
      <w:r>
        <w:rPr>
          <w:rFonts w:eastAsia="Times New Roman"/>
          <w:b/>
          <w:color w:val="000000"/>
          <w:sz w:val="28"/>
        </w:rPr>
        <w:t>4. WI</w:t>
      </w:r>
      <w:r w:rsidR="0050407D">
        <w:rPr>
          <w:rFonts w:eastAsia="Times New Roman"/>
          <w:b/>
          <w:color w:val="000000"/>
          <w:sz w:val="28"/>
        </w:rPr>
        <w:t>O</w:t>
      </w:r>
      <w:r>
        <w:rPr>
          <w:rFonts w:eastAsia="Times New Roman"/>
          <w:b/>
          <w:color w:val="000000"/>
          <w:sz w:val="28"/>
        </w:rPr>
        <w:t>A-REQUIRED PROGRAM ELEMENTS</w:t>
      </w:r>
    </w:p>
    <w:p w:rsidR="00C26BAF" w:rsidRPr="00791B07" w:rsidRDefault="00374D06" w:rsidP="00666749">
      <w:pPr>
        <w:spacing w:before="7" w:line="320" w:lineRule="exact"/>
        <w:ind w:left="648" w:right="360"/>
        <w:textAlignment w:val="baseline"/>
        <w:rPr>
          <w:rFonts w:eastAsia="Times New Roman"/>
          <w:color w:val="000000"/>
          <w:sz w:val="28"/>
        </w:rPr>
      </w:pPr>
      <w:r w:rsidRPr="00791B07">
        <w:rPr>
          <w:rFonts w:eastAsia="Times New Roman"/>
          <w:color w:val="000000"/>
          <w:sz w:val="28"/>
        </w:rPr>
        <w:t xml:space="preserve">The following </w:t>
      </w:r>
      <w:r w:rsidR="00666749" w:rsidRPr="00791B07">
        <w:rPr>
          <w:rFonts w:eastAsia="Times New Roman"/>
          <w:color w:val="000000"/>
          <w:sz w:val="28"/>
        </w:rPr>
        <w:t>fourteen</w:t>
      </w:r>
      <w:r w:rsidRPr="00791B07">
        <w:rPr>
          <w:rFonts w:eastAsia="Times New Roman"/>
          <w:color w:val="000000"/>
          <w:sz w:val="28"/>
        </w:rPr>
        <w:t xml:space="preserve"> program elements must be </w:t>
      </w:r>
      <w:r w:rsidRPr="00F65B61">
        <w:rPr>
          <w:rFonts w:eastAsia="Times New Roman"/>
          <w:b/>
          <w:color w:val="000000"/>
          <w:sz w:val="28"/>
          <w:u w:val="single"/>
        </w:rPr>
        <w:t>available</w:t>
      </w:r>
      <w:r w:rsidRPr="00791B07">
        <w:rPr>
          <w:rFonts w:eastAsia="Times New Roman"/>
          <w:b/>
          <w:color w:val="000000"/>
          <w:sz w:val="28"/>
        </w:rPr>
        <w:t xml:space="preserve"> </w:t>
      </w:r>
      <w:r w:rsidRPr="00791B07">
        <w:rPr>
          <w:rFonts w:eastAsia="Times New Roman"/>
          <w:color w:val="000000"/>
          <w:sz w:val="28"/>
        </w:rPr>
        <w:t xml:space="preserve">to all participants, as deemed appropriate in the participant's Individual Service Strategy. The </w:t>
      </w:r>
      <w:r w:rsidR="00666749" w:rsidRPr="00791B07">
        <w:rPr>
          <w:rFonts w:eastAsia="Times New Roman"/>
          <w:color w:val="000000"/>
          <w:sz w:val="28"/>
        </w:rPr>
        <w:t>Southeastern Arizona Workforce Development</w:t>
      </w:r>
      <w:r w:rsidR="001F7C70" w:rsidRPr="00791B07">
        <w:rPr>
          <w:rFonts w:eastAsia="Times New Roman"/>
          <w:color w:val="000000"/>
          <w:sz w:val="28"/>
        </w:rPr>
        <w:t xml:space="preserve"> Board</w:t>
      </w:r>
      <w:r w:rsidRPr="00791B07">
        <w:rPr>
          <w:rFonts w:eastAsia="Times New Roman"/>
          <w:color w:val="000000"/>
          <w:sz w:val="28"/>
        </w:rPr>
        <w:t xml:space="preserve"> does not anticipate that WI</w:t>
      </w:r>
      <w:r w:rsidR="0050407D" w:rsidRPr="00791B07">
        <w:rPr>
          <w:rFonts w:eastAsia="Times New Roman"/>
          <w:color w:val="000000"/>
          <w:sz w:val="28"/>
        </w:rPr>
        <w:t>O</w:t>
      </w:r>
      <w:r w:rsidRPr="00791B07">
        <w:rPr>
          <w:rFonts w:eastAsia="Times New Roman"/>
          <w:color w:val="000000"/>
          <w:sz w:val="28"/>
        </w:rPr>
        <w:t xml:space="preserve">A funds will cover all </w:t>
      </w:r>
      <w:r w:rsidR="00666749" w:rsidRPr="00791B07">
        <w:rPr>
          <w:rFonts w:eastAsia="Times New Roman"/>
          <w:color w:val="000000"/>
          <w:sz w:val="28"/>
        </w:rPr>
        <w:t>fourteen</w:t>
      </w:r>
      <w:r w:rsidRPr="00791B07">
        <w:rPr>
          <w:rFonts w:eastAsia="Times New Roman"/>
          <w:color w:val="000000"/>
          <w:sz w:val="28"/>
        </w:rPr>
        <w:t xml:space="preserve"> elements;</w:t>
      </w:r>
      <w:r w:rsidR="005769F1" w:rsidRPr="00791B07">
        <w:rPr>
          <w:rFonts w:eastAsia="Times New Roman"/>
          <w:color w:val="000000"/>
          <w:sz w:val="28"/>
        </w:rPr>
        <w:t xml:space="preserve"> however, any programs that receives WI</w:t>
      </w:r>
      <w:r w:rsidR="0050407D" w:rsidRPr="00791B07">
        <w:rPr>
          <w:rFonts w:eastAsia="Times New Roman"/>
          <w:color w:val="000000"/>
          <w:sz w:val="28"/>
        </w:rPr>
        <w:t>O</w:t>
      </w:r>
      <w:r w:rsidR="005769F1" w:rsidRPr="00791B07">
        <w:rPr>
          <w:rFonts w:eastAsia="Times New Roman"/>
          <w:color w:val="000000"/>
          <w:sz w:val="28"/>
        </w:rPr>
        <w:t>A youth funds must</w:t>
      </w:r>
      <w:r w:rsidR="00666749" w:rsidRPr="00791B07">
        <w:rPr>
          <w:rFonts w:eastAsia="Times New Roman"/>
          <w:color w:val="000000"/>
          <w:sz w:val="28"/>
        </w:rPr>
        <w:t xml:space="preserve"> </w:t>
      </w:r>
      <w:r w:rsidRPr="00791B07">
        <w:rPr>
          <w:rFonts w:eastAsia="Times New Roman"/>
          <w:color w:val="000000"/>
          <w:sz w:val="28"/>
        </w:rPr>
        <w:t xml:space="preserve">ensure that all </w:t>
      </w:r>
      <w:r w:rsidR="00666749" w:rsidRPr="00791B07">
        <w:rPr>
          <w:rFonts w:eastAsia="Times New Roman"/>
          <w:color w:val="000000"/>
          <w:sz w:val="28"/>
        </w:rPr>
        <w:t>fourteen</w:t>
      </w:r>
      <w:r w:rsidRPr="00791B07">
        <w:rPr>
          <w:rFonts w:eastAsia="Times New Roman"/>
          <w:color w:val="000000"/>
          <w:sz w:val="28"/>
        </w:rPr>
        <w:t xml:space="preserve"> are available. Bidders are encouraged to find creative ways to ensure that each element is provided, particularly by forming partnerships with other youth providers, educators and/or employers.</w:t>
      </w:r>
    </w:p>
    <w:p w:rsidR="00C26BAF" w:rsidRPr="00791B07" w:rsidRDefault="00374D06">
      <w:pPr>
        <w:numPr>
          <w:ilvl w:val="0"/>
          <w:numId w:val="7"/>
        </w:numPr>
        <w:tabs>
          <w:tab w:val="clear" w:pos="432"/>
          <w:tab w:val="left" w:pos="1296"/>
        </w:tabs>
        <w:spacing w:before="24" w:line="315" w:lineRule="exact"/>
        <w:ind w:left="1296" w:right="1584" w:hanging="432"/>
        <w:textAlignment w:val="baseline"/>
        <w:rPr>
          <w:rFonts w:eastAsia="Times New Roman"/>
          <w:color w:val="000000"/>
          <w:sz w:val="28"/>
        </w:rPr>
      </w:pPr>
      <w:r w:rsidRPr="00791B07">
        <w:rPr>
          <w:rFonts w:eastAsia="Times New Roman"/>
          <w:color w:val="000000"/>
          <w:sz w:val="28"/>
        </w:rPr>
        <w:t xml:space="preserve">Tutoring, study skills training, and </w:t>
      </w:r>
      <w:r w:rsidR="00C839FA" w:rsidRPr="00791B07">
        <w:rPr>
          <w:rFonts w:eastAsia="Times New Roman"/>
          <w:color w:val="000000"/>
          <w:sz w:val="28"/>
        </w:rPr>
        <w:t>evidence based dropout prevention strategies that lead to completion of a secondary school diploma or its recognized equivalent or for a recognized postsecondary credential;</w:t>
      </w:r>
    </w:p>
    <w:p w:rsidR="00C26BAF" w:rsidRPr="00791B07" w:rsidRDefault="00374D06">
      <w:pPr>
        <w:numPr>
          <w:ilvl w:val="0"/>
          <w:numId w:val="7"/>
        </w:numPr>
        <w:tabs>
          <w:tab w:val="clear" w:pos="432"/>
          <w:tab w:val="left" w:pos="1296"/>
        </w:tabs>
        <w:spacing w:before="2" w:line="315" w:lineRule="exact"/>
        <w:ind w:left="1296" w:hanging="432"/>
        <w:textAlignment w:val="baseline"/>
        <w:rPr>
          <w:rFonts w:eastAsia="Times New Roman"/>
          <w:color w:val="000000"/>
          <w:spacing w:val="5"/>
          <w:sz w:val="28"/>
        </w:rPr>
      </w:pPr>
      <w:r w:rsidRPr="00791B07">
        <w:rPr>
          <w:rFonts w:eastAsia="Times New Roman"/>
          <w:color w:val="000000"/>
          <w:spacing w:val="5"/>
          <w:sz w:val="28"/>
        </w:rPr>
        <w:t>Alternative secondary school services, as appropriate;</w:t>
      </w:r>
    </w:p>
    <w:p w:rsidR="00C26BAF" w:rsidRPr="00791B07" w:rsidRDefault="00374D06">
      <w:pPr>
        <w:numPr>
          <w:ilvl w:val="0"/>
          <w:numId w:val="7"/>
        </w:numPr>
        <w:tabs>
          <w:tab w:val="clear" w:pos="432"/>
          <w:tab w:val="left" w:pos="1296"/>
        </w:tabs>
        <w:spacing w:before="5" w:line="315" w:lineRule="exact"/>
        <w:ind w:left="1296" w:right="1800" w:hanging="432"/>
        <w:textAlignment w:val="baseline"/>
        <w:rPr>
          <w:rFonts w:eastAsia="Times New Roman"/>
          <w:color w:val="000000"/>
          <w:sz w:val="28"/>
        </w:rPr>
      </w:pPr>
      <w:r w:rsidRPr="00791B07">
        <w:rPr>
          <w:rFonts w:eastAsia="Times New Roman"/>
          <w:color w:val="000000"/>
          <w:sz w:val="28"/>
        </w:rPr>
        <w:t>Summer employment opportunities directly linked to academic and occupational learning</w:t>
      </w:r>
      <w:r w:rsidR="00C839FA" w:rsidRPr="00791B07">
        <w:rPr>
          <w:rFonts w:eastAsia="Times New Roman"/>
          <w:color w:val="000000"/>
          <w:sz w:val="28"/>
        </w:rPr>
        <w:t>;</w:t>
      </w:r>
    </w:p>
    <w:p w:rsidR="00C26BAF" w:rsidRPr="00791B07" w:rsidRDefault="00374D06">
      <w:pPr>
        <w:numPr>
          <w:ilvl w:val="0"/>
          <w:numId w:val="8"/>
        </w:numPr>
        <w:tabs>
          <w:tab w:val="left" w:pos="1296"/>
        </w:tabs>
        <w:spacing w:before="96" w:line="308" w:lineRule="exact"/>
        <w:ind w:left="1296" w:right="1440" w:hanging="432"/>
        <w:textAlignment w:val="baseline"/>
        <w:rPr>
          <w:rFonts w:eastAsia="Times New Roman"/>
          <w:color w:val="000000"/>
          <w:sz w:val="28"/>
        </w:rPr>
      </w:pPr>
      <w:r w:rsidRPr="00791B07">
        <w:rPr>
          <w:rFonts w:eastAsia="Times New Roman"/>
          <w:color w:val="000000"/>
          <w:sz w:val="28"/>
        </w:rPr>
        <w:t>Paid and unpaid work experiences, including</w:t>
      </w:r>
      <w:r w:rsidR="00C839FA" w:rsidRPr="00791B07">
        <w:rPr>
          <w:rFonts w:eastAsia="Times New Roman"/>
          <w:color w:val="000000"/>
          <w:sz w:val="28"/>
        </w:rPr>
        <w:t xml:space="preserve"> summer employment opportunities,</w:t>
      </w:r>
      <w:r w:rsidRPr="00791B07">
        <w:rPr>
          <w:rFonts w:eastAsia="Times New Roman"/>
          <w:color w:val="000000"/>
          <w:sz w:val="28"/>
        </w:rPr>
        <w:t xml:space="preserve"> internships</w:t>
      </w:r>
      <w:r w:rsidR="00C839FA" w:rsidRPr="00791B07">
        <w:rPr>
          <w:rFonts w:eastAsia="Times New Roman"/>
          <w:color w:val="000000"/>
          <w:sz w:val="28"/>
        </w:rPr>
        <w:t>, pre-apprenticeship programs,</w:t>
      </w:r>
      <w:r w:rsidRPr="00791B07">
        <w:rPr>
          <w:rFonts w:eastAsia="Times New Roman"/>
          <w:color w:val="000000"/>
          <w:sz w:val="28"/>
        </w:rPr>
        <w:t xml:space="preserve"> job shadowing</w:t>
      </w:r>
      <w:r w:rsidR="00C839FA" w:rsidRPr="00791B07">
        <w:rPr>
          <w:rFonts w:eastAsia="Times New Roman"/>
          <w:color w:val="000000"/>
          <w:sz w:val="28"/>
        </w:rPr>
        <w:t xml:space="preserve"> and on the job training opportunities</w:t>
      </w:r>
      <w:r w:rsidRPr="00791B07">
        <w:rPr>
          <w:rFonts w:eastAsia="Times New Roman"/>
          <w:color w:val="000000"/>
          <w:sz w:val="28"/>
        </w:rPr>
        <w:t>;</w:t>
      </w:r>
    </w:p>
    <w:p w:rsidR="00C26BAF" w:rsidRPr="00791B07" w:rsidRDefault="00374D06">
      <w:pPr>
        <w:numPr>
          <w:ilvl w:val="0"/>
          <w:numId w:val="8"/>
        </w:numPr>
        <w:tabs>
          <w:tab w:val="left" w:pos="1296"/>
        </w:tabs>
        <w:spacing w:before="20" w:line="315" w:lineRule="exact"/>
        <w:ind w:left="1296" w:right="936" w:hanging="432"/>
        <w:textAlignment w:val="baseline"/>
        <w:rPr>
          <w:rFonts w:eastAsia="Times New Roman"/>
          <w:color w:val="000000"/>
          <w:spacing w:val="-4"/>
          <w:sz w:val="28"/>
        </w:rPr>
      </w:pPr>
      <w:r w:rsidRPr="00791B07">
        <w:rPr>
          <w:rFonts w:eastAsia="Times New Roman"/>
          <w:color w:val="000000"/>
          <w:spacing w:val="-4"/>
          <w:sz w:val="28"/>
        </w:rPr>
        <w:t>Occupational skill training</w:t>
      </w:r>
      <w:r w:rsidR="00C839FA" w:rsidRPr="00791B07">
        <w:rPr>
          <w:rFonts w:eastAsia="Times New Roman"/>
          <w:color w:val="000000"/>
          <w:spacing w:val="-4"/>
          <w:sz w:val="28"/>
        </w:rPr>
        <w:t>,</w:t>
      </w:r>
      <w:r w:rsidRPr="00791B07">
        <w:rPr>
          <w:rFonts w:eastAsia="Times New Roman"/>
          <w:color w:val="000000"/>
          <w:spacing w:val="-4"/>
          <w:sz w:val="28"/>
        </w:rPr>
        <w:t xml:space="preserve"> </w:t>
      </w:r>
      <w:r w:rsidR="00C839FA" w:rsidRPr="00791B07">
        <w:rPr>
          <w:rFonts w:eastAsia="Times New Roman"/>
          <w:color w:val="000000"/>
          <w:spacing w:val="-4"/>
          <w:sz w:val="28"/>
        </w:rPr>
        <w:t>which shall include priority consideration for training programs that lead to recognized postsecondary credentials that are aligned within demand industry sectors or occupations;</w:t>
      </w:r>
    </w:p>
    <w:p w:rsidR="00C839FA" w:rsidRPr="00791B07" w:rsidRDefault="00374D06">
      <w:pPr>
        <w:numPr>
          <w:ilvl w:val="0"/>
          <w:numId w:val="9"/>
        </w:numPr>
        <w:tabs>
          <w:tab w:val="left" w:pos="1152"/>
        </w:tabs>
        <w:spacing w:before="14" w:line="315" w:lineRule="exact"/>
        <w:ind w:left="1152" w:right="1728" w:hanging="288"/>
        <w:textAlignment w:val="baseline"/>
        <w:rPr>
          <w:rFonts w:eastAsia="Times New Roman"/>
          <w:color w:val="000000"/>
          <w:spacing w:val="-11"/>
          <w:sz w:val="28"/>
        </w:rPr>
      </w:pPr>
      <w:r w:rsidRPr="00791B07">
        <w:rPr>
          <w:rFonts w:eastAsia="Times New Roman"/>
          <w:color w:val="000000"/>
          <w:spacing w:val="-11"/>
          <w:sz w:val="28"/>
        </w:rPr>
        <w:t>Leadership development opportunities, which may include such activities as positive social behaviors and soft skills, decision making, team work, and other activities</w:t>
      </w:r>
      <w:r w:rsidR="00C839FA" w:rsidRPr="00791B07">
        <w:rPr>
          <w:rFonts w:eastAsia="Times New Roman"/>
          <w:color w:val="000000"/>
          <w:spacing w:val="-11"/>
          <w:sz w:val="28"/>
        </w:rPr>
        <w:t>;</w:t>
      </w:r>
      <w:r w:rsidRPr="00791B07">
        <w:rPr>
          <w:rFonts w:eastAsia="Times New Roman"/>
          <w:color w:val="000000"/>
          <w:spacing w:val="-11"/>
          <w:sz w:val="28"/>
        </w:rPr>
        <w:t xml:space="preserve"> </w:t>
      </w:r>
    </w:p>
    <w:p w:rsidR="00F65B61" w:rsidRPr="009736A6" w:rsidRDefault="00374D06" w:rsidP="00EB7288">
      <w:pPr>
        <w:numPr>
          <w:ilvl w:val="0"/>
          <w:numId w:val="9"/>
        </w:numPr>
        <w:tabs>
          <w:tab w:val="left" w:pos="1152"/>
          <w:tab w:val="left" w:pos="1296"/>
          <w:tab w:val="left" w:pos="8730"/>
          <w:tab w:val="left" w:pos="9180"/>
        </w:tabs>
        <w:spacing w:before="5" w:line="289" w:lineRule="exact"/>
        <w:ind w:left="1152" w:right="630" w:hanging="288"/>
        <w:textAlignment w:val="baseline"/>
        <w:rPr>
          <w:rFonts w:eastAsia="Times New Roman"/>
          <w:color w:val="000000"/>
          <w:spacing w:val="3"/>
          <w:sz w:val="28"/>
        </w:rPr>
      </w:pPr>
      <w:r w:rsidRPr="009736A6">
        <w:rPr>
          <w:rFonts w:eastAsia="Times New Roman"/>
          <w:color w:val="000000"/>
          <w:spacing w:val="-11"/>
          <w:sz w:val="28"/>
        </w:rPr>
        <w:t>Support</w:t>
      </w:r>
      <w:r w:rsidR="00C839FA" w:rsidRPr="009736A6">
        <w:rPr>
          <w:rFonts w:eastAsia="Times New Roman"/>
          <w:color w:val="000000"/>
          <w:spacing w:val="-11"/>
          <w:sz w:val="28"/>
        </w:rPr>
        <w:t>ive</w:t>
      </w:r>
      <w:r w:rsidRPr="009736A6">
        <w:rPr>
          <w:rFonts w:eastAsia="Times New Roman"/>
          <w:color w:val="000000"/>
          <w:spacing w:val="-11"/>
          <w:sz w:val="28"/>
        </w:rPr>
        <w:t xml:space="preserve"> services</w:t>
      </w:r>
      <w:r w:rsidR="00C839FA" w:rsidRPr="009736A6">
        <w:rPr>
          <w:rFonts w:eastAsia="Times New Roman"/>
          <w:color w:val="000000"/>
          <w:spacing w:val="-11"/>
          <w:sz w:val="28"/>
        </w:rPr>
        <w:t>;</w:t>
      </w:r>
      <w:r w:rsidRPr="009736A6">
        <w:rPr>
          <w:rFonts w:eastAsia="Times New Roman"/>
          <w:color w:val="000000"/>
          <w:spacing w:val="-11"/>
          <w:sz w:val="28"/>
        </w:rPr>
        <w:t xml:space="preserve"> </w:t>
      </w:r>
    </w:p>
    <w:p w:rsidR="00C26BAF" w:rsidRDefault="00374D06">
      <w:pPr>
        <w:numPr>
          <w:ilvl w:val="0"/>
          <w:numId w:val="9"/>
        </w:numPr>
        <w:tabs>
          <w:tab w:val="left" w:pos="1296"/>
        </w:tabs>
        <w:spacing w:before="12" w:line="315" w:lineRule="exact"/>
        <w:ind w:left="1152" w:hanging="288"/>
        <w:textAlignment w:val="baseline"/>
        <w:rPr>
          <w:rFonts w:eastAsia="Times New Roman"/>
          <w:color w:val="000000"/>
          <w:spacing w:val="7"/>
          <w:sz w:val="28"/>
        </w:rPr>
      </w:pPr>
      <w:r w:rsidRPr="00694BF7">
        <w:rPr>
          <w:rFonts w:eastAsia="Times New Roman"/>
          <w:color w:val="000000"/>
          <w:spacing w:val="7"/>
          <w:sz w:val="28"/>
        </w:rPr>
        <w:t xml:space="preserve">Adult mentoring for </w:t>
      </w:r>
      <w:r w:rsidR="00C839FA" w:rsidRPr="00694BF7">
        <w:rPr>
          <w:rFonts w:eastAsia="Times New Roman"/>
          <w:color w:val="000000"/>
          <w:spacing w:val="7"/>
          <w:sz w:val="28"/>
        </w:rPr>
        <w:t xml:space="preserve">a duration of </w:t>
      </w:r>
      <w:r w:rsidRPr="00694BF7">
        <w:rPr>
          <w:rFonts w:eastAsia="Times New Roman"/>
          <w:color w:val="000000"/>
          <w:spacing w:val="7"/>
          <w:sz w:val="28"/>
        </w:rPr>
        <w:t xml:space="preserve">at least </w:t>
      </w:r>
      <w:r w:rsidR="00C839FA" w:rsidRPr="00694BF7">
        <w:rPr>
          <w:rFonts w:eastAsia="Times New Roman"/>
          <w:color w:val="000000"/>
          <w:spacing w:val="7"/>
          <w:sz w:val="28"/>
        </w:rPr>
        <w:t>twelve (</w:t>
      </w:r>
      <w:r w:rsidRPr="00694BF7">
        <w:rPr>
          <w:rFonts w:eastAsia="Times New Roman"/>
          <w:color w:val="000000"/>
          <w:spacing w:val="7"/>
          <w:sz w:val="28"/>
        </w:rPr>
        <w:t>12</w:t>
      </w:r>
      <w:r w:rsidR="00C839FA" w:rsidRPr="00694BF7">
        <w:rPr>
          <w:rFonts w:eastAsia="Times New Roman"/>
          <w:color w:val="000000"/>
          <w:spacing w:val="7"/>
          <w:sz w:val="28"/>
        </w:rPr>
        <w:t>)</w:t>
      </w:r>
      <w:r w:rsidRPr="00694BF7">
        <w:rPr>
          <w:rFonts w:eastAsia="Times New Roman"/>
          <w:color w:val="000000"/>
          <w:spacing w:val="7"/>
          <w:sz w:val="28"/>
        </w:rPr>
        <w:t xml:space="preserve"> months</w:t>
      </w:r>
      <w:r w:rsidR="00791B07" w:rsidRPr="00694BF7">
        <w:rPr>
          <w:rFonts w:eastAsia="Times New Roman"/>
          <w:color w:val="000000"/>
          <w:spacing w:val="7"/>
          <w:sz w:val="28"/>
        </w:rPr>
        <w:t>, that may occur both during and after program participation</w:t>
      </w:r>
      <w:r w:rsidRPr="00791B07">
        <w:rPr>
          <w:rFonts w:eastAsia="Times New Roman"/>
          <w:color w:val="000000"/>
          <w:spacing w:val="7"/>
          <w:sz w:val="28"/>
        </w:rPr>
        <w:t>;</w:t>
      </w:r>
    </w:p>
    <w:p w:rsidR="009736A6" w:rsidRDefault="009736A6" w:rsidP="009736A6">
      <w:pPr>
        <w:tabs>
          <w:tab w:val="left" w:pos="288"/>
          <w:tab w:val="left" w:pos="1296"/>
        </w:tabs>
        <w:spacing w:before="12" w:line="315" w:lineRule="exact"/>
        <w:textAlignment w:val="baseline"/>
        <w:rPr>
          <w:rFonts w:eastAsia="Times New Roman"/>
          <w:color w:val="000000"/>
          <w:spacing w:val="7"/>
          <w:sz w:val="28"/>
        </w:rPr>
      </w:pPr>
    </w:p>
    <w:p w:rsidR="00F775BA" w:rsidRDefault="00F775BA" w:rsidP="009736A6">
      <w:pPr>
        <w:tabs>
          <w:tab w:val="left" w:pos="288"/>
          <w:tab w:val="left" w:pos="1296"/>
        </w:tabs>
        <w:spacing w:before="12" w:line="315" w:lineRule="exact"/>
        <w:textAlignment w:val="baseline"/>
        <w:rPr>
          <w:rFonts w:eastAsia="Times New Roman"/>
          <w:color w:val="000000"/>
          <w:spacing w:val="7"/>
          <w:sz w:val="28"/>
        </w:rPr>
      </w:pPr>
    </w:p>
    <w:p w:rsidR="00F775BA" w:rsidRDefault="00F775BA" w:rsidP="009736A6">
      <w:pPr>
        <w:tabs>
          <w:tab w:val="left" w:pos="288"/>
          <w:tab w:val="left" w:pos="1296"/>
        </w:tabs>
        <w:spacing w:before="12" w:line="315" w:lineRule="exact"/>
        <w:textAlignment w:val="baseline"/>
        <w:rPr>
          <w:rFonts w:eastAsia="Times New Roman"/>
          <w:color w:val="000000"/>
          <w:spacing w:val="7"/>
          <w:sz w:val="28"/>
        </w:rPr>
      </w:pPr>
    </w:p>
    <w:p w:rsidR="00225409" w:rsidRDefault="00225409" w:rsidP="00225409">
      <w:pPr>
        <w:spacing w:line="303" w:lineRule="exact"/>
        <w:ind w:left="432"/>
        <w:jc w:val="center"/>
        <w:textAlignment w:val="baseline"/>
        <w:rPr>
          <w:rFonts w:eastAsia="Times New Roman"/>
          <w:b/>
          <w:color w:val="000000"/>
          <w:sz w:val="28"/>
        </w:rPr>
      </w:pPr>
      <w:r>
        <w:rPr>
          <w:rFonts w:ascii="Arial" w:eastAsia="Arial" w:hAnsi="Arial"/>
          <w:b/>
          <w:i/>
          <w:color w:val="000000"/>
          <w:sz w:val="21"/>
        </w:rPr>
        <w:t>Southeastern Arizona Workforce Development Board Page 8 of 3</w:t>
      </w:r>
      <w:r w:rsidR="005F5671">
        <w:rPr>
          <w:rFonts w:ascii="Arial" w:eastAsia="Arial" w:hAnsi="Arial"/>
          <w:b/>
          <w:i/>
          <w:color w:val="000000"/>
          <w:sz w:val="21"/>
        </w:rPr>
        <w:t>3</w:t>
      </w:r>
    </w:p>
    <w:p w:rsidR="009736A6" w:rsidRPr="00694BF7" w:rsidRDefault="009736A6" w:rsidP="00584C29">
      <w:pPr>
        <w:tabs>
          <w:tab w:val="left" w:pos="288"/>
          <w:tab w:val="left" w:pos="1296"/>
        </w:tabs>
        <w:spacing w:line="289" w:lineRule="exact"/>
        <w:ind w:left="1152" w:hanging="702"/>
        <w:textAlignment w:val="baseline"/>
        <w:rPr>
          <w:rFonts w:eastAsia="Times New Roman"/>
          <w:b/>
          <w:i/>
          <w:color w:val="000000"/>
          <w:spacing w:val="-9"/>
          <w:sz w:val="28"/>
          <w:szCs w:val="28"/>
        </w:rPr>
      </w:pPr>
      <w:r w:rsidRPr="00694BF7">
        <w:rPr>
          <w:rFonts w:eastAsia="Times New Roman"/>
          <w:b/>
          <w:i/>
          <w:color w:val="000000"/>
          <w:spacing w:val="-9"/>
          <w:sz w:val="28"/>
          <w:szCs w:val="28"/>
        </w:rPr>
        <w:lastRenderedPageBreak/>
        <w:t>Workforce Innovation and Opportunity Act Youth Program Request for Proposals</w:t>
      </w:r>
    </w:p>
    <w:p w:rsidR="009736A6" w:rsidRDefault="009736A6" w:rsidP="009736A6">
      <w:pPr>
        <w:tabs>
          <w:tab w:val="left" w:pos="288"/>
          <w:tab w:val="left" w:pos="1296"/>
        </w:tabs>
        <w:spacing w:line="289" w:lineRule="exact"/>
        <w:ind w:left="1152"/>
        <w:textAlignment w:val="baseline"/>
        <w:rPr>
          <w:rFonts w:eastAsia="Times New Roman"/>
          <w:color w:val="000000"/>
          <w:spacing w:val="3"/>
          <w:sz w:val="28"/>
        </w:rPr>
      </w:pPr>
    </w:p>
    <w:p w:rsidR="00B203FF" w:rsidRPr="00F65B61" w:rsidRDefault="00374D06" w:rsidP="00F65B61">
      <w:pPr>
        <w:numPr>
          <w:ilvl w:val="0"/>
          <w:numId w:val="9"/>
        </w:numPr>
        <w:tabs>
          <w:tab w:val="left" w:pos="1296"/>
        </w:tabs>
        <w:spacing w:line="289" w:lineRule="exact"/>
        <w:ind w:left="1152" w:hanging="288"/>
        <w:textAlignment w:val="baseline"/>
        <w:rPr>
          <w:rFonts w:eastAsia="Times New Roman"/>
          <w:color w:val="000000"/>
          <w:spacing w:val="3"/>
          <w:sz w:val="28"/>
        </w:rPr>
      </w:pPr>
      <w:r w:rsidRPr="00F65B61">
        <w:rPr>
          <w:rFonts w:eastAsia="Times New Roman"/>
          <w:color w:val="000000"/>
          <w:spacing w:val="3"/>
          <w:sz w:val="28"/>
        </w:rPr>
        <w:t>Follow-up services for at least 12 months</w:t>
      </w:r>
      <w:r w:rsidR="00791B07" w:rsidRPr="00F65B61">
        <w:rPr>
          <w:rFonts w:eastAsia="Times New Roman"/>
          <w:color w:val="000000"/>
          <w:spacing w:val="3"/>
          <w:sz w:val="28"/>
        </w:rPr>
        <w:t xml:space="preserve"> period;</w:t>
      </w:r>
    </w:p>
    <w:p w:rsidR="00791B07" w:rsidRDefault="00625F6D" w:rsidP="00625F6D">
      <w:pPr>
        <w:tabs>
          <w:tab w:val="left" w:pos="468"/>
          <w:tab w:val="left" w:pos="1296"/>
        </w:tabs>
        <w:spacing w:line="289" w:lineRule="exact"/>
        <w:ind w:left="1080" w:hanging="360"/>
        <w:textAlignment w:val="baseline"/>
        <w:rPr>
          <w:rFonts w:eastAsia="Times New Roman"/>
          <w:color w:val="000000"/>
          <w:spacing w:val="3"/>
          <w:sz w:val="28"/>
        </w:rPr>
      </w:pPr>
      <w:r>
        <w:rPr>
          <w:rFonts w:eastAsia="Times New Roman"/>
          <w:color w:val="000000"/>
          <w:spacing w:val="3"/>
          <w:sz w:val="28"/>
        </w:rPr>
        <w:t>10.</w:t>
      </w:r>
      <w:r w:rsidR="00791B07" w:rsidRPr="00791B07">
        <w:rPr>
          <w:rFonts w:eastAsia="Times New Roman"/>
          <w:color w:val="000000"/>
          <w:spacing w:val="3"/>
          <w:sz w:val="28"/>
        </w:rPr>
        <w:t>Comprehensive guidance and counseling, including drug and alcohol abuse counseling, mental health counseling, as well as referrals to counseling, as appropriate to the needs of the individual youth;</w:t>
      </w:r>
    </w:p>
    <w:p w:rsidR="00791B07" w:rsidRPr="00225409" w:rsidRDefault="00625F6D" w:rsidP="00625F6D">
      <w:pPr>
        <w:pStyle w:val="NoSpacing"/>
        <w:ind w:left="810" w:hanging="90"/>
        <w:rPr>
          <w:sz w:val="28"/>
          <w:szCs w:val="28"/>
        </w:rPr>
      </w:pPr>
      <w:r>
        <w:rPr>
          <w:sz w:val="28"/>
          <w:szCs w:val="28"/>
        </w:rPr>
        <w:t>11.</w:t>
      </w:r>
      <w:r w:rsidR="00791B07" w:rsidRPr="00225409">
        <w:rPr>
          <w:sz w:val="28"/>
          <w:szCs w:val="28"/>
        </w:rPr>
        <w:t>Financial literacy education;</w:t>
      </w:r>
    </w:p>
    <w:p w:rsidR="00225409" w:rsidRPr="00225409" w:rsidRDefault="00625F6D" w:rsidP="00625F6D">
      <w:pPr>
        <w:pStyle w:val="NoSpacing"/>
        <w:ind w:left="720"/>
        <w:rPr>
          <w:spacing w:val="4"/>
          <w:sz w:val="28"/>
          <w:szCs w:val="28"/>
        </w:rPr>
      </w:pPr>
      <w:r>
        <w:rPr>
          <w:sz w:val="28"/>
          <w:szCs w:val="28"/>
        </w:rPr>
        <w:t xml:space="preserve">12. </w:t>
      </w:r>
      <w:r w:rsidR="00791B07" w:rsidRPr="00225409">
        <w:rPr>
          <w:sz w:val="28"/>
          <w:szCs w:val="28"/>
        </w:rPr>
        <w:t>Entrepreneurial skills training;</w:t>
      </w:r>
    </w:p>
    <w:p w:rsidR="00F65B61" w:rsidRPr="00225409" w:rsidRDefault="00625F6D" w:rsidP="00625F6D">
      <w:pPr>
        <w:pStyle w:val="NoSpacing"/>
        <w:ind w:left="1080" w:hanging="360"/>
        <w:rPr>
          <w:spacing w:val="4"/>
          <w:sz w:val="28"/>
          <w:szCs w:val="28"/>
        </w:rPr>
      </w:pPr>
      <w:r>
        <w:rPr>
          <w:sz w:val="28"/>
          <w:szCs w:val="28"/>
        </w:rPr>
        <w:t xml:space="preserve">13. </w:t>
      </w:r>
      <w:r w:rsidR="00791B07" w:rsidRPr="00225409">
        <w:rPr>
          <w:sz w:val="28"/>
          <w:szCs w:val="28"/>
        </w:rPr>
        <w:t>Services that provide labor market and employment information about in-demand industry sectors and occupations;</w:t>
      </w:r>
    </w:p>
    <w:p w:rsidR="00791B07" w:rsidRPr="00225409" w:rsidRDefault="00625F6D" w:rsidP="00625F6D">
      <w:pPr>
        <w:pStyle w:val="NoSpacing"/>
        <w:ind w:left="990" w:hanging="270"/>
        <w:rPr>
          <w:spacing w:val="4"/>
          <w:sz w:val="28"/>
          <w:szCs w:val="28"/>
        </w:rPr>
      </w:pPr>
      <w:r>
        <w:rPr>
          <w:sz w:val="28"/>
          <w:szCs w:val="28"/>
        </w:rPr>
        <w:t>14.</w:t>
      </w:r>
      <w:r w:rsidR="00791B07" w:rsidRPr="00225409">
        <w:rPr>
          <w:sz w:val="28"/>
          <w:szCs w:val="28"/>
        </w:rPr>
        <w:t>Activities that help youth prepare for and transition to post-secondary education and training.</w:t>
      </w:r>
    </w:p>
    <w:p w:rsidR="00C26BAF" w:rsidRPr="00F775BA" w:rsidRDefault="00374D06" w:rsidP="00F775BA">
      <w:pPr>
        <w:pStyle w:val="ListParagraph"/>
        <w:numPr>
          <w:ilvl w:val="0"/>
          <w:numId w:val="41"/>
        </w:numPr>
        <w:spacing w:before="201" w:line="315" w:lineRule="exact"/>
        <w:textAlignment w:val="baseline"/>
        <w:rPr>
          <w:rFonts w:eastAsia="Times New Roman"/>
          <w:color w:val="000000"/>
          <w:spacing w:val="4"/>
          <w:sz w:val="28"/>
        </w:rPr>
      </w:pPr>
      <w:r w:rsidRPr="00F775BA">
        <w:rPr>
          <w:rFonts w:eastAsia="Times New Roman"/>
          <w:b/>
          <w:color w:val="000000"/>
          <w:spacing w:val="4"/>
          <w:sz w:val="28"/>
        </w:rPr>
        <w:t>PURPOSE OF THESE ACTIVIITIES</w:t>
      </w:r>
    </w:p>
    <w:p w:rsidR="00C26BAF" w:rsidRPr="009256B9" w:rsidRDefault="00374D06">
      <w:pPr>
        <w:numPr>
          <w:ilvl w:val="0"/>
          <w:numId w:val="10"/>
        </w:numPr>
        <w:tabs>
          <w:tab w:val="clear" w:pos="288"/>
          <w:tab w:val="left" w:pos="1152"/>
        </w:tabs>
        <w:spacing w:before="21" w:line="291" w:lineRule="exact"/>
        <w:ind w:left="1296" w:right="144" w:hanging="432"/>
        <w:textAlignment w:val="baseline"/>
        <w:rPr>
          <w:rFonts w:eastAsia="Times New Roman"/>
          <w:color w:val="000000"/>
          <w:spacing w:val="-12"/>
          <w:sz w:val="28"/>
          <w:szCs w:val="28"/>
        </w:rPr>
      </w:pPr>
      <w:r w:rsidRPr="009256B9">
        <w:rPr>
          <w:rFonts w:eastAsia="Times New Roman"/>
          <w:color w:val="000000"/>
          <w:spacing w:val="-12"/>
          <w:sz w:val="28"/>
          <w:szCs w:val="28"/>
        </w:rPr>
        <w:t>provide, to eligible youth seeking assistance in achieving academic and employment success, effective and comprehensive activities, which shall include a variety of options for improving educational and skill competencies and provide effective connections to employers</w:t>
      </w:r>
    </w:p>
    <w:p w:rsidR="00C26BAF" w:rsidRPr="009256B9" w:rsidRDefault="00374D06">
      <w:pPr>
        <w:numPr>
          <w:ilvl w:val="0"/>
          <w:numId w:val="10"/>
        </w:numPr>
        <w:tabs>
          <w:tab w:val="clear" w:pos="288"/>
          <w:tab w:val="left" w:pos="1152"/>
        </w:tabs>
        <w:spacing w:before="10" w:line="277" w:lineRule="exact"/>
        <w:ind w:left="1152" w:right="504" w:hanging="288"/>
        <w:textAlignment w:val="baseline"/>
        <w:rPr>
          <w:rFonts w:eastAsia="Times New Roman"/>
          <w:color w:val="000000"/>
          <w:sz w:val="28"/>
          <w:szCs w:val="28"/>
        </w:rPr>
      </w:pPr>
      <w:r w:rsidRPr="009256B9">
        <w:rPr>
          <w:rFonts w:eastAsia="Times New Roman"/>
          <w:color w:val="000000"/>
          <w:sz w:val="28"/>
          <w:szCs w:val="28"/>
        </w:rPr>
        <w:t>ensure on-going mentoring opportunities for eligible youth with adults committed to providing such opportunities</w:t>
      </w:r>
    </w:p>
    <w:p w:rsidR="00C26BAF" w:rsidRPr="009256B9" w:rsidRDefault="00374D06">
      <w:pPr>
        <w:numPr>
          <w:ilvl w:val="0"/>
          <w:numId w:val="10"/>
        </w:numPr>
        <w:tabs>
          <w:tab w:val="clear" w:pos="288"/>
          <w:tab w:val="left" w:pos="1152"/>
        </w:tabs>
        <w:spacing w:line="281" w:lineRule="exact"/>
        <w:ind w:left="864"/>
        <w:textAlignment w:val="baseline"/>
        <w:rPr>
          <w:rFonts w:eastAsia="Times New Roman"/>
          <w:color w:val="000000"/>
          <w:spacing w:val="4"/>
          <w:sz w:val="28"/>
          <w:szCs w:val="28"/>
        </w:rPr>
      </w:pPr>
      <w:r w:rsidRPr="009256B9">
        <w:rPr>
          <w:rFonts w:eastAsia="Times New Roman"/>
          <w:color w:val="000000"/>
          <w:spacing w:val="4"/>
          <w:sz w:val="28"/>
          <w:szCs w:val="28"/>
        </w:rPr>
        <w:t>provide opportunities for training to eligible youth</w:t>
      </w:r>
    </w:p>
    <w:p w:rsidR="00C26BAF" w:rsidRPr="009256B9" w:rsidRDefault="00374D06" w:rsidP="009256B9">
      <w:pPr>
        <w:numPr>
          <w:ilvl w:val="0"/>
          <w:numId w:val="5"/>
        </w:numPr>
        <w:tabs>
          <w:tab w:val="clear" w:pos="432"/>
          <w:tab w:val="left" w:pos="1170"/>
        </w:tabs>
        <w:spacing w:line="275" w:lineRule="exact"/>
        <w:ind w:left="864"/>
        <w:textAlignment w:val="baseline"/>
        <w:rPr>
          <w:rFonts w:eastAsia="Times New Roman"/>
          <w:color w:val="000000"/>
          <w:spacing w:val="1"/>
          <w:sz w:val="28"/>
          <w:szCs w:val="28"/>
        </w:rPr>
      </w:pPr>
      <w:r w:rsidRPr="009256B9">
        <w:rPr>
          <w:rFonts w:eastAsia="Times New Roman"/>
          <w:color w:val="000000"/>
          <w:spacing w:val="1"/>
          <w:sz w:val="28"/>
          <w:szCs w:val="28"/>
        </w:rPr>
        <w:t>provide continued supportive services for eligible youth</w:t>
      </w:r>
    </w:p>
    <w:p w:rsidR="00C26BAF" w:rsidRPr="009256B9" w:rsidRDefault="00374D06" w:rsidP="009256B9">
      <w:pPr>
        <w:numPr>
          <w:ilvl w:val="0"/>
          <w:numId w:val="5"/>
        </w:numPr>
        <w:tabs>
          <w:tab w:val="clear" w:pos="432"/>
          <w:tab w:val="left" w:pos="1170"/>
        </w:tabs>
        <w:spacing w:line="313" w:lineRule="exact"/>
        <w:ind w:left="864"/>
        <w:textAlignment w:val="baseline"/>
        <w:rPr>
          <w:rFonts w:eastAsia="Times New Roman"/>
          <w:color w:val="000000"/>
          <w:sz w:val="28"/>
          <w:szCs w:val="28"/>
        </w:rPr>
      </w:pPr>
      <w:r w:rsidRPr="009256B9">
        <w:rPr>
          <w:rFonts w:eastAsia="Times New Roman"/>
          <w:color w:val="000000"/>
          <w:sz w:val="28"/>
          <w:szCs w:val="28"/>
        </w:rPr>
        <w:t>provide incentives for recognition and achievement to eligible youth</w:t>
      </w:r>
    </w:p>
    <w:p w:rsidR="00B203FF" w:rsidRPr="00802467" w:rsidRDefault="00802467" w:rsidP="00802467">
      <w:pPr>
        <w:numPr>
          <w:ilvl w:val="0"/>
          <w:numId w:val="5"/>
        </w:numPr>
        <w:tabs>
          <w:tab w:val="clear" w:pos="432"/>
          <w:tab w:val="left" w:pos="1170"/>
        </w:tabs>
        <w:spacing w:before="5" w:line="324" w:lineRule="exact"/>
        <w:ind w:left="1080" w:right="630" w:hanging="180"/>
        <w:textAlignment w:val="baseline"/>
        <w:rPr>
          <w:rFonts w:ascii="Arial" w:eastAsia="Times New Roman" w:hAnsi="Arial" w:cs="Arial"/>
          <w:b/>
          <w:i/>
          <w:color w:val="000000"/>
          <w:spacing w:val="-9"/>
          <w:sz w:val="21"/>
          <w:szCs w:val="21"/>
        </w:rPr>
      </w:pPr>
      <w:r>
        <w:rPr>
          <w:rFonts w:eastAsia="Times New Roman"/>
          <w:color w:val="000000"/>
          <w:spacing w:val="-17"/>
          <w:sz w:val="28"/>
          <w:szCs w:val="28"/>
        </w:rPr>
        <w:t xml:space="preserve"> </w:t>
      </w:r>
      <w:r w:rsidR="00374D06" w:rsidRPr="00802467">
        <w:rPr>
          <w:rFonts w:eastAsia="Times New Roman"/>
          <w:color w:val="000000"/>
          <w:spacing w:val="-17"/>
          <w:sz w:val="28"/>
          <w:szCs w:val="28"/>
        </w:rPr>
        <w:t>provide opportunities for eligible youth in activities related to leadership,</w:t>
      </w:r>
      <w:r>
        <w:rPr>
          <w:rFonts w:eastAsia="Times New Roman"/>
          <w:color w:val="000000"/>
          <w:spacing w:val="-17"/>
          <w:sz w:val="28"/>
          <w:szCs w:val="28"/>
        </w:rPr>
        <w:t xml:space="preserve"> </w:t>
      </w:r>
      <w:r w:rsidR="00374D06" w:rsidRPr="00802467">
        <w:rPr>
          <w:rFonts w:eastAsia="Times New Roman"/>
          <w:color w:val="000000"/>
          <w:spacing w:val="-17"/>
          <w:sz w:val="28"/>
          <w:szCs w:val="28"/>
        </w:rPr>
        <w:t>development decision-making, citizenship, and community service.</w:t>
      </w:r>
    </w:p>
    <w:p w:rsidR="00D85119" w:rsidRPr="00625F6D" w:rsidRDefault="00374D06" w:rsidP="00625F6D">
      <w:pPr>
        <w:pStyle w:val="ListParagraph"/>
        <w:numPr>
          <w:ilvl w:val="0"/>
          <w:numId w:val="41"/>
        </w:numPr>
        <w:spacing w:before="241" w:line="303" w:lineRule="exact"/>
        <w:textAlignment w:val="baseline"/>
        <w:rPr>
          <w:rFonts w:eastAsia="Times New Roman"/>
          <w:b/>
          <w:color w:val="000000"/>
          <w:spacing w:val="1"/>
          <w:sz w:val="28"/>
        </w:rPr>
      </w:pPr>
      <w:r w:rsidRPr="00625F6D">
        <w:rPr>
          <w:rFonts w:eastAsia="Times New Roman"/>
          <w:b/>
          <w:color w:val="000000"/>
          <w:spacing w:val="1"/>
          <w:sz w:val="28"/>
        </w:rPr>
        <w:t xml:space="preserve">OUT OF SCHOOL YOUTH </w:t>
      </w:r>
      <w:r w:rsidR="00D85119" w:rsidRPr="00625F6D">
        <w:rPr>
          <w:rFonts w:eastAsia="Times New Roman"/>
          <w:b/>
          <w:color w:val="000000"/>
          <w:spacing w:val="1"/>
          <w:sz w:val="28"/>
        </w:rPr>
        <w:t>ELIGIBILITY</w:t>
      </w:r>
    </w:p>
    <w:p w:rsidR="009736A6" w:rsidRDefault="00A27CAD" w:rsidP="00802467">
      <w:pPr>
        <w:shd w:val="clear" w:color="auto" w:fill="FFFFFF"/>
        <w:spacing w:before="240" w:after="240"/>
        <w:ind w:left="144"/>
        <w:rPr>
          <w:rFonts w:eastAsia="Times New Roman"/>
          <w:sz w:val="28"/>
          <w:szCs w:val="28"/>
        </w:rPr>
      </w:pPr>
      <w:r w:rsidRPr="00A27CAD">
        <w:rPr>
          <w:rFonts w:eastAsia="Times New Roman"/>
          <w:sz w:val="28"/>
          <w:szCs w:val="28"/>
        </w:rPr>
        <w:t>Youth are eligible to participate in Out-Of-School WIOA Youth Programs if they are:</w:t>
      </w:r>
      <w:r w:rsidRPr="00A27CAD">
        <w:rPr>
          <w:rFonts w:eastAsia="Times New Roman"/>
          <w:sz w:val="28"/>
          <w:szCs w:val="28"/>
        </w:rPr>
        <w:br/>
      </w:r>
      <w:r w:rsidRPr="00A27CAD">
        <w:rPr>
          <w:rFonts w:eastAsia="Times New Roman"/>
          <w:b/>
          <w:bCs/>
          <w:sz w:val="28"/>
          <w:szCs w:val="28"/>
        </w:rPr>
        <w:t>(1)</w:t>
      </w:r>
      <w:r w:rsidRPr="00A27CAD">
        <w:rPr>
          <w:rFonts w:eastAsia="Times New Roman"/>
          <w:sz w:val="28"/>
          <w:szCs w:val="28"/>
        </w:rPr>
        <w:t xml:space="preserve"> between ages 16 and 24;</w:t>
      </w:r>
    </w:p>
    <w:p w:rsidR="009736A6" w:rsidRDefault="00A27CAD" w:rsidP="00802467">
      <w:pPr>
        <w:shd w:val="clear" w:color="auto" w:fill="FFFFFF"/>
        <w:spacing w:before="240" w:after="240"/>
        <w:ind w:left="144"/>
        <w:rPr>
          <w:rFonts w:eastAsia="Times New Roman"/>
          <w:sz w:val="28"/>
          <w:szCs w:val="28"/>
        </w:rPr>
      </w:pPr>
      <w:r w:rsidRPr="00A27CAD">
        <w:rPr>
          <w:rFonts w:eastAsia="Times New Roman"/>
          <w:b/>
          <w:bCs/>
          <w:sz w:val="28"/>
          <w:szCs w:val="28"/>
        </w:rPr>
        <w:t>(2)</w:t>
      </w:r>
      <w:r w:rsidRPr="00A27CAD">
        <w:rPr>
          <w:rFonts w:eastAsia="Times New Roman"/>
          <w:sz w:val="28"/>
          <w:szCs w:val="28"/>
        </w:rPr>
        <w:t xml:space="preserve"> are a United States citizen or have the right to work; and</w:t>
      </w:r>
    </w:p>
    <w:p w:rsidR="00802467" w:rsidRDefault="00A27CAD" w:rsidP="00802467">
      <w:pPr>
        <w:shd w:val="clear" w:color="auto" w:fill="FFFFFF"/>
        <w:spacing w:before="240" w:after="240"/>
        <w:ind w:left="144"/>
        <w:rPr>
          <w:rFonts w:eastAsia="Times New Roman"/>
          <w:sz w:val="28"/>
          <w:szCs w:val="28"/>
        </w:rPr>
      </w:pPr>
      <w:r w:rsidRPr="00A27CAD">
        <w:rPr>
          <w:rFonts w:eastAsia="Times New Roman"/>
          <w:b/>
          <w:bCs/>
          <w:sz w:val="28"/>
          <w:szCs w:val="28"/>
        </w:rPr>
        <w:t>(3)</w:t>
      </w:r>
      <w:r w:rsidRPr="00A27CAD">
        <w:rPr>
          <w:rFonts w:eastAsia="Times New Roman"/>
          <w:sz w:val="28"/>
          <w:szCs w:val="28"/>
        </w:rPr>
        <w:t xml:space="preserve"> are registered for selective service (applicable males); and</w:t>
      </w:r>
    </w:p>
    <w:p w:rsidR="00802467" w:rsidRDefault="00802467" w:rsidP="00802467">
      <w:pPr>
        <w:shd w:val="clear" w:color="auto" w:fill="FFFFFF"/>
        <w:spacing w:before="240" w:after="240"/>
        <w:ind w:left="144"/>
        <w:rPr>
          <w:b/>
          <w:bCs/>
          <w:sz w:val="28"/>
          <w:szCs w:val="28"/>
        </w:rPr>
      </w:pPr>
      <w:r w:rsidRPr="00802467">
        <w:rPr>
          <w:b/>
          <w:bCs/>
          <w:sz w:val="28"/>
          <w:szCs w:val="28"/>
        </w:rPr>
        <w:t>(</w:t>
      </w:r>
      <w:r w:rsidR="00A27CAD" w:rsidRPr="00802467">
        <w:rPr>
          <w:b/>
          <w:bCs/>
          <w:sz w:val="28"/>
          <w:szCs w:val="28"/>
        </w:rPr>
        <w:t>4)</w:t>
      </w:r>
      <w:r w:rsidR="00A27CAD" w:rsidRPr="00802467">
        <w:rPr>
          <w:sz w:val="28"/>
          <w:szCs w:val="28"/>
        </w:rPr>
        <w:t xml:space="preserve"> are not attending school; and</w:t>
      </w:r>
    </w:p>
    <w:p w:rsidR="00802467" w:rsidRDefault="00A27CAD" w:rsidP="00802467">
      <w:pPr>
        <w:shd w:val="clear" w:color="auto" w:fill="FFFFFF"/>
        <w:spacing w:before="240" w:after="240"/>
        <w:ind w:left="144"/>
        <w:rPr>
          <w:sz w:val="28"/>
          <w:szCs w:val="28"/>
        </w:rPr>
      </w:pPr>
      <w:r w:rsidRPr="00802467">
        <w:rPr>
          <w:b/>
          <w:bCs/>
          <w:sz w:val="28"/>
          <w:szCs w:val="28"/>
        </w:rPr>
        <w:t>(5)</w:t>
      </w:r>
      <w:r w:rsidRPr="00802467">
        <w:rPr>
          <w:sz w:val="28"/>
          <w:szCs w:val="28"/>
        </w:rPr>
        <w:t xml:space="preserve"> One or more of the following:</w:t>
      </w:r>
    </w:p>
    <w:p w:rsidR="009736A6" w:rsidRPr="009736A6" w:rsidRDefault="00A27CAD" w:rsidP="009736A6">
      <w:pPr>
        <w:pStyle w:val="NoSpacing"/>
        <w:ind w:firstLine="180"/>
        <w:rPr>
          <w:sz w:val="28"/>
          <w:szCs w:val="28"/>
        </w:rPr>
      </w:pPr>
      <w:r w:rsidRPr="009736A6">
        <w:rPr>
          <w:sz w:val="28"/>
          <w:szCs w:val="28"/>
        </w:rPr>
        <w:t>a. School Dropout</w:t>
      </w:r>
    </w:p>
    <w:p w:rsidR="00A27CAD" w:rsidRPr="009736A6" w:rsidRDefault="00A27CAD" w:rsidP="009736A6">
      <w:pPr>
        <w:pStyle w:val="NoSpacing"/>
        <w:ind w:left="360" w:hanging="180"/>
        <w:rPr>
          <w:sz w:val="28"/>
          <w:szCs w:val="28"/>
        </w:rPr>
      </w:pPr>
      <w:r w:rsidRPr="009736A6">
        <w:rPr>
          <w:sz w:val="28"/>
          <w:szCs w:val="28"/>
        </w:rPr>
        <w:t xml:space="preserve">b. Within the age of compulsory school attendance, but has not attended school for at least the most recent complete school year calendar quarter </w:t>
      </w:r>
    </w:p>
    <w:p w:rsidR="00A27CAD" w:rsidRPr="00A27CAD" w:rsidRDefault="00A27CAD" w:rsidP="00A27CAD">
      <w:pPr>
        <w:pStyle w:val="NoSpacing"/>
        <w:ind w:firstLine="144"/>
        <w:rPr>
          <w:sz w:val="28"/>
          <w:szCs w:val="28"/>
        </w:rPr>
      </w:pPr>
      <w:r w:rsidRPr="00A27CAD">
        <w:rPr>
          <w:sz w:val="28"/>
          <w:szCs w:val="28"/>
        </w:rPr>
        <w:t>c. Subject to the juvenile or adult justice system</w:t>
      </w:r>
    </w:p>
    <w:p w:rsidR="00A27CAD" w:rsidRPr="00A27CAD" w:rsidRDefault="00A27CAD" w:rsidP="00A27CAD">
      <w:pPr>
        <w:pStyle w:val="NoSpacing"/>
        <w:ind w:firstLine="144"/>
        <w:rPr>
          <w:sz w:val="28"/>
          <w:szCs w:val="28"/>
        </w:rPr>
      </w:pPr>
      <w:r w:rsidRPr="00A27CAD">
        <w:rPr>
          <w:sz w:val="28"/>
          <w:szCs w:val="28"/>
        </w:rPr>
        <w:t>d. Homeless</w:t>
      </w:r>
    </w:p>
    <w:p w:rsidR="00A27CAD" w:rsidRDefault="00A27CAD" w:rsidP="00A27CAD">
      <w:pPr>
        <w:pStyle w:val="NoSpacing"/>
        <w:ind w:firstLine="144"/>
        <w:rPr>
          <w:sz w:val="28"/>
          <w:szCs w:val="28"/>
        </w:rPr>
      </w:pPr>
      <w:r w:rsidRPr="00A27CAD">
        <w:rPr>
          <w:sz w:val="28"/>
          <w:szCs w:val="28"/>
        </w:rPr>
        <w:t xml:space="preserve">e. Runaway </w:t>
      </w:r>
    </w:p>
    <w:p w:rsidR="00625F6D" w:rsidRDefault="00625F6D" w:rsidP="00A27CAD">
      <w:pPr>
        <w:pStyle w:val="NoSpacing"/>
        <w:ind w:firstLine="144"/>
        <w:rPr>
          <w:sz w:val="28"/>
          <w:szCs w:val="28"/>
        </w:rPr>
      </w:pPr>
    </w:p>
    <w:p w:rsidR="00625F6D" w:rsidRPr="00A27CAD" w:rsidRDefault="00625F6D" w:rsidP="00A27CAD">
      <w:pPr>
        <w:pStyle w:val="NoSpacing"/>
        <w:ind w:firstLine="144"/>
        <w:rPr>
          <w:sz w:val="28"/>
          <w:szCs w:val="28"/>
        </w:rPr>
      </w:pPr>
    </w:p>
    <w:p w:rsidR="009736A6" w:rsidRDefault="009736A6" w:rsidP="00A27CAD">
      <w:pPr>
        <w:pStyle w:val="NoSpacing"/>
        <w:ind w:firstLine="144"/>
        <w:rPr>
          <w:sz w:val="28"/>
          <w:szCs w:val="28"/>
        </w:rPr>
      </w:pPr>
    </w:p>
    <w:p w:rsidR="00B103E1" w:rsidRDefault="00B103E1" w:rsidP="00C406B4">
      <w:pPr>
        <w:spacing w:line="303" w:lineRule="exact"/>
        <w:ind w:left="432"/>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w:t>
      </w:r>
      <w:r w:rsidR="00625F6D">
        <w:rPr>
          <w:rFonts w:ascii="Arial" w:eastAsia="Arial" w:hAnsi="Arial"/>
          <w:b/>
          <w:i/>
          <w:color w:val="000000"/>
          <w:sz w:val="21"/>
        </w:rPr>
        <w:t xml:space="preserve"> Page 9 of 3</w:t>
      </w:r>
      <w:r w:rsidR="005F5671">
        <w:rPr>
          <w:rFonts w:ascii="Arial" w:eastAsia="Arial" w:hAnsi="Arial"/>
          <w:b/>
          <w:i/>
          <w:color w:val="000000"/>
          <w:sz w:val="21"/>
        </w:rPr>
        <w:t>3</w:t>
      </w:r>
    </w:p>
    <w:p w:rsidR="00B103E1" w:rsidRPr="00694BF7" w:rsidRDefault="00B103E1" w:rsidP="00694BF7">
      <w:pPr>
        <w:tabs>
          <w:tab w:val="left" w:pos="288"/>
          <w:tab w:val="left" w:pos="1296"/>
        </w:tabs>
        <w:spacing w:line="289" w:lineRule="exact"/>
        <w:ind w:left="1152"/>
        <w:jc w:val="both"/>
        <w:textAlignment w:val="baseline"/>
        <w:rPr>
          <w:rFonts w:eastAsia="Times New Roman"/>
          <w:b/>
          <w:i/>
          <w:color w:val="000000"/>
          <w:spacing w:val="-9"/>
          <w:sz w:val="28"/>
          <w:szCs w:val="28"/>
        </w:rPr>
      </w:pPr>
      <w:r w:rsidRPr="00694BF7">
        <w:rPr>
          <w:rFonts w:eastAsia="Times New Roman"/>
          <w:b/>
          <w:i/>
          <w:color w:val="000000"/>
          <w:spacing w:val="-9"/>
          <w:sz w:val="28"/>
          <w:szCs w:val="28"/>
        </w:rPr>
        <w:lastRenderedPageBreak/>
        <w:t>Workforce Innovation and Opportunity Act Youth Program Request for Proposals</w:t>
      </w:r>
    </w:p>
    <w:p w:rsidR="00B103E1" w:rsidRDefault="00B103E1" w:rsidP="00B103E1">
      <w:pPr>
        <w:tabs>
          <w:tab w:val="left" w:pos="288"/>
          <w:tab w:val="left" w:pos="1296"/>
        </w:tabs>
        <w:spacing w:line="289" w:lineRule="exact"/>
        <w:ind w:left="1152"/>
        <w:textAlignment w:val="baseline"/>
        <w:rPr>
          <w:rFonts w:eastAsia="Times New Roman"/>
          <w:color w:val="000000"/>
          <w:spacing w:val="3"/>
          <w:sz w:val="28"/>
        </w:rPr>
      </w:pPr>
    </w:p>
    <w:p w:rsidR="00A27CAD" w:rsidRPr="00A27CAD" w:rsidRDefault="00A27CAD" w:rsidP="00A27CAD">
      <w:pPr>
        <w:pStyle w:val="NoSpacing"/>
        <w:ind w:firstLine="144"/>
        <w:rPr>
          <w:sz w:val="28"/>
          <w:szCs w:val="28"/>
        </w:rPr>
      </w:pPr>
      <w:r w:rsidRPr="00A27CAD">
        <w:rPr>
          <w:sz w:val="28"/>
          <w:szCs w:val="28"/>
        </w:rPr>
        <w:t>f. Foster Care</w:t>
      </w:r>
    </w:p>
    <w:p w:rsidR="00A27CAD" w:rsidRPr="00A27CAD" w:rsidRDefault="00A27CAD" w:rsidP="00A27CAD">
      <w:pPr>
        <w:pStyle w:val="NoSpacing"/>
        <w:ind w:firstLine="144"/>
        <w:rPr>
          <w:sz w:val="28"/>
          <w:szCs w:val="28"/>
        </w:rPr>
      </w:pPr>
      <w:r w:rsidRPr="00A27CAD">
        <w:rPr>
          <w:sz w:val="28"/>
          <w:szCs w:val="28"/>
        </w:rPr>
        <w:t>g. Pregnant or Parenting</w:t>
      </w:r>
    </w:p>
    <w:p w:rsidR="009736A6" w:rsidRDefault="00A27CAD" w:rsidP="009736A6">
      <w:pPr>
        <w:pStyle w:val="NoSpacing"/>
        <w:ind w:firstLine="144"/>
        <w:rPr>
          <w:sz w:val="28"/>
          <w:szCs w:val="28"/>
        </w:rPr>
      </w:pPr>
      <w:r w:rsidRPr="00A27CAD">
        <w:rPr>
          <w:sz w:val="28"/>
          <w:szCs w:val="28"/>
        </w:rPr>
        <w:t>h. Disability</w:t>
      </w:r>
    </w:p>
    <w:p w:rsidR="00A27CAD" w:rsidRPr="00A27CAD" w:rsidRDefault="00A27CAD" w:rsidP="00A27CAD">
      <w:pPr>
        <w:pStyle w:val="NoSpacing"/>
        <w:ind w:left="144"/>
        <w:rPr>
          <w:sz w:val="28"/>
          <w:szCs w:val="28"/>
        </w:rPr>
      </w:pPr>
      <w:r w:rsidRPr="00A27CAD">
        <w:rPr>
          <w:sz w:val="28"/>
          <w:szCs w:val="28"/>
        </w:rPr>
        <w:t>i. Disabled Recipient of a secondary school diploma or its recognized equivalent who is a low income individual and is either basic skills deficient or an English language learner*</w:t>
      </w:r>
    </w:p>
    <w:p w:rsidR="00A27CAD" w:rsidRPr="00A27CAD" w:rsidRDefault="00A27CAD" w:rsidP="00A27CAD">
      <w:pPr>
        <w:pStyle w:val="NoSpacing"/>
        <w:ind w:left="144"/>
        <w:rPr>
          <w:sz w:val="28"/>
          <w:szCs w:val="28"/>
        </w:rPr>
      </w:pPr>
      <w:r w:rsidRPr="00A27CAD">
        <w:rPr>
          <w:sz w:val="28"/>
          <w:szCs w:val="28"/>
        </w:rPr>
        <w:t xml:space="preserve">j. Low-income individual who requires additional assistance to enter or complete an educational program or to secure or hold employment* </w:t>
      </w:r>
    </w:p>
    <w:p w:rsidR="00A27CAD" w:rsidRPr="00A27CAD" w:rsidRDefault="00A27CAD" w:rsidP="00A27CAD">
      <w:pPr>
        <w:pStyle w:val="NoSpacing"/>
        <w:rPr>
          <w:sz w:val="28"/>
          <w:szCs w:val="28"/>
        </w:rPr>
      </w:pPr>
    </w:p>
    <w:p w:rsidR="00A27CAD" w:rsidRDefault="00A27CAD" w:rsidP="00A27CAD">
      <w:pPr>
        <w:pStyle w:val="NoSpacing"/>
        <w:rPr>
          <w:sz w:val="28"/>
          <w:szCs w:val="28"/>
        </w:rPr>
      </w:pPr>
      <w:r w:rsidRPr="00A27CAD">
        <w:rPr>
          <w:b/>
          <w:bCs/>
          <w:sz w:val="28"/>
          <w:szCs w:val="28"/>
        </w:rPr>
        <w:t>*</w:t>
      </w:r>
      <w:r w:rsidRPr="00A27CAD">
        <w:rPr>
          <w:sz w:val="28"/>
          <w:szCs w:val="28"/>
        </w:rPr>
        <w:t xml:space="preserve"> Low Income is defined as one or more of the following:</w:t>
      </w:r>
    </w:p>
    <w:p w:rsidR="00E43859" w:rsidRPr="00A27CAD" w:rsidRDefault="00E43859" w:rsidP="00A27CAD">
      <w:pPr>
        <w:pStyle w:val="NoSpacing"/>
        <w:rPr>
          <w:sz w:val="28"/>
          <w:szCs w:val="28"/>
        </w:rPr>
      </w:pPr>
    </w:p>
    <w:p w:rsidR="00A27CAD" w:rsidRPr="00A27CAD" w:rsidRDefault="00A27CAD" w:rsidP="00A27CAD">
      <w:pPr>
        <w:pStyle w:val="NoSpacing"/>
        <w:rPr>
          <w:sz w:val="28"/>
          <w:szCs w:val="28"/>
        </w:rPr>
      </w:pPr>
      <w:r w:rsidRPr="00A27CAD">
        <w:rPr>
          <w:sz w:val="28"/>
          <w:szCs w:val="28"/>
        </w:rPr>
        <w:t>a. Receiving or in the last 6 months has received assistance through the Supplemental Nutrition Assistance Program (SNAP)</w:t>
      </w:r>
    </w:p>
    <w:p w:rsidR="00A27CAD" w:rsidRPr="00A27CAD" w:rsidRDefault="00A27CAD" w:rsidP="00A27CAD">
      <w:pPr>
        <w:pStyle w:val="NoSpacing"/>
        <w:rPr>
          <w:sz w:val="28"/>
          <w:szCs w:val="28"/>
        </w:rPr>
      </w:pPr>
      <w:r w:rsidRPr="00A27CAD">
        <w:rPr>
          <w:sz w:val="28"/>
          <w:szCs w:val="28"/>
        </w:rPr>
        <w:t xml:space="preserve">b. Receiving or in the last 6 months has received assistance through Temporary Assistance for Needy Families program (TANF) </w:t>
      </w:r>
    </w:p>
    <w:p w:rsidR="00A27CAD" w:rsidRPr="00A27CAD" w:rsidRDefault="00A27CAD" w:rsidP="00A27CAD">
      <w:pPr>
        <w:pStyle w:val="NoSpacing"/>
        <w:rPr>
          <w:sz w:val="28"/>
          <w:szCs w:val="28"/>
        </w:rPr>
      </w:pPr>
      <w:r w:rsidRPr="00A27CAD">
        <w:rPr>
          <w:sz w:val="28"/>
          <w:szCs w:val="28"/>
        </w:rPr>
        <w:t>c. Receiving or in the last 6 months has received Supplemental Security Income (SSI)</w:t>
      </w:r>
    </w:p>
    <w:p w:rsidR="00A27CAD" w:rsidRPr="00A27CAD" w:rsidRDefault="00A27CAD" w:rsidP="00A27CAD">
      <w:pPr>
        <w:pStyle w:val="NoSpacing"/>
        <w:rPr>
          <w:sz w:val="28"/>
          <w:szCs w:val="28"/>
        </w:rPr>
      </w:pPr>
      <w:r w:rsidRPr="00A27CAD">
        <w:rPr>
          <w:sz w:val="28"/>
          <w:szCs w:val="28"/>
        </w:rPr>
        <w:t>d. Family income at or below the income guidelines</w:t>
      </w:r>
    </w:p>
    <w:p w:rsidR="00A27CAD" w:rsidRPr="00A27CAD" w:rsidRDefault="00A27CAD" w:rsidP="00A27CAD">
      <w:pPr>
        <w:pStyle w:val="NoSpacing"/>
        <w:rPr>
          <w:sz w:val="28"/>
          <w:szCs w:val="28"/>
        </w:rPr>
      </w:pPr>
      <w:r w:rsidRPr="00A27CAD">
        <w:rPr>
          <w:sz w:val="28"/>
          <w:szCs w:val="28"/>
        </w:rPr>
        <w:t>e. Homeless per section 103 (a) and 103 (c) of the McKinney Act</w:t>
      </w:r>
    </w:p>
    <w:p w:rsidR="00A27CAD" w:rsidRPr="00A27CAD" w:rsidRDefault="00A27CAD" w:rsidP="00A27CAD">
      <w:pPr>
        <w:pStyle w:val="NoSpacing"/>
        <w:rPr>
          <w:sz w:val="28"/>
          <w:szCs w:val="28"/>
        </w:rPr>
      </w:pPr>
      <w:r w:rsidRPr="00A27CAD">
        <w:rPr>
          <w:sz w:val="28"/>
          <w:szCs w:val="28"/>
        </w:rPr>
        <w:t>f. Publically funded foster child</w:t>
      </w:r>
    </w:p>
    <w:p w:rsidR="00A27CAD" w:rsidRPr="00A27CAD" w:rsidRDefault="00A27CAD" w:rsidP="00A27CAD">
      <w:pPr>
        <w:pStyle w:val="NoSpacing"/>
        <w:rPr>
          <w:sz w:val="28"/>
          <w:szCs w:val="28"/>
        </w:rPr>
      </w:pPr>
      <w:r w:rsidRPr="00A27CAD">
        <w:rPr>
          <w:sz w:val="28"/>
          <w:szCs w:val="28"/>
        </w:rPr>
        <w:t>g. Receives or is eligible to receive free or reduced price lunch</w:t>
      </w:r>
    </w:p>
    <w:p w:rsidR="00802467" w:rsidRDefault="00A27CAD" w:rsidP="00802467">
      <w:pPr>
        <w:pStyle w:val="NoSpacing"/>
        <w:rPr>
          <w:sz w:val="28"/>
          <w:szCs w:val="28"/>
        </w:rPr>
      </w:pPr>
      <w:r w:rsidRPr="00A27CAD">
        <w:rPr>
          <w:sz w:val="28"/>
          <w:szCs w:val="28"/>
        </w:rPr>
        <w:t>h. Lives in a high poverty area</w:t>
      </w:r>
    </w:p>
    <w:p w:rsidR="00E43859" w:rsidRDefault="00A27CAD" w:rsidP="00802467">
      <w:pPr>
        <w:pStyle w:val="NoSpacing"/>
        <w:rPr>
          <w:rFonts w:eastAsia="Times New Roman"/>
          <w:color w:val="000000"/>
          <w:spacing w:val="-14"/>
          <w:sz w:val="28"/>
        </w:rPr>
      </w:pPr>
      <w:r w:rsidRPr="00A27CAD">
        <w:rPr>
          <w:sz w:val="28"/>
          <w:szCs w:val="28"/>
        </w:rPr>
        <w:t>j. Disabled youth with own income at or below the income guidelines</w:t>
      </w:r>
    </w:p>
    <w:p w:rsidR="00C26BAF" w:rsidRDefault="00625F6D" w:rsidP="00A13C6F">
      <w:pPr>
        <w:spacing w:before="242" w:line="325" w:lineRule="exact"/>
        <w:ind w:left="-90" w:firstLine="90"/>
        <w:textAlignment w:val="baseline"/>
        <w:rPr>
          <w:rFonts w:eastAsia="Times New Roman"/>
          <w:b/>
          <w:color w:val="000000"/>
          <w:spacing w:val="6"/>
          <w:sz w:val="28"/>
        </w:rPr>
      </w:pPr>
      <w:r>
        <w:rPr>
          <w:rFonts w:eastAsia="Times New Roman"/>
          <w:b/>
          <w:color w:val="000000"/>
          <w:spacing w:val="6"/>
          <w:sz w:val="28"/>
        </w:rPr>
        <w:t>L</w:t>
      </w:r>
      <w:r w:rsidR="00374D06">
        <w:rPr>
          <w:rFonts w:eastAsia="Times New Roman"/>
          <w:b/>
          <w:color w:val="000000"/>
          <w:spacing w:val="6"/>
          <w:sz w:val="28"/>
        </w:rPr>
        <w:t>. Performance Measures</w:t>
      </w:r>
    </w:p>
    <w:p w:rsidR="00B103E1" w:rsidRDefault="00374D06">
      <w:pPr>
        <w:spacing w:before="5" w:line="280" w:lineRule="exact"/>
        <w:ind w:left="144" w:right="288"/>
        <w:textAlignment w:val="baseline"/>
        <w:rPr>
          <w:rFonts w:eastAsia="Times New Roman"/>
          <w:color w:val="000000"/>
          <w:spacing w:val="-9"/>
          <w:sz w:val="28"/>
        </w:rPr>
      </w:pPr>
      <w:r>
        <w:rPr>
          <w:rFonts w:eastAsia="Times New Roman"/>
          <w:color w:val="000000"/>
          <w:spacing w:val="-9"/>
          <w:sz w:val="28"/>
        </w:rPr>
        <w:t>WI</w:t>
      </w:r>
      <w:r w:rsidR="00F5680C">
        <w:rPr>
          <w:rFonts w:eastAsia="Times New Roman"/>
          <w:color w:val="000000"/>
          <w:spacing w:val="-9"/>
          <w:sz w:val="28"/>
        </w:rPr>
        <w:t>O</w:t>
      </w:r>
      <w:r>
        <w:rPr>
          <w:rFonts w:eastAsia="Times New Roman"/>
          <w:color w:val="000000"/>
          <w:spacing w:val="-9"/>
          <w:sz w:val="28"/>
        </w:rPr>
        <w:t>A establishes a comprehensive performance accountability system</w:t>
      </w:r>
      <w:r w:rsidR="009736A6">
        <w:rPr>
          <w:rFonts w:eastAsia="Times New Roman"/>
          <w:color w:val="000000"/>
          <w:spacing w:val="-9"/>
          <w:sz w:val="28"/>
        </w:rPr>
        <w:t xml:space="preserve"> in order to optimize the return on investment of federal funds and to assess the effectiveness of local areas.</w:t>
      </w:r>
      <w:r>
        <w:rPr>
          <w:rFonts w:eastAsia="Times New Roman"/>
          <w:color w:val="000000"/>
          <w:spacing w:val="-9"/>
          <w:sz w:val="28"/>
        </w:rPr>
        <w:t xml:space="preserve"> </w:t>
      </w:r>
    </w:p>
    <w:p w:rsidR="00EB7288" w:rsidRDefault="00EB7288">
      <w:pPr>
        <w:spacing w:before="5" w:line="280" w:lineRule="exact"/>
        <w:ind w:left="144" w:right="288"/>
        <w:textAlignment w:val="baseline"/>
        <w:rPr>
          <w:rFonts w:eastAsia="Times New Roman"/>
          <w:color w:val="000000"/>
          <w:spacing w:val="-9"/>
          <w:sz w:val="28"/>
        </w:rPr>
      </w:pPr>
    </w:p>
    <w:p w:rsidR="00B103E1" w:rsidRDefault="00B103E1">
      <w:pPr>
        <w:spacing w:before="5" w:line="280" w:lineRule="exact"/>
        <w:ind w:left="144" w:right="288"/>
        <w:textAlignment w:val="baseline"/>
        <w:rPr>
          <w:rFonts w:eastAsia="Times New Roman"/>
          <w:color w:val="000000"/>
          <w:spacing w:val="-9"/>
          <w:sz w:val="28"/>
        </w:rPr>
      </w:pPr>
      <w:r>
        <w:rPr>
          <w:rFonts w:eastAsia="Times New Roman"/>
          <w:color w:val="000000"/>
          <w:spacing w:val="-9"/>
          <w:sz w:val="28"/>
        </w:rPr>
        <w:t>It is important to note that once an individual is registered into WIOA, the participant will also be counted in the federal WIOA performance measures.</w:t>
      </w:r>
    </w:p>
    <w:p w:rsidR="00C26BAF" w:rsidRDefault="00374D06">
      <w:pPr>
        <w:spacing w:before="157" w:line="283" w:lineRule="exact"/>
        <w:ind w:left="144"/>
        <w:textAlignment w:val="baseline"/>
        <w:rPr>
          <w:rFonts w:eastAsia="Times New Roman"/>
          <w:color w:val="000000"/>
          <w:spacing w:val="-7"/>
          <w:sz w:val="28"/>
        </w:rPr>
      </w:pPr>
      <w:r>
        <w:rPr>
          <w:rFonts w:eastAsia="Times New Roman"/>
          <w:color w:val="000000"/>
          <w:spacing w:val="-7"/>
          <w:sz w:val="28"/>
        </w:rPr>
        <w:t>Core indicators of performance for youth aged 19 through 21 are:</w:t>
      </w:r>
    </w:p>
    <w:p w:rsidR="00C26BAF" w:rsidRDefault="00374D06">
      <w:pPr>
        <w:numPr>
          <w:ilvl w:val="0"/>
          <w:numId w:val="2"/>
        </w:numPr>
        <w:tabs>
          <w:tab w:val="clear" w:pos="360"/>
          <w:tab w:val="left" w:pos="1440"/>
        </w:tabs>
        <w:spacing w:line="316" w:lineRule="exact"/>
        <w:ind w:left="1440" w:hanging="360"/>
        <w:textAlignment w:val="baseline"/>
        <w:rPr>
          <w:rFonts w:eastAsia="Times New Roman"/>
          <w:color w:val="000000"/>
          <w:spacing w:val="10"/>
          <w:sz w:val="28"/>
        </w:rPr>
      </w:pPr>
      <w:r>
        <w:rPr>
          <w:rFonts w:eastAsia="Times New Roman"/>
          <w:color w:val="000000"/>
          <w:spacing w:val="10"/>
          <w:sz w:val="28"/>
        </w:rPr>
        <w:t>entry into unsubsidized employment;</w:t>
      </w:r>
    </w:p>
    <w:p w:rsidR="00C26BAF" w:rsidRDefault="00374D06">
      <w:pPr>
        <w:numPr>
          <w:ilvl w:val="0"/>
          <w:numId w:val="2"/>
        </w:numPr>
        <w:tabs>
          <w:tab w:val="clear" w:pos="360"/>
          <w:tab w:val="left" w:pos="1440"/>
        </w:tabs>
        <w:spacing w:before="15" w:line="245" w:lineRule="exact"/>
        <w:ind w:left="1440" w:right="936" w:hanging="360"/>
        <w:textAlignment w:val="baseline"/>
        <w:rPr>
          <w:rFonts w:eastAsia="Times New Roman"/>
          <w:color w:val="000000"/>
          <w:sz w:val="28"/>
        </w:rPr>
      </w:pPr>
      <w:r>
        <w:rPr>
          <w:rFonts w:eastAsia="Times New Roman"/>
          <w:color w:val="000000"/>
          <w:sz w:val="28"/>
        </w:rPr>
        <w:t>retention in unsubsidized employment 6 months after entry into the employment;</w:t>
      </w:r>
    </w:p>
    <w:p w:rsidR="00C26BAF" w:rsidRDefault="00374D06">
      <w:pPr>
        <w:numPr>
          <w:ilvl w:val="0"/>
          <w:numId w:val="2"/>
        </w:numPr>
        <w:tabs>
          <w:tab w:val="clear" w:pos="360"/>
          <w:tab w:val="left" w:pos="1440"/>
        </w:tabs>
        <w:spacing w:before="10" w:line="276" w:lineRule="exact"/>
        <w:ind w:left="1440" w:right="1800" w:hanging="360"/>
        <w:textAlignment w:val="baseline"/>
        <w:rPr>
          <w:rFonts w:eastAsia="Times New Roman"/>
          <w:color w:val="000000"/>
          <w:spacing w:val="-18"/>
          <w:sz w:val="28"/>
        </w:rPr>
      </w:pPr>
      <w:r>
        <w:rPr>
          <w:rFonts w:eastAsia="Times New Roman"/>
          <w:color w:val="000000"/>
          <w:spacing w:val="-18"/>
          <w:sz w:val="28"/>
        </w:rPr>
        <w:t>earnings received in unsubsidized employment 6 months after entry into the employment; and</w:t>
      </w:r>
    </w:p>
    <w:p w:rsidR="00C26BAF" w:rsidRDefault="00374D06">
      <w:pPr>
        <w:numPr>
          <w:ilvl w:val="0"/>
          <w:numId w:val="2"/>
        </w:numPr>
        <w:tabs>
          <w:tab w:val="clear" w:pos="360"/>
          <w:tab w:val="left" w:pos="1440"/>
        </w:tabs>
        <w:spacing w:before="16" w:line="286" w:lineRule="exact"/>
        <w:ind w:left="1440" w:right="864" w:hanging="360"/>
        <w:textAlignment w:val="baseline"/>
        <w:rPr>
          <w:rFonts w:eastAsia="Times New Roman"/>
          <w:color w:val="000000"/>
          <w:spacing w:val="-14"/>
          <w:sz w:val="28"/>
        </w:rPr>
      </w:pPr>
      <w:r>
        <w:rPr>
          <w:rFonts w:eastAsia="Times New Roman"/>
          <w:color w:val="000000"/>
          <w:spacing w:val="-14"/>
          <w:sz w:val="28"/>
        </w:rPr>
        <w:t>attainment of a recognized credential relating to achievement of educational skills, which may include attainment of a secondary school diploma or its recognized equivalent, or occupational skills.</w:t>
      </w:r>
    </w:p>
    <w:p w:rsidR="00C26BAF" w:rsidRDefault="00374D06">
      <w:pPr>
        <w:numPr>
          <w:ilvl w:val="0"/>
          <w:numId w:val="2"/>
        </w:numPr>
        <w:tabs>
          <w:tab w:val="clear" w:pos="360"/>
          <w:tab w:val="left" w:pos="1440"/>
        </w:tabs>
        <w:spacing w:before="197" w:line="352" w:lineRule="exact"/>
        <w:ind w:left="1440" w:hanging="360"/>
        <w:textAlignment w:val="baseline"/>
        <w:rPr>
          <w:rFonts w:eastAsia="Times New Roman"/>
          <w:color w:val="000000"/>
          <w:spacing w:val="-7"/>
          <w:sz w:val="28"/>
        </w:rPr>
      </w:pPr>
      <w:r>
        <w:rPr>
          <w:rFonts w:eastAsia="Times New Roman"/>
          <w:color w:val="000000"/>
          <w:spacing w:val="-7"/>
          <w:sz w:val="28"/>
        </w:rPr>
        <w:t>Core indicators of performance for youth aged 14 through 18 are:</w:t>
      </w:r>
    </w:p>
    <w:p w:rsidR="00C26BAF" w:rsidRDefault="00374D06">
      <w:pPr>
        <w:numPr>
          <w:ilvl w:val="0"/>
          <w:numId w:val="2"/>
        </w:numPr>
        <w:tabs>
          <w:tab w:val="clear" w:pos="360"/>
          <w:tab w:val="left" w:pos="1440"/>
        </w:tabs>
        <w:spacing w:before="33" w:line="258" w:lineRule="exact"/>
        <w:ind w:left="1440" w:right="1584" w:hanging="360"/>
        <w:textAlignment w:val="baseline"/>
        <w:rPr>
          <w:rFonts w:eastAsia="Times New Roman"/>
          <w:color w:val="000000"/>
          <w:spacing w:val="-7"/>
          <w:sz w:val="28"/>
        </w:rPr>
      </w:pPr>
      <w:r>
        <w:rPr>
          <w:rFonts w:eastAsia="Times New Roman"/>
          <w:color w:val="000000"/>
          <w:spacing w:val="-7"/>
          <w:sz w:val="28"/>
        </w:rPr>
        <w:t>attainment of basic skills, and as appropriate, work readiness or occupational skills;</w:t>
      </w:r>
    </w:p>
    <w:p w:rsidR="00B103E1" w:rsidRDefault="00B103E1" w:rsidP="00B103E1">
      <w:pPr>
        <w:tabs>
          <w:tab w:val="left" w:pos="360"/>
          <w:tab w:val="left" w:pos="1440"/>
        </w:tabs>
        <w:spacing w:before="33" w:line="258" w:lineRule="exact"/>
        <w:ind w:left="1440" w:right="1584"/>
        <w:textAlignment w:val="baseline"/>
        <w:rPr>
          <w:rFonts w:eastAsia="Times New Roman"/>
          <w:color w:val="000000"/>
          <w:spacing w:val="-7"/>
          <w:sz w:val="28"/>
        </w:rPr>
      </w:pPr>
    </w:p>
    <w:p w:rsidR="00C406B4" w:rsidRDefault="00C406B4" w:rsidP="00B103E1">
      <w:pPr>
        <w:tabs>
          <w:tab w:val="left" w:pos="360"/>
          <w:tab w:val="left" w:pos="1440"/>
        </w:tabs>
        <w:spacing w:before="33" w:line="258" w:lineRule="exact"/>
        <w:ind w:left="1440" w:right="1584"/>
        <w:textAlignment w:val="baseline"/>
        <w:rPr>
          <w:rFonts w:eastAsia="Times New Roman"/>
          <w:color w:val="000000"/>
          <w:spacing w:val="-7"/>
          <w:sz w:val="28"/>
        </w:rPr>
      </w:pPr>
    </w:p>
    <w:p w:rsidR="000B415C" w:rsidRDefault="000B415C" w:rsidP="00B103E1">
      <w:pPr>
        <w:tabs>
          <w:tab w:val="left" w:pos="360"/>
          <w:tab w:val="left" w:pos="1440"/>
        </w:tabs>
        <w:spacing w:before="33" w:line="258" w:lineRule="exact"/>
        <w:ind w:left="1440" w:right="1584"/>
        <w:textAlignment w:val="baseline"/>
        <w:rPr>
          <w:rFonts w:eastAsia="Times New Roman"/>
          <w:color w:val="000000"/>
          <w:spacing w:val="-7"/>
          <w:sz w:val="28"/>
        </w:rPr>
      </w:pPr>
    </w:p>
    <w:p w:rsidR="00C406B4" w:rsidRPr="00625F6D" w:rsidRDefault="00F775BA" w:rsidP="00F775BA">
      <w:pPr>
        <w:tabs>
          <w:tab w:val="left" w:pos="360"/>
          <w:tab w:val="left" w:pos="1440"/>
        </w:tabs>
        <w:spacing w:before="33" w:line="258" w:lineRule="exact"/>
        <w:ind w:left="1440" w:right="1584"/>
        <w:jc w:val="center"/>
        <w:textAlignment w:val="baseline"/>
        <w:rPr>
          <w:rFonts w:ascii="Arial" w:eastAsia="Times New Roman" w:hAnsi="Arial" w:cs="Arial"/>
          <w:b/>
          <w:color w:val="000000"/>
          <w:spacing w:val="-7"/>
          <w:sz w:val="21"/>
          <w:szCs w:val="21"/>
        </w:rPr>
      </w:pPr>
      <w:bookmarkStart w:id="2" w:name="_Hlk43728733"/>
      <w:r w:rsidRPr="00625F6D">
        <w:rPr>
          <w:rFonts w:ascii="Arial" w:eastAsia="Times New Roman" w:hAnsi="Arial" w:cs="Arial"/>
          <w:b/>
          <w:color w:val="000000"/>
          <w:spacing w:val="-7"/>
          <w:sz w:val="21"/>
          <w:szCs w:val="21"/>
        </w:rPr>
        <w:t xml:space="preserve">Southeastern </w:t>
      </w:r>
      <w:r w:rsidRPr="00625F6D">
        <w:rPr>
          <w:rFonts w:ascii="Arial" w:hAnsi="Arial" w:cs="Arial"/>
          <w:b/>
          <w:bCs/>
          <w:sz w:val="21"/>
          <w:szCs w:val="21"/>
        </w:rPr>
        <w:t>Arizona Workforce Development Board</w:t>
      </w:r>
      <w:r w:rsidR="00625F6D" w:rsidRPr="00625F6D">
        <w:rPr>
          <w:rFonts w:ascii="Arial" w:hAnsi="Arial" w:cs="Arial"/>
          <w:b/>
          <w:bCs/>
          <w:sz w:val="21"/>
          <w:szCs w:val="21"/>
        </w:rPr>
        <w:t xml:space="preserve"> Page 10 of 3</w:t>
      </w:r>
      <w:bookmarkEnd w:id="2"/>
      <w:r w:rsidR="005F5671">
        <w:rPr>
          <w:rFonts w:ascii="Arial" w:hAnsi="Arial" w:cs="Arial"/>
          <w:b/>
          <w:bCs/>
          <w:sz w:val="21"/>
          <w:szCs w:val="21"/>
        </w:rPr>
        <w:t>3</w:t>
      </w:r>
    </w:p>
    <w:p w:rsidR="00B103E1" w:rsidRDefault="00B103E1" w:rsidP="00B103E1">
      <w:pPr>
        <w:tabs>
          <w:tab w:val="left" w:pos="360"/>
          <w:tab w:val="left" w:pos="1440"/>
        </w:tabs>
        <w:spacing w:before="33" w:line="258" w:lineRule="exact"/>
        <w:ind w:left="1440" w:right="1584"/>
        <w:textAlignment w:val="baseline"/>
        <w:rPr>
          <w:rFonts w:eastAsia="Times New Roman"/>
          <w:color w:val="000000"/>
          <w:spacing w:val="-7"/>
          <w:sz w:val="28"/>
        </w:rPr>
      </w:pPr>
    </w:p>
    <w:p w:rsidR="00B103E1" w:rsidRPr="000B415C" w:rsidRDefault="00B103E1" w:rsidP="00B103E1">
      <w:pPr>
        <w:ind w:left="360"/>
        <w:rPr>
          <w:rFonts w:eastAsia="Times New Roman"/>
          <w:b/>
          <w:i/>
          <w:color w:val="000000"/>
          <w:sz w:val="28"/>
          <w:szCs w:val="28"/>
        </w:rPr>
      </w:pPr>
      <w:bookmarkStart w:id="3" w:name="_Hlk43969346"/>
      <w:r w:rsidRPr="000B415C">
        <w:rPr>
          <w:rFonts w:eastAsia="Times New Roman"/>
          <w:b/>
          <w:i/>
          <w:color w:val="000000"/>
          <w:sz w:val="28"/>
          <w:szCs w:val="28"/>
        </w:rPr>
        <w:t>Workforce Innovation and Opportunity Act Youth Program Request for Proposals</w:t>
      </w:r>
    </w:p>
    <w:bookmarkEnd w:id="3"/>
    <w:p w:rsidR="00B103E1" w:rsidRDefault="00B103E1" w:rsidP="00B103E1">
      <w:pPr>
        <w:tabs>
          <w:tab w:val="left" w:pos="360"/>
          <w:tab w:val="left" w:pos="1440"/>
        </w:tabs>
        <w:spacing w:before="33" w:line="258" w:lineRule="exact"/>
        <w:ind w:left="1440" w:right="1584"/>
        <w:textAlignment w:val="baseline"/>
        <w:rPr>
          <w:rFonts w:eastAsia="Times New Roman"/>
          <w:color w:val="000000"/>
          <w:spacing w:val="-7"/>
          <w:sz w:val="28"/>
        </w:rPr>
      </w:pPr>
    </w:p>
    <w:p w:rsidR="00C26BAF" w:rsidRDefault="00374D06">
      <w:pPr>
        <w:numPr>
          <w:ilvl w:val="0"/>
          <w:numId w:val="2"/>
        </w:numPr>
        <w:tabs>
          <w:tab w:val="clear" w:pos="360"/>
          <w:tab w:val="left" w:pos="1440"/>
        </w:tabs>
        <w:spacing w:line="324" w:lineRule="exact"/>
        <w:ind w:left="1440" w:right="1368" w:hanging="360"/>
        <w:textAlignment w:val="baseline"/>
        <w:rPr>
          <w:rFonts w:eastAsia="Times New Roman"/>
          <w:color w:val="000000"/>
          <w:sz w:val="28"/>
        </w:rPr>
      </w:pPr>
      <w:r>
        <w:rPr>
          <w:rFonts w:eastAsia="Times New Roman"/>
          <w:color w:val="000000"/>
          <w:sz w:val="28"/>
        </w:rPr>
        <w:t>attainment of secondary school diplomas and their recognized equivalents; and</w:t>
      </w:r>
    </w:p>
    <w:p w:rsidR="009736A6" w:rsidRPr="00B103E1" w:rsidRDefault="00374D06" w:rsidP="00B103E1">
      <w:pPr>
        <w:numPr>
          <w:ilvl w:val="0"/>
          <w:numId w:val="2"/>
        </w:numPr>
        <w:tabs>
          <w:tab w:val="clear" w:pos="360"/>
          <w:tab w:val="left" w:pos="1440"/>
        </w:tabs>
        <w:spacing w:before="274" w:line="325" w:lineRule="exact"/>
        <w:ind w:left="1440" w:right="144" w:hanging="360"/>
        <w:textAlignment w:val="baseline"/>
        <w:rPr>
          <w:rFonts w:eastAsia="Times New Roman"/>
          <w:b/>
          <w:color w:val="000000"/>
          <w:spacing w:val="2"/>
          <w:sz w:val="28"/>
        </w:rPr>
      </w:pPr>
      <w:r w:rsidRPr="00B103E1">
        <w:rPr>
          <w:rFonts w:eastAsia="Times New Roman"/>
          <w:color w:val="000000"/>
          <w:sz w:val="28"/>
        </w:rPr>
        <w:t>placement and retention in postsecondary education or advanced training, or placement and retention in military service, employment, or qualified apprenticeships.</w:t>
      </w:r>
    </w:p>
    <w:p w:rsidR="00C26BAF" w:rsidRDefault="00374D06">
      <w:pPr>
        <w:spacing w:before="274" w:line="325" w:lineRule="exact"/>
        <w:ind w:left="144"/>
        <w:textAlignment w:val="baseline"/>
        <w:rPr>
          <w:rFonts w:eastAsia="Times New Roman"/>
          <w:b/>
          <w:color w:val="000000"/>
          <w:spacing w:val="2"/>
          <w:sz w:val="28"/>
        </w:rPr>
      </w:pPr>
      <w:r>
        <w:rPr>
          <w:rFonts w:eastAsia="Times New Roman"/>
          <w:b/>
          <w:color w:val="000000"/>
          <w:spacing w:val="2"/>
          <w:sz w:val="28"/>
        </w:rPr>
        <w:t>K</w:t>
      </w:r>
      <w:r w:rsidR="009736A6">
        <w:rPr>
          <w:rFonts w:eastAsia="Times New Roman"/>
          <w:b/>
          <w:color w:val="000000"/>
          <w:spacing w:val="2"/>
          <w:sz w:val="28"/>
        </w:rPr>
        <w:t>.</w:t>
      </w:r>
      <w:r>
        <w:rPr>
          <w:rFonts w:eastAsia="Times New Roman"/>
          <w:b/>
          <w:color w:val="000000"/>
          <w:spacing w:val="2"/>
          <w:sz w:val="28"/>
        </w:rPr>
        <w:t xml:space="preserve"> How performance measures will be calculated</w:t>
      </w:r>
    </w:p>
    <w:p w:rsidR="00C26BAF" w:rsidRDefault="00374D06" w:rsidP="000B3178">
      <w:pPr>
        <w:spacing w:before="8" w:line="320" w:lineRule="exact"/>
        <w:ind w:left="216"/>
        <w:textAlignment w:val="baseline"/>
        <w:rPr>
          <w:rFonts w:eastAsia="Times New Roman"/>
          <w:color w:val="000000"/>
          <w:sz w:val="28"/>
        </w:rPr>
      </w:pPr>
      <w:r>
        <w:rPr>
          <w:rFonts w:eastAsia="Times New Roman"/>
          <w:color w:val="000000"/>
          <w:sz w:val="28"/>
        </w:rPr>
        <w:t>The following formulas will be used to measure performance, where "registration"</w:t>
      </w:r>
    </w:p>
    <w:p w:rsidR="00B103E1" w:rsidRDefault="009E735A" w:rsidP="00B103E1">
      <w:pPr>
        <w:spacing w:before="3" w:line="315" w:lineRule="exact"/>
        <w:ind w:firstLine="180"/>
        <w:textAlignment w:val="baseline"/>
        <w:rPr>
          <w:rFonts w:eastAsia="Times New Roman"/>
          <w:b/>
          <w:color w:val="000000"/>
          <w:spacing w:val="13"/>
          <w:sz w:val="28"/>
        </w:rPr>
      </w:pPr>
      <w:r>
        <w:rPr>
          <w:rFonts w:eastAsia="Times New Roman"/>
          <w:color w:val="000000"/>
          <w:sz w:val="28"/>
        </w:rPr>
        <w:t xml:space="preserve"> </w:t>
      </w:r>
      <w:r w:rsidR="00374D06">
        <w:rPr>
          <w:rFonts w:eastAsia="Times New Roman"/>
          <w:color w:val="000000"/>
          <w:sz w:val="28"/>
        </w:rPr>
        <w:t xml:space="preserve">means entry into the program, and "exit" means leaving the program. </w:t>
      </w:r>
    </w:p>
    <w:p w:rsidR="00B103E1" w:rsidRDefault="00B103E1" w:rsidP="00B103E1">
      <w:pPr>
        <w:spacing w:before="3" w:line="315" w:lineRule="exact"/>
        <w:ind w:firstLine="180"/>
        <w:textAlignment w:val="baseline"/>
        <w:rPr>
          <w:rFonts w:eastAsia="Times New Roman"/>
          <w:b/>
          <w:color w:val="000000"/>
          <w:spacing w:val="13"/>
          <w:sz w:val="28"/>
        </w:rPr>
      </w:pPr>
    </w:p>
    <w:p w:rsidR="00C26BAF" w:rsidRPr="00B103E1" w:rsidRDefault="00B103E1" w:rsidP="00B103E1">
      <w:pPr>
        <w:pStyle w:val="ListParagraph"/>
        <w:numPr>
          <w:ilvl w:val="0"/>
          <w:numId w:val="40"/>
        </w:numPr>
        <w:spacing w:before="3" w:line="315" w:lineRule="exact"/>
        <w:ind w:left="360" w:hanging="180"/>
        <w:textAlignment w:val="baseline"/>
        <w:rPr>
          <w:rFonts w:eastAsia="Times New Roman"/>
          <w:b/>
          <w:color w:val="000000"/>
          <w:spacing w:val="13"/>
          <w:sz w:val="28"/>
        </w:rPr>
      </w:pPr>
      <w:r>
        <w:rPr>
          <w:rFonts w:eastAsia="Times New Roman"/>
          <w:b/>
          <w:color w:val="000000"/>
          <w:spacing w:val="13"/>
          <w:sz w:val="28"/>
        </w:rPr>
        <w:t xml:space="preserve">Youth </w:t>
      </w:r>
      <w:r w:rsidR="00F5680C" w:rsidRPr="00B103E1">
        <w:rPr>
          <w:rFonts w:eastAsia="Times New Roman"/>
          <w:b/>
          <w:color w:val="000000"/>
          <w:spacing w:val="13"/>
          <w:sz w:val="28"/>
        </w:rPr>
        <w:t>Placement in Employment/Education</w:t>
      </w:r>
    </w:p>
    <w:p w:rsidR="00C26BAF" w:rsidRDefault="00F5680C">
      <w:pPr>
        <w:spacing w:before="5" w:line="312" w:lineRule="exact"/>
        <w:ind w:left="360" w:right="1080"/>
        <w:textAlignment w:val="baseline"/>
        <w:rPr>
          <w:rFonts w:eastAsia="Times New Roman"/>
          <w:color w:val="000000"/>
          <w:sz w:val="28"/>
        </w:rPr>
      </w:pPr>
      <w:r>
        <w:rPr>
          <w:rFonts w:eastAsia="Times New Roman"/>
          <w:color w:val="000000"/>
          <w:sz w:val="28"/>
        </w:rPr>
        <w:t>The percentage of youth who are in education/training activities or in unsubsidized employment in the 2</w:t>
      </w:r>
      <w:r w:rsidRPr="00F5680C">
        <w:rPr>
          <w:rFonts w:eastAsia="Times New Roman"/>
          <w:color w:val="000000"/>
          <w:sz w:val="28"/>
          <w:vertAlign w:val="superscript"/>
        </w:rPr>
        <w:t>nd</w:t>
      </w:r>
      <w:r>
        <w:rPr>
          <w:rFonts w:eastAsia="Times New Roman"/>
          <w:color w:val="000000"/>
          <w:sz w:val="28"/>
        </w:rPr>
        <w:t xml:space="preserve"> quarter after exit.</w:t>
      </w:r>
    </w:p>
    <w:p w:rsidR="00C26BAF" w:rsidRPr="00B103E1" w:rsidRDefault="00B103E1" w:rsidP="00B103E1">
      <w:pPr>
        <w:pStyle w:val="ListParagraph"/>
        <w:numPr>
          <w:ilvl w:val="0"/>
          <w:numId w:val="40"/>
        </w:numPr>
        <w:tabs>
          <w:tab w:val="left" w:pos="-324"/>
          <w:tab w:val="left" w:pos="900"/>
        </w:tabs>
        <w:spacing w:before="221" w:line="335" w:lineRule="exact"/>
        <w:textAlignment w:val="baseline"/>
        <w:rPr>
          <w:rFonts w:eastAsia="Times New Roman"/>
          <w:b/>
          <w:color w:val="000000"/>
          <w:spacing w:val="11"/>
          <w:sz w:val="28"/>
        </w:rPr>
      </w:pPr>
      <w:r>
        <w:rPr>
          <w:rFonts w:eastAsia="Times New Roman"/>
          <w:b/>
          <w:color w:val="000000"/>
          <w:spacing w:val="11"/>
          <w:sz w:val="28"/>
        </w:rPr>
        <w:t xml:space="preserve">  </w:t>
      </w:r>
      <w:r w:rsidR="00802467" w:rsidRPr="00B103E1">
        <w:rPr>
          <w:rFonts w:eastAsia="Times New Roman"/>
          <w:b/>
          <w:color w:val="000000"/>
          <w:spacing w:val="11"/>
          <w:sz w:val="28"/>
        </w:rPr>
        <w:t>Youth Retention in Employment/Education</w:t>
      </w:r>
    </w:p>
    <w:p w:rsidR="00802467" w:rsidRDefault="00802467" w:rsidP="00802467">
      <w:pPr>
        <w:pStyle w:val="NoSpacing"/>
        <w:ind w:left="360"/>
        <w:rPr>
          <w:rFonts w:eastAsia="Times New Roman"/>
          <w:b/>
          <w:color w:val="000000"/>
          <w:spacing w:val="11"/>
          <w:sz w:val="28"/>
        </w:rPr>
      </w:pPr>
      <w:r w:rsidRPr="00802467">
        <w:rPr>
          <w:sz w:val="28"/>
          <w:szCs w:val="28"/>
        </w:rPr>
        <w:t>The percentage of youth who are in education/training activities or in unsubsidized employment during the 4</w:t>
      </w:r>
      <w:r w:rsidRPr="00802467">
        <w:rPr>
          <w:sz w:val="28"/>
          <w:szCs w:val="28"/>
          <w:vertAlign w:val="superscript"/>
        </w:rPr>
        <w:t>th</w:t>
      </w:r>
      <w:r w:rsidRPr="00802467">
        <w:rPr>
          <w:sz w:val="28"/>
          <w:szCs w:val="28"/>
        </w:rPr>
        <w:t xml:space="preserve"> quarter after exit.</w:t>
      </w:r>
    </w:p>
    <w:p w:rsidR="00C26BAF" w:rsidRPr="00B103E1" w:rsidRDefault="00802467" w:rsidP="00B103E1">
      <w:pPr>
        <w:pStyle w:val="ListParagraph"/>
        <w:numPr>
          <w:ilvl w:val="0"/>
          <w:numId w:val="40"/>
        </w:numPr>
        <w:tabs>
          <w:tab w:val="left" w:pos="-324"/>
          <w:tab w:val="left" w:pos="792"/>
        </w:tabs>
        <w:spacing w:before="219" w:line="335" w:lineRule="exact"/>
        <w:textAlignment w:val="baseline"/>
        <w:rPr>
          <w:rFonts w:eastAsia="Times New Roman"/>
          <w:b/>
          <w:color w:val="000000"/>
          <w:spacing w:val="10"/>
          <w:sz w:val="28"/>
        </w:rPr>
      </w:pPr>
      <w:r w:rsidRPr="00B103E1">
        <w:rPr>
          <w:rFonts w:eastAsia="Times New Roman"/>
          <w:b/>
          <w:color w:val="000000"/>
          <w:spacing w:val="10"/>
          <w:sz w:val="28"/>
        </w:rPr>
        <w:t xml:space="preserve">   Median Earnings</w:t>
      </w:r>
    </w:p>
    <w:p w:rsidR="00C94206" w:rsidRPr="0046084F" w:rsidRDefault="00802467" w:rsidP="00111A82">
      <w:pPr>
        <w:ind w:left="360"/>
        <w:rPr>
          <w:rFonts w:ascii="Arial" w:eastAsia="Times New Roman" w:hAnsi="Arial" w:cs="Arial"/>
          <w:b/>
          <w:i/>
          <w:color w:val="000000"/>
          <w:sz w:val="21"/>
          <w:szCs w:val="21"/>
        </w:rPr>
      </w:pPr>
      <w:r>
        <w:rPr>
          <w:rFonts w:eastAsia="Times New Roman"/>
          <w:color w:val="000000"/>
          <w:sz w:val="28"/>
        </w:rPr>
        <w:t>The median average earnings of youth who are in unsubsidized employment in the 2</w:t>
      </w:r>
      <w:r w:rsidRPr="00802467">
        <w:rPr>
          <w:rFonts w:eastAsia="Times New Roman"/>
          <w:color w:val="000000"/>
          <w:sz w:val="28"/>
          <w:vertAlign w:val="superscript"/>
        </w:rPr>
        <w:t>nd</w:t>
      </w:r>
      <w:r>
        <w:rPr>
          <w:rFonts w:eastAsia="Times New Roman"/>
          <w:color w:val="000000"/>
          <w:sz w:val="28"/>
        </w:rPr>
        <w:t xml:space="preserve"> quarter after</w:t>
      </w:r>
      <w:r w:rsidR="00F27FFA">
        <w:rPr>
          <w:rFonts w:eastAsia="Times New Roman"/>
          <w:color w:val="000000"/>
          <w:sz w:val="28"/>
        </w:rPr>
        <w:t xml:space="preserve"> </w:t>
      </w:r>
      <w:r>
        <w:rPr>
          <w:rFonts w:eastAsia="Times New Roman"/>
          <w:color w:val="000000"/>
          <w:sz w:val="28"/>
        </w:rPr>
        <w:t>exit.</w:t>
      </w:r>
      <w:r w:rsidR="006B7299">
        <w:rPr>
          <w:rFonts w:ascii="Arial" w:hAnsi="Arial" w:cs="Arial"/>
          <w:noProof/>
          <w:sz w:val="21"/>
          <w:szCs w:val="21"/>
        </w:rPr>
        <mc:AlternateContent>
          <mc:Choice Requires="wps">
            <w:drawing>
              <wp:anchor distT="0" distB="0" distL="0" distR="0" simplePos="0" relativeHeight="251648000" behindDoc="1" locked="0" layoutInCell="1" allowOverlap="1">
                <wp:simplePos x="0" y="0"/>
                <wp:positionH relativeFrom="page">
                  <wp:posOffset>1039495</wp:posOffset>
                </wp:positionH>
                <wp:positionV relativeFrom="page">
                  <wp:posOffset>9629775</wp:posOffset>
                </wp:positionV>
                <wp:extent cx="5854700" cy="155575"/>
                <wp:effectExtent l="0" t="0" r="0" b="0"/>
                <wp:wrapSquare wrapText="bothSides"/>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5F5671">
                            <w:pPr>
                              <w:tabs>
                                <w:tab w:val="left" w:pos="7632"/>
                              </w:tabs>
                              <w:spacing w:before="1" w:after="1" w:line="241" w:lineRule="exact"/>
                              <w:ind w:left="144"/>
                              <w:jc w:val="center"/>
                              <w:textAlignment w:val="baseline"/>
                              <w:rPr>
                                <w:rFonts w:ascii="Arial" w:eastAsia="Arial" w:hAnsi="Arial"/>
                                <w:b/>
                                <w:i/>
                                <w:color w:val="000000"/>
                                <w:spacing w:val="-1"/>
                                <w:sz w:val="21"/>
                              </w:rPr>
                            </w:pPr>
                            <w:r w:rsidRPr="00625F6D">
                              <w:rPr>
                                <w:rFonts w:ascii="Arial" w:eastAsia="Times New Roman" w:hAnsi="Arial" w:cs="Arial"/>
                                <w:b/>
                                <w:color w:val="000000"/>
                                <w:spacing w:val="-7"/>
                                <w:sz w:val="21"/>
                                <w:szCs w:val="21"/>
                              </w:rPr>
                              <w:t xml:space="preserve">Southeastern </w:t>
                            </w:r>
                            <w:r w:rsidRPr="00625F6D">
                              <w:rPr>
                                <w:rFonts w:ascii="Arial" w:hAnsi="Arial" w:cs="Arial"/>
                                <w:b/>
                                <w:bCs/>
                                <w:sz w:val="21"/>
                                <w:szCs w:val="21"/>
                              </w:rPr>
                              <w:t>Arizona Workforce Development Board Page 1</w:t>
                            </w:r>
                            <w:r>
                              <w:rPr>
                                <w:rFonts w:ascii="Arial" w:hAnsi="Arial" w:cs="Arial"/>
                                <w:b/>
                                <w:bCs/>
                                <w:sz w:val="21"/>
                                <w:szCs w:val="21"/>
                              </w:rPr>
                              <w:t>1</w:t>
                            </w:r>
                            <w:r w:rsidRPr="00625F6D">
                              <w:rPr>
                                <w:rFonts w:ascii="Arial" w:hAnsi="Arial" w:cs="Arial"/>
                                <w:b/>
                                <w:bCs/>
                                <w:sz w:val="21"/>
                                <w:szCs w:val="21"/>
                              </w:rPr>
                              <w:t xml:space="preserve"> of 3</w:t>
                            </w:r>
                            <w:r>
                              <w:rPr>
                                <w:rFonts w:ascii="Arial" w:hAnsi="Arial" w:cs="Arial"/>
                                <w:b/>
                                <w:bCs/>
                                <w:sz w:val="21"/>
                                <w:szCs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81.85pt;margin-top:758.25pt;width:461pt;height:12.2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" filled="f" stroked="f">
                <v:textbox inset="0,0,0,0">
                  <w:txbxContent>
                    <w:p w:rsidR="0037755C" w:rsidRDefault="0037755C" w:rsidP="005F5671">
                      <w:pPr>
                        <w:tabs>
                          <w:tab w:val="left" w:pos="7632"/>
                        </w:tabs>
                        <w:spacing w:before="1" w:after="1" w:line="241" w:lineRule="exact"/>
                        <w:ind w:left="144"/>
                        <w:jc w:val="center"/>
                        <w:textAlignment w:val="baseline"/>
                        <w:rPr>
                          <w:rFonts w:ascii="Arial" w:eastAsia="Arial" w:hAnsi="Arial"/>
                          <w:b/>
                          <w:i/>
                          <w:color w:val="000000"/>
                          <w:spacing w:val="-1"/>
                          <w:sz w:val="21"/>
                        </w:rPr>
                      </w:pPr>
                      <w:r w:rsidRPr="00625F6D">
                        <w:rPr>
                          <w:rFonts w:ascii="Arial" w:eastAsia="Times New Roman" w:hAnsi="Arial" w:cs="Arial"/>
                          <w:b/>
                          <w:color w:val="000000"/>
                          <w:spacing w:val="-7"/>
                          <w:sz w:val="21"/>
                          <w:szCs w:val="21"/>
                        </w:rPr>
                        <w:t xml:space="preserve">Southeastern </w:t>
                      </w:r>
                      <w:r w:rsidRPr="00625F6D">
                        <w:rPr>
                          <w:rFonts w:ascii="Arial" w:hAnsi="Arial" w:cs="Arial"/>
                          <w:b/>
                          <w:bCs/>
                          <w:sz w:val="21"/>
                          <w:szCs w:val="21"/>
                        </w:rPr>
                        <w:t>Arizona Workforce Development Board Page 1</w:t>
                      </w:r>
                      <w:r>
                        <w:rPr>
                          <w:rFonts w:ascii="Arial" w:hAnsi="Arial" w:cs="Arial"/>
                          <w:b/>
                          <w:bCs/>
                          <w:sz w:val="21"/>
                          <w:szCs w:val="21"/>
                        </w:rPr>
                        <w:t>1</w:t>
                      </w:r>
                      <w:r w:rsidRPr="00625F6D">
                        <w:rPr>
                          <w:rFonts w:ascii="Arial" w:hAnsi="Arial" w:cs="Arial"/>
                          <w:b/>
                          <w:bCs/>
                          <w:sz w:val="21"/>
                          <w:szCs w:val="21"/>
                        </w:rPr>
                        <w:t xml:space="preserve"> of 3</w:t>
                      </w:r>
                      <w:r>
                        <w:rPr>
                          <w:rFonts w:ascii="Arial" w:hAnsi="Arial" w:cs="Arial"/>
                          <w:b/>
                          <w:bCs/>
                          <w:sz w:val="21"/>
                          <w:szCs w:val="21"/>
                        </w:rPr>
                        <w:t>3</w:t>
                      </w:r>
                    </w:p>
                  </w:txbxContent>
                </v:textbox>
                <w10:wrap type="square" anchorx="page" anchory="page"/>
              </v:shape>
            </w:pict>
          </mc:Fallback>
        </mc:AlternateContent>
      </w:r>
    </w:p>
    <w:p w:rsidR="00C26BAF" w:rsidRDefault="00111A82" w:rsidP="00111A82">
      <w:pPr>
        <w:spacing w:before="107" w:line="313" w:lineRule="exact"/>
        <w:ind w:left="72" w:firstLine="108"/>
        <w:textAlignment w:val="baseline"/>
        <w:rPr>
          <w:rFonts w:eastAsia="Times New Roman"/>
          <w:b/>
          <w:color w:val="000000"/>
          <w:spacing w:val="4"/>
          <w:sz w:val="27"/>
        </w:rPr>
      </w:pPr>
      <w:r>
        <w:rPr>
          <w:rFonts w:eastAsia="Times New Roman"/>
          <w:b/>
          <w:color w:val="000000"/>
          <w:spacing w:val="4"/>
          <w:sz w:val="27"/>
        </w:rPr>
        <w:t>4</w:t>
      </w:r>
      <w:r w:rsidR="00374D06">
        <w:rPr>
          <w:rFonts w:eastAsia="Times New Roman"/>
          <w:b/>
          <w:color w:val="000000"/>
          <w:spacing w:val="4"/>
          <w:sz w:val="27"/>
        </w:rPr>
        <w:t>.</w:t>
      </w:r>
      <w:r w:rsidR="000E5709">
        <w:rPr>
          <w:rFonts w:eastAsia="Times New Roman"/>
          <w:b/>
          <w:color w:val="000000"/>
          <w:spacing w:val="4"/>
          <w:sz w:val="27"/>
        </w:rPr>
        <w:t xml:space="preserve"> </w:t>
      </w:r>
      <w:r w:rsidR="00374D06">
        <w:rPr>
          <w:rFonts w:eastAsia="Times New Roman"/>
          <w:b/>
          <w:color w:val="000000"/>
          <w:spacing w:val="4"/>
          <w:sz w:val="27"/>
        </w:rPr>
        <w:t xml:space="preserve"> </w:t>
      </w:r>
      <w:r w:rsidR="000E5709">
        <w:rPr>
          <w:rFonts w:eastAsia="Times New Roman"/>
          <w:b/>
          <w:color w:val="000000"/>
          <w:spacing w:val="4"/>
          <w:sz w:val="27"/>
        </w:rPr>
        <w:t xml:space="preserve">    </w:t>
      </w:r>
      <w:r w:rsidRPr="005E1460">
        <w:rPr>
          <w:rFonts w:eastAsia="Times New Roman"/>
          <w:b/>
          <w:color w:val="000000"/>
          <w:spacing w:val="4"/>
          <w:sz w:val="28"/>
          <w:szCs w:val="28"/>
        </w:rPr>
        <w:t>Credential Attainment</w:t>
      </w:r>
    </w:p>
    <w:p w:rsidR="00C26BAF" w:rsidRPr="00A45BF3" w:rsidRDefault="00111A82" w:rsidP="00111A82">
      <w:pPr>
        <w:spacing w:line="313" w:lineRule="exact"/>
        <w:ind w:left="360" w:right="576"/>
        <w:textAlignment w:val="baseline"/>
        <w:rPr>
          <w:rFonts w:eastAsia="Times New Roman"/>
          <w:color w:val="000000"/>
          <w:sz w:val="27"/>
        </w:rPr>
      </w:pPr>
      <w:r>
        <w:rPr>
          <w:rFonts w:eastAsia="Times New Roman"/>
          <w:color w:val="000000"/>
          <w:sz w:val="27"/>
        </w:rPr>
        <w:t>The percentage of youth who obtain a recognized post-secondary credential or a secondary school diploma/GED during particip</w:t>
      </w:r>
      <w:r w:rsidR="009736A6">
        <w:rPr>
          <w:rFonts w:eastAsia="Times New Roman"/>
          <w:color w:val="000000"/>
          <w:sz w:val="27"/>
        </w:rPr>
        <w:t>ation or within 1 year after e</w:t>
      </w:r>
      <w:r w:rsidR="00584C29">
        <w:rPr>
          <w:rFonts w:eastAsia="Times New Roman"/>
          <w:color w:val="000000"/>
          <w:sz w:val="27"/>
        </w:rPr>
        <w:t>x</w:t>
      </w:r>
      <w:r w:rsidR="009736A6">
        <w:rPr>
          <w:rFonts w:eastAsia="Times New Roman"/>
          <w:color w:val="000000"/>
          <w:sz w:val="27"/>
        </w:rPr>
        <w:t>i</w:t>
      </w:r>
      <w:r>
        <w:rPr>
          <w:rFonts w:eastAsia="Times New Roman"/>
          <w:color w:val="000000"/>
          <w:sz w:val="27"/>
        </w:rPr>
        <w:t>t.</w:t>
      </w:r>
    </w:p>
    <w:p w:rsidR="00C26BAF" w:rsidRPr="009736A6" w:rsidRDefault="009736A6" w:rsidP="009736A6">
      <w:pPr>
        <w:pStyle w:val="ListParagraph"/>
        <w:tabs>
          <w:tab w:val="left" w:pos="810"/>
          <w:tab w:val="left" w:pos="900"/>
        </w:tabs>
        <w:spacing w:before="191" w:line="308" w:lineRule="exact"/>
        <w:ind w:left="180" w:right="3168"/>
        <w:textAlignment w:val="baseline"/>
        <w:rPr>
          <w:rFonts w:eastAsia="Times New Roman"/>
          <w:b/>
          <w:color w:val="000000"/>
          <w:sz w:val="28"/>
          <w:szCs w:val="28"/>
        </w:rPr>
      </w:pPr>
      <w:r>
        <w:rPr>
          <w:rFonts w:eastAsia="Times New Roman"/>
          <w:b/>
          <w:color w:val="000000"/>
          <w:sz w:val="28"/>
          <w:szCs w:val="28"/>
        </w:rPr>
        <w:t>5.</w:t>
      </w:r>
      <w:r>
        <w:rPr>
          <w:rFonts w:eastAsia="Times New Roman"/>
          <w:b/>
          <w:color w:val="000000"/>
          <w:sz w:val="28"/>
          <w:szCs w:val="28"/>
        </w:rPr>
        <w:tab/>
      </w:r>
      <w:r>
        <w:rPr>
          <w:rFonts w:eastAsia="Times New Roman"/>
          <w:b/>
          <w:color w:val="000000"/>
          <w:sz w:val="28"/>
          <w:szCs w:val="28"/>
        </w:rPr>
        <w:tab/>
      </w:r>
      <w:r w:rsidRPr="009736A6">
        <w:rPr>
          <w:rFonts w:eastAsia="Times New Roman"/>
          <w:b/>
          <w:color w:val="000000"/>
          <w:sz w:val="28"/>
          <w:szCs w:val="28"/>
        </w:rPr>
        <w:t>Skills Gain</w:t>
      </w:r>
    </w:p>
    <w:p w:rsidR="009736A6" w:rsidRDefault="009736A6" w:rsidP="00584C29">
      <w:pPr>
        <w:pStyle w:val="ListParagraph"/>
        <w:tabs>
          <w:tab w:val="left" w:pos="360"/>
          <w:tab w:val="left" w:pos="720"/>
        </w:tabs>
        <w:spacing w:before="191" w:line="308" w:lineRule="exact"/>
        <w:ind w:left="360" w:right="310"/>
        <w:jc w:val="both"/>
        <w:textAlignment w:val="baseline"/>
        <w:rPr>
          <w:rFonts w:eastAsia="Times New Roman"/>
          <w:color w:val="000000"/>
          <w:sz w:val="27"/>
        </w:rPr>
      </w:pPr>
      <w:r>
        <w:rPr>
          <w:rFonts w:eastAsia="Times New Roman"/>
          <w:color w:val="000000"/>
          <w:sz w:val="27"/>
        </w:rPr>
        <w:t xml:space="preserve"> The percentage of youth who are in an education/training program that leads to a recognized post-secondary credential or employment and who are achieving measurable skill gains</w:t>
      </w:r>
      <w:r w:rsidR="00584C29">
        <w:rPr>
          <w:rFonts w:eastAsia="Times New Roman"/>
          <w:color w:val="000000"/>
          <w:sz w:val="27"/>
        </w:rPr>
        <w:t>.</w:t>
      </w:r>
    </w:p>
    <w:p w:rsidR="00584C29" w:rsidRDefault="00584C29" w:rsidP="009736A6">
      <w:pPr>
        <w:pStyle w:val="ListParagraph"/>
        <w:tabs>
          <w:tab w:val="left" w:pos="720"/>
        </w:tabs>
        <w:spacing w:before="191" w:line="308" w:lineRule="exact"/>
        <w:ind w:left="540" w:right="310" w:hanging="180"/>
        <w:jc w:val="both"/>
        <w:textAlignment w:val="baseline"/>
        <w:rPr>
          <w:rFonts w:eastAsia="Times New Roman"/>
          <w:color w:val="000000"/>
          <w:sz w:val="27"/>
        </w:rPr>
      </w:pPr>
    </w:p>
    <w:p w:rsidR="00584C29" w:rsidRDefault="00584C29" w:rsidP="00584C29">
      <w:pPr>
        <w:pStyle w:val="ListParagraph"/>
        <w:tabs>
          <w:tab w:val="left" w:pos="720"/>
        </w:tabs>
        <w:spacing w:before="191" w:line="308" w:lineRule="exact"/>
        <w:ind w:left="90" w:right="310" w:firstLine="90"/>
        <w:jc w:val="both"/>
        <w:textAlignment w:val="baseline"/>
        <w:rPr>
          <w:rFonts w:eastAsia="Times New Roman"/>
          <w:b/>
          <w:color w:val="000000"/>
          <w:sz w:val="27"/>
        </w:rPr>
      </w:pPr>
      <w:r>
        <w:rPr>
          <w:rFonts w:eastAsia="Times New Roman"/>
          <w:b/>
          <w:color w:val="000000"/>
          <w:sz w:val="27"/>
        </w:rPr>
        <w:t>L.  Data and Customer Tracking Systems</w:t>
      </w:r>
    </w:p>
    <w:p w:rsidR="00584C29" w:rsidRPr="00584C29" w:rsidRDefault="00584C2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r w:rsidRPr="00584C29">
        <w:rPr>
          <w:rFonts w:eastAsia="Times New Roman"/>
          <w:b/>
          <w:color w:val="000000"/>
          <w:sz w:val="28"/>
          <w:szCs w:val="28"/>
        </w:rPr>
        <w:t xml:space="preserve">   </w:t>
      </w:r>
      <w:r w:rsidRPr="00584C29">
        <w:rPr>
          <w:rFonts w:eastAsia="Times New Roman"/>
          <w:color w:val="000000"/>
          <w:sz w:val="28"/>
          <w:szCs w:val="28"/>
        </w:rPr>
        <w:t>The Arizona Job Connection (AJC) system is the current web-based, state-managed database system that supports workforce systems in Arizona.  The successful applicant will be required to use AJC to record and track all participant activities, including services rendered and outcomes achieved.</w:t>
      </w:r>
    </w:p>
    <w:p w:rsidR="00584C29" w:rsidRPr="00584C29" w:rsidRDefault="00584C29" w:rsidP="00584C29">
      <w:pPr>
        <w:pStyle w:val="ListParagraph"/>
        <w:tabs>
          <w:tab w:val="left" w:pos="720"/>
        </w:tabs>
        <w:spacing w:before="191" w:line="308" w:lineRule="exact"/>
        <w:ind w:left="90" w:right="310" w:firstLine="90"/>
        <w:jc w:val="both"/>
        <w:textAlignment w:val="baseline"/>
        <w:rPr>
          <w:rFonts w:eastAsia="Times New Roman"/>
          <w:color w:val="000000"/>
          <w:sz w:val="28"/>
          <w:szCs w:val="28"/>
        </w:rPr>
      </w:pPr>
      <w:r w:rsidRPr="00584C29">
        <w:rPr>
          <w:rFonts w:eastAsia="Times New Roman"/>
          <w:color w:val="000000"/>
          <w:sz w:val="28"/>
          <w:szCs w:val="28"/>
        </w:rPr>
        <w:t xml:space="preserve">    </w:t>
      </w:r>
    </w:p>
    <w:p w:rsidR="00584C29" w:rsidRDefault="00584C2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r>
        <w:rPr>
          <w:rFonts w:eastAsia="Times New Roman"/>
          <w:color w:val="000000"/>
          <w:sz w:val="27"/>
        </w:rPr>
        <w:t xml:space="preserve">   </w:t>
      </w:r>
      <w:r w:rsidRPr="00584C29">
        <w:rPr>
          <w:rFonts w:eastAsia="Times New Roman"/>
          <w:color w:val="000000"/>
          <w:sz w:val="28"/>
          <w:szCs w:val="28"/>
        </w:rPr>
        <w:t>In addition to reporting and tracking customers through AJC, selected providers must submit monthly reports that document participant enrollments and outcomes on key benchmarks.</w:t>
      </w:r>
    </w:p>
    <w:p w:rsidR="00584C29" w:rsidRDefault="00584C2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p>
    <w:p w:rsidR="00584C29" w:rsidRDefault="00584C29" w:rsidP="00584C29">
      <w:pPr>
        <w:pStyle w:val="ListParagraph"/>
        <w:tabs>
          <w:tab w:val="left" w:pos="720"/>
        </w:tabs>
        <w:spacing w:before="191" w:line="308" w:lineRule="exact"/>
        <w:ind w:left="360" w:right="310" w:hanging="180"/>
        <w:jc w:val="both"/>
        <w:textAlignment w:val="baseline"/>
        <w:rPr>
          <w:rFonts w:eastAsia="Times New Roman"/>
          <w:b/>
          <w:color w:val="000000"/>
          <w:sz w:val="28"/>
          <w:szCs w:val="28"/>
        </w:rPr>
      </w:pPr>
      <w:r>
        <w:rPr>
          <w:rFonts w:eastAsia="Times New Roman"/>
          <w:b/>
          <w:color w:val="000000"/>
          <w:sz w:val="28"/>
          <w:szCs w:val="28"/>
        </w:rPr>
        <w:t>M.  File Records, Retention and Ownership</w:t>
      </w:r>
    </w:p>
    <w:p w:rsidR="000B415C" w:rsidRDefault="00584C29" w:rsidP="00584C29">
      <w:pPr>
        <w:pStyle w:val="ListParagraph"/>
        <w:tabs>
          <w:tab w:val="left" w:pos="720"/>
        </w:tabs>
        <w:spacing w:before="191" w:line="308" w:lineRule="exact"/>
        <w:ind w:left="360" w:right="310" w:hanging="180"/>
        <w:jc w:val="both"/>
        <w:textAlignment w:val="baseline"/>
        <w:rPr>
          <w:rFonts w:eastAsia="Times New Roman"/>
          <w:b/>
          <w:color w:val="000000"/>
          <w:sz w:val="28"/>
          <w:szCs w:val="28"/>
        </w:rPr>
      </w:pPr>
      <w:r>
        <w:rPr>
          <w:rFonts w:eastAsia="Times New Roman"/>
          <w:b/>
          <w:color w:val="000000"/>
          <w:sz w:val="28"/>
          <w:szCs w:val="28"/>
        </w:rPr>
        <w:t xml:space="preserve"> </w:t>
      </w:r>
    </w:p>
    <w:p w:rsidR="000B415C" w:rsidRDefault="000B415C" w:rsidP="00584C29">
      <w:pPr>
        <w:pStyle w:val="ListParagraph"/>
        <w:tabs>
          <w:tab w:val="left" w:pos="720"/>
        </w:tabs>
        <w:spacing w:before="191" w:line="308" w:lineRule="exact"/>
        <w:ind w:left="360" w:right="310" w:hanging="180"/>
        <w:jc w:val="both"/>
        <w:textAlignment w:val="baseline"/>
        <w:rPr>
          <w:rFonts w:eastAsia="Times New Roman"/>
          <w:b/>
          <w:color w:val="000000"/>
          <w:sz w:val="28"/>
          <w:szCs w:val="28"/>
        </w:rPr>
      </w:pPr>
    </w:p>
    <w:p w:rsidR="000B415C" w:rsidRDefault="000B415C" w:rsidP="00584C29">
      <w:pPr>
        <w:pStyle w:val="ListParagraph"/>
        <w:tabs>
          <w:tab w:val="left" w:pos="720"/>
        </w:tabs>
        <w:spacing w:before="191" w:line="308" w:lineRule="exact"/>
        <w:ind w:left="360" w:right="310" w:hanging="180"/>
        <w:jc w:val="both"/>
        <w:textAlignment w:val="baseline"/>
        <w:rPr>
          <w:rFonts w:eastAsia="Times New Roman"/>
          <w:b/>
          <w:color w:val="000000"/>
          <w:sz w:val="28"/>
          <w:szCs w:val="28"/>
        </w:rPr>
      </w:pPr>
    </w:p>
    <w:p w:rsidR="000B415C" w:rsidRPr="000B415C" w:rsidRDefault="000B415C" w:rsidP="000B415C">
      <w:pPr>
        <w:ind w:left="360"/>
        <w:rPr>
          <w:rFonts w:eastAsia="Times New Roman"/>
          <w:b/>
          <w:i/>
          <w:color w:val="000000"/>
          <w:sz w:val="28"/>
          <w:szCs w:val="28"/>
        </w:rPr>
      </w:pPr>
      <w:r w:rsidRPr="000B415C">
        <w:rPr>
          <w:rFonts w:eastAsia="Times New Roman"/>
          <w:b/>
          <w:i/>
          <w:color w:val="000000"/>
          <w:sz w:val="28"/>
          <w:szCs w:val="28"/>
        </w:rPr>
        <w:lastRenderedPageBreak/>
        <w:t>Workforce Innovation and Opportunity Act Youth Program Request for Proposals</w:t>
      </w:r>
    </w:p>
    <w:p w:rsidR="00584C29" w:rsidRDefault="00584C2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r>
        <w:rPr>
          <w:rFonts w:eastAsia="Times New Roman"/>
          <w:b/>
          <w:color w:val="000000"/>
          <w:sz w:val="28"/>
          <w:szCs w:val="28"/>
        </w:rPr>
        <w:t xml:space="preserve">  </w:t>
      </w:r>
      <w:r>
        <w:rPr>
          <w:rFonts w:eastAsia="Times New Roman"/>
          <w:color w:val="000000"/>
          <w:sz w:val="28"/>
          <w:szCs w:val="28"/>
        </w:rPr>
        <w:t xml:space="preserve">Respondents must retain program files and records, including customer files and records, in compliance with Federal and State WIOA requirements, and the Partnership’s record retention policies.  Respondents must maintain and secure accurate case files for every WIOA-registered participant.  Case files must contain a variety of documentation including, but not limited to: program eligibility/determination of need; assessment data; Individual Service Strategy (ISS); regular updates (minimally every 30 days); progress reports, </w:t>
      </w:r>
      <w:r w:rsidR="004250C9">
        <w:rPr>
          <w:rFonts w:eastAsia="Times New Roman"/>
          <w:color w:val="000000"/>
          <w:sz w:val="28"/>
          <w:szCs w:val="28"/>
        </w:rPr>
        <w:t>case notes, etc.</w:t>
      </w:r>
    </w:p>
    <w:p w:rsidR="004250C9" w:rsidRDefault="004250C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p>
    <w:p w:rsidR="004250C9" w:rsidRDefault="004250C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r>
        <w:rPr>
          <w:rFonts w:eastAsia="Times New Roman"/>
          <w:color w:val="000000"/>
          <w:sz w:val="28"/>
          <w:szCs w:val="28"/>
        </w:rPr>
        <w:t xml:space="preserve">   Respondents must allow local, state and federal representatives access to all WIOA records, program materials, staff, and participants.  In addition, bidders are required to maintain all WIOA records for seven years, beginning on the last day of the program year.</w:t>
      </w:r>
    </w:p>
    <w:p w:rsidR="004250C9" w:rsidRDefault="004250C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p>
    <w:p w:rsidR="004250C9" w:rsidRDefault="004250C9" w:rsidP="00584C29">
      <w:pPr>
        <w:pStyle w:val="ListParagraph"/>
        <w:tabs>
          <w:tab w:val="left" w:pos="720"/>
        </w:tabs>
        <w:spacing w:before="191" w:line="308" w:lineRule="exact"/>
        <w:ind w:left="360" w:right="310" w:hanging="180"/>
        <w:jc w:val="both"/>
        <w:textAlignment w:val="baseline"/>
        <w:rPr>
          <w:rFonts w:eastAsia="Times New Roman"/>
          <w:b/>
          <w:color w:val="000000"/>
          <w:sz w:val="28"/>
          <w:szCs w:val="28"/>
        </w:rPr>
      </w:pPr>
      <w:r>
        <w:rPr>
          <w:rFonts w:eastAsia="Times New Roman"/>
          <w:b/>
          <w:color w:val="000000"/>
          <w:sz w:val="28"/>
          <w:szCs w:val="28"/>
        </w:rPr>
        <w:t>N.  Oversight, Evaluation and Planning</w:t>
      </w:r>
    </w:p>
    <w:p w:rsidR="004250C9" w:rsidRDefault="004250C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r>
        <w:rPr>
          <w:rFonts w:eastAsia="Times New Roman"/>
          <w:b/>
          <w:color w:val="000000"/>
          <w:sz w:val="28"/>
          <w:szCs w:val="28"/>
        </w:rPr>
        <w:t xml:space="preserve">   </w:t>
      </w:r>
      <w:r>
        <w:rPr>
          <w:rFonts w:eastAsia="Times New Roman"/>
          <w:color w:val="000000"/>
          <w:sz w:val="28"/>
          <w:szCs w:val="28"/>
        </w:rPr>
        <w:t>SEAZ LWDB and their representative will monitor and evaluate selected respondents to determine if employer and job seeker clients are receiving the most comprehensive, streamlined set of services.  We must also ensure program compliance and evaluate the quality and effectiveness of the service strategies.  External monitoring and evaluation will also be conducted periodically by the U.S. Department of Labor, AZ Department of Economic Security WIOA Section and any other agency that provides funds used by SEAZ LWDB to contract for services in the area’s workforce system.</w:t>
      </w:r>
    </w:p>
    <w:p w:rsidR="004250C9" w:rsidRDefault="004250C9" w:rsidP="00584C29">
      <w:pPr>
        <w:pStyle w:val="ListParagraph"/>
        <w:tabs>
          <w:tab w:val="left" w:pos="720"/>
        </w:tabs>
        <w:spacing w:before="191" w:line="308" w:lineRule="exact"/>
        <w:ind w:left="360" w:right="310" w:hanging="180"/>
        <w:jc w:val="both"/>
        <w:textAlignment w:val="baseline"/>
        <w:rPr>
          <w:rFonts w:eastAsia="Times New Roman"/>
          <w:color w:val="000000"/>
          <w:sz w:val="28"/>
          <w:szCs w:val="28"/>
        </w:rPr>
      </w:pPr>
    </w:p>
    <w:p w:rsidR="004250C9" w:rsidRDefault="00AE3161" w:rsidP="00584C29">
      <w:pPr>
        <w:pStyle w:val="ListParagraph"/>
        <w:tabs>
          <w:tab w:val="left" w:pos="720"/>
        </w:tabs>
        <w:spacing w:before="191" w:line="308" w:lineRule="exact"/>
        <w:ind w:left="360" w:right="310" w:hanging="180"/>
        <w:jc w:val="both"/>
        <w:textAlignment w:val="baseline"/>
        <w:rPr>
          <w:rFonts w:eastAsia="Times New Roman"/>
          <w:b/>
          <w:color w:val="000000"/>
          <w:sz w:val="28"/>
          <w:szCs w:val="28"/>
        </w:rPr>
      </w:pPr>
      <w:r>
        <w:rPr>
          <w:rFonts w:eastAsia="Times New Roman"/>
          <w:b/>
          <w:color w:val="000000"/>
          <w:sz w:val="28"/>
          <w:szCs w:val="28"/>
        </w:rPr>
        <w:t>O.  Accessibility and Equal Opportunity</w:t>
      </w:r>
    </w:p>
    <w:p w:rsidR="00AE3161" w:rsidRPr="00F27FFA" w:rsidRDefault="00AE3161" w:rsidP="00584C29">
      <w:pPr>
        <w:pStyle w:val="ListParagraph"/>
        <w:tabs>
          <w:tab w:val="left" w:pos="720"/>
        </w:tabs>
        <w:spacing w:before="191" w:line="308" w:lineRule="exact"/>
        <w:ind w:left="360" w:right="310" w:hanging="180"/>
        <w:jc w:val="both"/>
        <w:textAlignment w:val="baseline"/>
        <w:rPr>
          <w:rFonts w:eastAsia="Times New Roman"/>
          <w:b/>
          <w:color w:val="000000"/>
          <w:sz w:val="28"/>
          <w:szCs w:val="28"/>
        </w:rPr>
      </w:pPr>
      <w:r>
        <w:rPr>
          <w:rFonts w:eastAsia="Times New Roman"/>
          <w:b/>
          <w:color w:val="000000"/>
          <w:sz w:val="28"/>
          <w:szCs w:val="28"/>
        </w:rPr>
        <w:t xml:space="preserve">   </w:t>
      </w:r>
      <w:r w:rsidR="00F27FFA">
        <w:rPr>
          <w:rFonts w:eastAsia="Times New Roman"/>
          <w:color w:val="000000"/>
          <w:sz w:val="28"/>
          <w:szCs w:val="28"/>
        </w:rPr>
        <w:t xml:space="preserve">All bidders must ensure equal opportunity to all individuals.  No individual shall be excluded from participation in, denied the benefits of, or subjected to discrimination under any WIOA funded program or activity because of race, color, religion, sex, national origin, age, disability, English proficiency, sexual orientation, political affiliation or belief.  All bidders are expected to demonstrate full compliance with the Americans with Disabilities Act Amendment Act of 2008 (ADAAA) and all other equal opportunity laws.  All staff should receive accessibility training, and may involve accessibility plans.  All respondents must ensure all written materials and communication include the statement:  </w:t>
      </w:r>
      <w:r w:rsidR="00F27FFA" w:rsidRPr="00F27FFA">
        <w:rPr>
          <w:rFonts w:eastAsia="Times New Roman"/>
          <w:b/>
          <w:color w:val="000000"/>
          <w:sz w:val="28"/>
          <w:szCs w:val="28"/>
        </w:rPr>
        <w:t xml:space="preserve">“Reasonable accommodations and auxiliary equipment and services are available upon request.” </w:t>
      </w:r>
    </w:p>
    <w:p w:rsidR="00584C29" w:rsidRPr="00584C29" w:rsidRDefault="00584C29" w:rsidP="000B415C">
      <w:pPr>
        <w:pStyle w:val="ListParagraph"/>
        <w:tabs>
          <w:tab w:val="left" w:pos="720"/>
        </w:tabs>
        <w:spacing w:before="191" w:line="308" w:lineRule="exact"/>
        <w:ind w:left="90" w:right="310" w:firstLine="90"/>
        <w:jc w:val="both"/>
        <w:textAlignment w:val="baseline"/>
        <w:rPr>
          <w:rFonts w:eastAsia="Times New Roman"/>
          <w:b/>
          <w:color w:val="000000"/>
          <w:sz w:val="27"/>
        </w:rPr>
      </w:pPr>
      <w:r>
        <w:rPr>
          <w:rFonts w:eastAsia="Times New Roman"/>
          <w:b/>
          <w:color w:val="000000"/>
          <w:sz w:val="27"/>
        </w:rPr>
        <w:tab/>
      </w:r>
    </w:p>
    <w:p w:rsidR="009736A6" w:rsidRDefault="009736A6" w:rsidP="0019480E">
      <w:pPr>
        <w:spacing w:before="15" w:line="325" w:lineRule="exact"/>
        <w:ind w:left="144"/>
        <w:textAlignment w:val="baseline"/>
        <w:rPr>
          <w:rFonts w:ascii="Arial" w:eastAsia="Times New Roman" w:hAnsi="Arial" w:cs="Arial"/>
          <w:b/>
          <w:i/>
          <w:color w:val="000000"/>
          <w:sz w:val="21"/>
          <w:szCs w:val="21"/>
        </w:rPr>
      </w:pPr>
    </w:p>
    <w:p w:rsidR="009736A6" w:rsidRDefault="009736A6" w:rsidP="0019480E">
      <w:pPr>
        <w:spacing w:before="15" w:line="325" w:lineRule="exact"/>
        <w:ind w:left="144"/>
        <w:textAlignment w:val="baseline"/>
        <w:rPr>
          <w:rFonts w:ascii="Arial" w:eastAsia="Times New Roman" w:hAnsi="Arial" w:cs="Arial"/>
          <w:b/>
          <w:i/>
          <w:color w:val="000000"/>
          <w:sz w:val="21"/>
          <w:szCs w:val="21"/>
        </w:rPr>
      </w:pPr>
    </w:p>
    <w:p w:rsidR="009736A6" w:rsidRDefault="009736A6" w:rsidP="0019480E">
      <w:pPr>
        <w:spacing w:before="15" w:line="325" w:lineRule="exact"/>
        <w:ind w:left="144"/>
        <w:textAlignment w:val="baseline"/>
        <w:rPr>
          <w:rFonts w:ascii="Arial" w:eastAsia="Times New Roman" w:hAnsi="Arial" w:cs="Arial"/>
          <w:b/>
          <w:i/>
          <w:color w:val="000000"/>
          <w:sz w:val="21"/>
          <w:szCs w:val="21"/>
        </w:rPr>
      </w:pPr>
    </w:p>
    <w:p w:rsidR="009736A6" w:rsidRDefault="009736A6" w:rsidP="0019480E">
      <w:pPr>
        <w:spacing w:before="15" w:line="325" w:lineRule="exact"/>
        <w:ind w:left="144"/>
        <w:textAlignment w:val="baseline"/>
        <w:rPr>
          <w:rFonts w:ascii="Arial" w:eastAsia="Times New Roman" w:hAnsi="Arial" w:cs="Arial"/>
          <w:b/>
          <w:i/>
          <w:color w:val="000000"/>
          <w:sz w:val="21"/>
          <w:szCs w:val="21"/>
        </w:rPr>
      </w:pPr>
    </w:p>
    <w:p w:rsidR="009736A6" w:rsidRDefault="009736A6" w:rsidP="0019480E">
      <w:pPr>
        <w:spacing w:before="15" w:line="325" w:lineRule="exact"/>
        <w:ind w:left="144"/>
        <w:textAlignment w:val="baseline"/>
        <w:rPr>
          <w:rFonts w:ascii="Arial" w:eastAsia="Times New Roman" w:hAnsi="Arial" w:cs="Arial"/>
          <w:b/>
          <w:i/>
          <w:color w:val="000000"/>
          <w:sz w:val="21"/>
          <w:szCs w:val="21"/>
        </w:rPr>
      </w:pPr>
    </w:p>
    <w:p w:rsidR="009736A6" w:rsidRDefault="009736A6" w:rsidP="0019480E">
      <w:pPr>
        <w:spacing w:before="15" w:line="325" w:lineRule="exact"/>
        <w:ind w:left="144"/>
        <w:textAlignment w:val="baseline"/>
        <w:rPr>
          <w:rFonts w:ascii="Arial" w:eastAsia="Times New Roman" w:hAnsi="Arial" w:cs="Arial"/>
          <w:b/>
          <w:i/>
          <w:color w:val="000000"/>
          <w:sz w:val="21"/>
          <w:szCs w:val="21"/>
        </w:rPr>
      </w:pPr>
    </w:p>
    <w:p w:rsidR="009736A6" w:rsidRDefault="009736A6" w:rsidP="0019480E">
      <w:pPr>
        <w:spacing w:before="15" w:line="325" w:lineRule="exact"/>
        <w:ind w:left="144"/>
        <w:textAlignment w:val="baseline"/>
        <w:rPr>
          <w:rFonts w:ascii="Arial" w:eastAsia="Times New Roman" w:hAnsi="Arial" w:cs="Arial"/>
          <w:b/>
          <w:i/>
          <w:color w:val="000000"/>
          <w:sz w:val="21"/>
          <w:szCs w:val="21"/>
        </w:rPr>
      </w:pPr>
    </w:p>
    <w:p w:rsidR="00B103E1" w:rsidRDefault="00B103E1" w:rsidP="0019480E">
      <w:pPr>
        <w:spacing w:before="15" w:line="325" w:lineRule="exact"/>
        <w:ind w:left="144"/>
        <w:textAlignment w:val="baseline"/>
        <w:rPr>
          <w:rFonts w:ascii="Arial" w:eastAsia="Times New Roman" w:hAnsi="Arial" w:cs="Arial"/>
          <w:b/>
          <w:i/>
          <w:color w:val="000000"/>
          <w:sz w:val="21"/>
          <w:szCs w:val="21"/>
        </w:rPr>
      </w:pPr>
    </w:p>
    <w:p w:rsidR="00B103E1" w:rsidRDefault="005F5671" w:rsidP="005F5671">
      <w:pPr>
        <w:spacing w:before="15" w:line="325" w:lineRule="exact"/>
        <w:ind w:left="144"/>
        <w:jc w:val="center"/>
        <w:textAlignment w:val="baseline"/>
        <w:rPr>
          <w:rFonts w:ascii="Arial" w:hAnsi="Arial" w:cs="Arial"/>
          <w:b/>
          <w:bCs/>
          <w:sz w:val="21"/>
          <w:szCs w:val="21"/>
        </w:rPr>
      </w:pPr>
      <w:r w:rsidRPr="00625F6D">
        <w:rPr>
          <w:rFonts w:ascii="Arial" w:eastAsia="Times New Roman" w:hAnsi="Arial" w:cs="Arial"/>
          <w:b/>
          <w:color w:val="000000"/>
          <w:spacing w:val="-7"/>
          <w:sz w:val="21"/>
          <w:szCs w:val="21"/>
        </w:rPr>
        <w:t xml:space="preserve">Southeastern </w:t>
      </w:r>
      <w:r w:rsidRPr="00625F6D">
        <w:rPr>
          <w:rFonts w:ascii="Arial" w:hAnsi="Arial" w:cs="Arial"/>
          <w:b/>
          <w:bCs/>
          <w:sz w:val="21"/>
          <w:szCs w:val="21"/>
        </w:rPr>
        <w:t>Arizona Workforce Development Board Page 1</w:t>
      </w:r>
      <w:r>
        <w:rPr>
          <w:rFonts w:ascii="Arial" w:hAnsi="Arial" w:cs="Arial"/>
          <w:b/>
          <w:bCs/>
          <w:sz w:val="21"/>
          <w:szCs w:val="21"/>
        </w:rPr>
        <w:t>2</w:t>
      </w:r>
      <w:r w:rsidRPr="00625F6D">
        <w:rPr>
          <w:rFonts w:ascii="Arial" w:hAnsi="Arial" w:cs="Arial"/>
          <w:b/>
          <w:bCs/>
          <w:sz w:val="21"/>
          <w:szCs w:val="21"/>
        </w:rPr>
        <w:t xml:space="preserve"> of 3</w:t>
      </w:r>
      <w:r>
        <w:rPr>
          <w:rFonts w:ascii="Arial" w:hAnsi="Arial" w:cs="Arial"/>
          <w:b/>
          <w:bCs/>
          <w:sz w:val="21"/>
          <w:szCs w:val="21"/>
        </w:rPr>
        <w:t>3</w:t>
      </w:r>
    </w:p>
    <w:p w:rsidR="000B415C" w:rsidRDefault="000B415C" w:rsidP="005F5671">
      <w:pPr>
        <w:spacing w:before="15" w:line="325" w:lineRule="exact"/>
        <w:ind w:left="144"/>
        <w:jc w:val="center"/>
        <w:textAlignment w:val="baseline"/>
        <w:rPr>
          <w:rFonts w:ascii="Arial" w:eastAsia="Times New Roman" w:hAnsi="Arial" w:cs="Arial"/>
          <w:b/>
          <w:i/>
          <w:color w:val="000000"/>
          <w:sz w:val="21"/>
          <w:szCs w:val="21"/>
        </w:rPr>
      </w:pPr>
    </w:p>
    <w:p w:rsidR="0019480E" w:rsidRPr="000B415C" w:rsidRDefault="00F1311F" w:rsidP="0019480E">
      <w:pPr>
        <w:spacing w:before="15" w:line="325" w:lineRule="exact"/>
        <w:ind w:left="144"/>
        <w:textAlignment w:val="baseline"/>
        <w:rPr>
          <w:rFonts w:eastAsia="Times New Roman"/>
          <w:b/>
          <w:i/>
          <w:color w:val="000000"/>
          <w:sz w:val="28"/>
          <w:szCs w:val="28"/>
        </w:rPr>
      </w:pPr>
      <w:r w:rsidRPr="000B415C">
        <w:rPr>
          <w:rFonts w:eastAsia="Times New Roman"/>
          <w:b/>
          <w:i/>
          <w:color w:val="000000"/>
          <w:sz w:val="28"/>
          <w:szCs w:val="28"/>
        </w:rPr>
        <w:lastRenderedPageBreak/>
        <w:t>Workforce Innovation and Opportunity Act Youth Program Request for Proposal</w:t>
      </w:r>
      <w:r w:rsidR="00374D06" w:rsidRPr="000B415C">
        <w:rPr>
          <w:rFonts w:eastAsia="Times New Roman"/>
          <w:b/>
          <w:i/>
          <w:color w:val="000000"/>
          <w:sz w:val="28"/>
          <w:szCs w:val="28"/>
        </w:rPr>
        <w:t>s</w:t>
      </w:r>
    </w:p>
    <w:p w:rsidR="00346915" w:rsidRDefault="00346915" w:rsidP="0019480E">
      <w:pPr>
        <w:spacing w:before="15" w:line="325" w:lineRule="exact"/>
        <w:ind w:left="144"/>
        <w:jc w:val="center"/>
        <w:textAlignment w:val="baseline"/>
        <w:rPr>
          <w:rFonts w:eastAsia="Times New Roman"/>
          <w:b/>
          <w:color w:val="000000"/>
          <w:spacing w:val="9"/>
          <w:sz w:val="28"/>
        </w:rPr>
      </w:pPr>
    </w:p>
    <w:p w:rsidR="00346915" w:rsidRDefault="00346915" w:rsidP="0019480E">
      <w:pPr>
        <w:spacing w:before="15" w:line="325" w:lineRule="exact"/>
        <w:ind w:left="144"/>
        <w:jc w:val="center"/>
        <w:textAlignment w:val="baseline"/>
        <w:rPr>
          <w:rFonts w:eastAsia="Times New Roman"/>
          <w:b/>
          <w:color w:val="000000"/>
          <w:spacing w:val="9"/>
          <w:sz w:val="28"/>
        </w:rPr>
      </w:pPr>
    </w:p>
    <w:p w:rsidR="00C26BAF" w:rsidRDefault="00374D06" w:rsidP="0019480E">
      <w:pPr>
        <w:spacing w:before="15" w:line="325" w:lineRule="exact"/>
        <w:ind w:left="144"/>
        <w:jc w:val="center"/>
        <w:textAlignment w:val="baseline"/>
        <w:rPr>
          <w:rFonts w:eastAsia="Times New Roman"/>
          <w:b/>
          <w:color w:val="000000"/>
          <w:spacing w:val="9"/>
          <w:sz w:val="28"/>
        </w:rPr>
      </w:pPr>
      <w:r>
        <w:rPr>
          <w:rFonts w:eastAsia="Times New Roman"/>
          <w:b/>
          <w:color w:val="000000"/>
          <w:spacing w:val="9"/>
          <w:sz w:val="28"/>
        </w:rPr>
        <w:t>SECTION TWO PROPOSAL INSTRUCTIONS</w:t>
      </w:r>
    </w:p>
    <w:p w:rsidR="00C26BAF" w:rsidRDefault="00374D06">
      <w:pPr>
        <w:spacing w:before="8" w:line="331" w:lineRule="exact"/>
        <w:textAlignment w:val="baseline"/>
        <w:rPr>
          <w:rFonts w:eastAsia="Times New Roman"/>
          <w:b/>
          <w:color w:val="000000"/>
          <w:spacing w:val="1"/>
          <w:sz w:val="28"/>
        </w:rPr>
      </w:pPr>
      <w:r>
        <w:rPr>
          <w:rFonts w:eastAsia="Times New Roman"/>
          <w:b/>
          <w:color w:val="000000"/>
          <w:spacing w:val="1"/>
          <w:sz w:val="28"/>
        </w:rPr>
        <w:t>A. Instructions to respondents:</w:t>
      </w:r>
    </w:p>
    <w:p w:rsidR="00C26BAF" w:rsidRDefault="00374D06">
      <w:pPr>
        <w:numPr>
          <w:ilvl w:val="0"/>
          <w:numId w:val="13"/>
        </w:numPr>
        <w:tabs>
          <w:tab w:val="clear" w:pos="432"/>
          <w:tab w:val="left" w:pos="576"/>
        </w:tabs>
        <w:spacing w:before="25" w:line="276" w:lineRule="exact"/>
        <w:ind w:left="576" w:right="1656" w:hanging="432"/>
        <w:textAlignment w:val="baseline"/>
        <w:rPr>
          <w:rFonts w:eastAsia="Times New Roman"/>
          <w:color w:val="000000"/>
          <w:sz w:val="28"/>
        </w:rPr>
      </w:pPr>
      <w:r>
        <w:rPr>
          <w:rFonts w:eastAsia="Times New Roman"/>
          <w:color w:val="000000"/>
          <w:sz w:val="28"/>
        </w:rPr>
        <w:t>Complete the Cover Page form provided in this Section. The cover page does not count against the narrative page limit.</w:t>
      </w:r>
    </w:p>
    <w:p w:rsidR="00C26BAF" w:rsidRDefault="00374D06">
      <w:pPr>
        <w:numPr>
          <w:ilvl w:val="0"/>
          <w:numId w:val="13"/>
        </w:numPr>
        <w:tabs>
          <w:tab w:val="clear" w:pos="432"/>
          <w:tab w:val="left" w:pos="576"/>
        </w:tabs>
        <w:spacing w:before="10" w:line="244" w:lineRule="exact"/>
        <w:ind w:left="576" w:right="432" w:hanging="432"/>
        <w:textAlignment w:val="baseline"/>
        <w:rPr>
          <w:rFonts w:eastAsia="Times New Roman"/>
          <w:color w:val="000000"/>
          <w:sz w:val="28"/>
        </w:rPr>
      </w:pPr>
      <w:r>
        <w:rPr>
          <w:rFonts w:eastAsia="Times New Roman"/>
          <w:color w:val="000000"/>
          <w:sz w:val="28"/>
        </w:rPr>
        <w:t>Write a one (1) page, single spaced, executive summary. It is not part of the twenty (20) page limit.</w:t>
      </w:r>
    </w:p>
    <w:p w:rsidR="00C26BAF" w:rsidRDefault="00374D06">
      <w:pPr>
        <w:numPr>
          <w:ilvl w:val="0"/>
          <w:numId w:val="13"/>
        </w:numPr>
        <w:tabs>
          <w:tab w:val="clear" w:pos="432"/>
          <w:tab w:val="left" w:pos="576"/>
        </w:tabs>
        <w:spacing w:line="271" w:lineRule="exact"/>
        <w:ind w:left="576" w:hanging="432"/>
        <w:textAlignment w:val="baseline"/>
        <w:rPr>
          <w:rFonts w:eastAsia="Times New Roman"/>
          <w:color w:val="000000"/>
          <w:spacing w:val="2"/>
          <w:sz w:val="28"/>
        </w:rPr>
      </w:pPr>
      <w:r>
        <w:rPr>
          <w:rFonts w:eastAsia="Times New Roman"/>
          <w:color w:val="000000"/>
          <w:spacing w:val="2"/>
          <w:sz w:val="28"/>
        </w:rPr>
        <w:t>Sign and include the assurance page.</w:t>
      </w:r>
    </w:p>
    <w:p w:rsidR="00C26BAF" w:rsidRDefault="00374D06">
      <w:pPr>
        <w:numPr>
          <w:ilvl w:val="0"/>
          <w:numId w:val="13"/>
        </w:numPr>
        <w:tabs>
          <w:tab w:val="clear" w:pos="432"/>
          <w:tab w:val="left" w:pos="576"/>
        </w:tabs>
        <w:spacing w:line="270" w:lineRule="exact"/>
        <w:ind w:left="576" w:hanging="432"/>
        <w:textAlignment w:val="baseline"/>
        <w:rPr>
          <w:rFonts w:eastAsia="Times New Roman"/>
          <w:color w:val="000000"/>
          <w:sz w:val="28"/>
        </w:rPr>
      </w:pPr>
      <w:r>
        <w:rPr>
          <w:rFonts w:eastAsia="Times New Roman"/>
          <w:color w:val="000000"/>
          <w:sz w:val="28"/>
        </w:rPr>
        <w:t>Write a proposal narrative that —</w:t>
      </w:r>
    </w:p>
    <w:p w:rsidR="00C26BAF" w:rsidRDefault="00374D06">
      <w:pPr>
        <w:spacing w:line="273" w:lineRule="exact"/>
        <w:ind w:left="576"/>
        <w:textAlignment w:val="baseline"/>
        <w:rPr>
          <w:rFonts w:eastAsia="Times New Roman"/>
          <w:color w:val="000000"/>
          <w:spacing w:val="-9"/>
          <w:sz w:val="28"/>
        </w:rPr>
      </w:pPr>
      <w:r>
        <w:rPr>
          <w:rFonts w:eastAsia="Times New Roman"/>
          <w:color w:val="000000"/>
          <w:spacing w:val="-9"/>
          <w:sz w:val="28"/>
        </w:rPr>
        <w:t>Respond</w:t>
      </w:r>
      <w:r w:rsidR="000B415C">
        <w:rPr>
          <w:rFonts w:eastAsia="Times New Roman"/>
          <w:color w:val="000000"/>
          <w:spacing w:val="-9"/>
          <w:sz w:val="28"/>
        </w:rPr>
        <w:t>s</w:t>
      </w:r>
      <w:r>
        <w:rPr>
          <w:rFonts w:eastAsia="Times New Roman"/>
          <w:color w:val="000000"/>
          <w:spacing w:val="-9"/>
          <w:sz w:val="28"/>
        </w:rPr>
        <w:t xml:space="preserve"> to the questions in Section Four — Narrative: Scope of Work.</w:t>
      </w:r>
    </w:p>
    <w:p w:rsidR="00C26BAF" w:rsidRDefault="00374D06">
      <w:pPr>
        <w:spacing w:line="268" w:lineRule="exact"/>
        <w:ind w:left="576"/>
        <w:textAlignment w:val="baseline"/>
        <w:rPr>
          <w:rFonts w:eastAsia="Times New Roman"/>
          <w:color w:val="000000"/>
          <w:spacing w:val="-9"/>
          <w:sz w:val="28"/>
        </w:rPr>
      </w:pPr>
      <w:r>
        <w:rPr>
          <w:rFonts w:eastAsia="Times New Roman"/>
          <w:color w:val="000000"/>
          <w:spacing w:val="-9"/>
          <w:sz w:val="28"/>
        </w:rPr>
        <w:t>Responds to the questions in Section Five — Narrative: Agency Capacity.</w:t>
      </w:r>
    </w:p>
    <w:p w:rsidR="00C26BAF" w:rsidRDefault="00374D06">
      <w:pPr>
        <w:spacing w:line="269" w:lineRule="exact"/>
        <w:jc w:val="center"/>
        <w:textAlignment w:val="baseline"/>
        <w:rPr>
          <w:rFonts w:eastAsia="Times New Roman"/>
          <w:color w:val="000000"/>
          <w:spacing w:val="-7"/>
          <w:sz w:val="28"/>
        </w:rPr>
      </w:pPr>
      <w:r>
        <w:rPr>
          <w:rFonts w:eastAsia="Times New Roman"/>
          <w:color w:val="000000"/>
          <w:spacing w:val="-7"/>
          <w:sz w:val="28"/>
        </w:rPr>
        <w:t xml:space="preserve">The </w:t>
      </w:r>
      <w:r>
        <w:rPr>
          <w:rFonts w:eastAsia="Times New Roman"/>
          <w:b/>
          <w:color w:val="000000"/>
          <w:spacing w:val="-7"/>
          <w:sz w:val="28"/>
        </w:rPr>
        <w:t xml:space="preserve">proposal narrative may not exceed 20 pages. </w:t>
      </w:r>
      <w:r>
        <w:rPr>
          <w:rFonts w:eastAsia="Times New Roman"/>
          <w:color w:val="000000"/>
          <w:spacing w:val="-7"/>
          <w:sz w:val="28"/>
        </w:rPr>
        <w:t>Responses should be typed in 11-</w:t>
      </w:r>
    </w:p>
    <w:p w:rsidR="00C26BAF" w:rsidRDefault="00374D06">
      <w:pPr>
        <w:spacing w:line="291" w:lineRule="exact"/>
        <w:ind w:left="576"/>
        <w:textAlignment w:val="baseline"/>
        <w:rPr>
          <w:rFonts w:eastAsia="Times New Roman"/>
          <w:color w:val="000000"/>
          <w:spacing w:val="-7"/>
          <w:sz w:val="28"/>
        </w:rPr>
      </w:pPr>
      <w:r>
        <w:rPr>
          <w:rFonts w:eastAsia="Times New Roman"/>
          <w:color w:val="000000"/>
          <w:spacing w:val="-7"/>
          <w:sz w:val="28"/>
        </w:rPr>
        <w:t>point font or larger, double spaced, with one-inch margins.</w:t>
      </w:r>
    </w:p>
    <w:p w:rsidR="00C26BAF" w:rsidRDefault="00374D06">
      <w:pPr>
        <w:numPr>
          <w:ilvl w:val="0"/>
          <w:numId w:val="2"/>
        </w:numPr>
        <w:tabs>
          <w:tab w:val="clear" w:pos="360"/>
          <w:tab w:val="left" w:pos="1152"/>
        </w:tabs>
        <w:spacing w:before="20" w:line="268" w:lineRule="exact"/>
        <w:ind w:left="1224" w:right="504" w:hanging="432"/>
        <w:textAlignment w:val="baseline"/>
        <w:rPr>
          <w:rFonts w:eastAsia="Times New Roman"/>
          <w:color w:val="000000"/>
          <w:spacing w:val="-13"/>
          <w:sz w:val="28"/>
        </w:rPr>
      </w:pPr>
      <w:r>
        <w:rPr>
          <w:rFonts w:eastAsia="Times New Roman"/>
          <w:color w:val="000000"/>
          <w:spacing w:val="-13"/>
          <w:sz w:val="28"/>
        </w:rPr>
        <w:t>Complete two separate budget forms, each with a budget narrative: one for in-school youth and one for out-of-school youth. The budget forms and narrative do not count against the 20-page limit.</w:t>
      </w:r>
    </w:p>
    <w:p w:rsidR="00C26BAF" w:rsidRDefault="000B415C">
      <w:pPr>
        <w:numPr>
          <w:ilvl w:val="0"/>
          <w:numId w:val="2"/>
        </w:numPr>
        <w:tabs>
          <w:tab w:val="clear" w:pos="360"/>
          <w:tab w:val="left" w:pos="1152"/>
        </w:tabs>
        <w:spacing w:before="32" w:line="269" w:lineRule="exact"/>
        <w:ind w:left="1224" w:right="360" w:hanging="432"/>
        <w:textAlignment w:val="baseline"/>
        <w:rPr>
          <w:rFonts w:eastAsia="Times New Roman"/>
          <w:color w:val="000000"/>
          <w:spacing w:val="-12"/>
          <w:sz w:val="28"/>
        </w:rPr>
      </w:pPr>
      <w:r>
        <w:rPr>
          <w:rFonts w:eastAsia="Times New Roman"/>
          <w:color w:val="000000"/>
          <w:spacing w:val="-12"/>
          <w:sz w:val="28"/>
        </w:rPr>
        <w:t>F</w:t>
      </w:r>
      <w:r w:rsidR="00374D06">
        <w:rPr>
          <w:rFonts w:eastAsia="Times New Roman"/>
          <w:color w:val="000000"/>
          <w:spacing w:val="-12"/>
          <w:sz w:val="28"/>
        </w:rPr>
        <w:t xml:space="preserve">or out of school youth, at least </w:t>
      </w:r>
      <w:r>
        <w:rPr>
          <w:rFonts w:eastAsia="Times New Roman"/>
          <w:color w:val="000000"/>
          <w:spacing w:val="-12"/>
          <w:sz w:val="28"/>
        </w:rPr>
        <w:t>seventy-five (75)</w:t>
      </w:r>
      <w:r w:rsidR="00374D06">
        <w:rPr>
          <w:rFonts w:eastAsia="Times New Roman"/>
          <w:color w:val="000000"/>
          <w:spacing w:val="-12"/>
          <w:sz w:val="28"/>
        </w:rPr>
        <w:t xml:space="preserve"> percent of funds in the budget and narrative must be devoted to providing services for out of school youth.</w:t>
      </w:r>
    </w:p>
    <w:p w:rsidR="00C26BAF" w:rsidRDefault="00374D06">
      <w:pPr>
        <w:numPr>
          <w:ilvl w:val="0"/>
          <w:numId w:val="2"/>
        </w:numPr>
        <w:tabs>
          <w:tab w:val="clear" w:pos="360"/>
          <w:tab w:val="left" w:pos="1152"/>
        </w:tabs>
        <w:spacing w:before="19" w:line="267" w:lineRule="exact"/>
        <w:ind w:left="1224" w:right="504" w:hanging="432"/>
        <w:textAlignment w:val="baseline"/>
        <w:rPr>
          <w:rFonts w:eastAsia="Times New Roman"/>
          <w:color w:val="000000"/>
          <w:spacing w:val="-12"/>
          <w:sz w:val="28"/>
        </w:rPr>
      </w:pPr>
      <w:r>
        <w:rPr>
          <w:rFonts w:eastAsia="Times New Roman"/>
          <w:color w:val="000000"/>
          <w:spacing w:val="-12"/>
          <w:sz w:val="28"/>
        </w:rPr>
        <w:t>Provide the required and any other supplementary items described in Section Seven in a separate appendix. The appendix does not count against the 20-page limit. However, items included in the appendix may or may not receive consideration in evaluating your proposal.</w:t>
      </w:r>
    </w:p>
    <w:p w:rsidR="00C26BAF" w:rsidRDefault="00374D06">
      <w:pPr>
        <w:numPr>
          <w:ilvl w:val="0"/>
          <w:numId w:val="14"/>
        </w:numPr>
        <w:tabs>
          <w:tab w:val="clear" w:pos="432"/>
          <w:tab w:val="left" w:pos="576"/>
          <w:tab w:val="left" w:pos="648"/>
        </w:tabs>
        <w:spacing w:line="287" w:lineRule="exact"/>
        <w:ind w:left="576" w:right="1296" w:hanging="432"/>
        <w:textAlignment w:val="baseline"/>
        <w:rPr>
          <w:rFonts w:eastAsia="Times New Roman"/>
          <w:color w:val="000000"/>
          <w:spacing w:val="-12"/>
          <w:sz w:val="28"/>
        </w:rPr>
      </w:pPr>
      <w:r>
        <w:rPr>
          <w:rFonts w:eastAsia="Times New Roman"/>
          <w:color w:val="000000"/>
          <w:spacing w:val="-12"/>
          <w:sz w:val="28"/>
        </w:rPr>
        <w:t xml:space="preserve">Provide a table of contents for the entire proposal. The table of contents does not </w:t>
      </w:r>
      <w:r>
        <w:rPr>
          <w:rFonts w:eastAsia="Times New Roman"/>
          <w:color w:val="000000"/>
          <w:spacing w:val="-12"/>
          <w:sz w:val="28"/>
        </w:rPr>
        <w:br/>
        <w:t>count against the 20-page limit</w:t>
      </w:r>
    </w:p>
    <w:p w:rsidR="00C26BAF" w:rsidRDefault="00374D06">
      <w:pPr>
        <w:numPr>
          <w:ilvl w:val="0"/>
          <w:numId w:val="14"/>
        </w:numPr>
        <w:tabs>
          <w:tab w:val="clear" w:pos="432"/>
          <w:tab w:val="left" w:pos="576"/>
        </w:tabs>
        <w:spacing w:line="323" w:lineRule="exact"/>
        <w:ind w:left="576" w:right="720" w:hanging="432"/>
        <w:textAlignment w:val="baseline"/>
        <w:rPr>
          <w:rFonts w:eastAsia="Times New Roman"/>
          <w:color w:val="000000"/>
          <w:spacing w:val="-9"/>
          <w:sz w:val="28"/>
        </w:rPr>
      </w:pPr>
      <w:r>
        <w:rPr>
          <w:rFonts w:eastAsia="Times New Roman"/>
          <w:color w:val="000000"/>
          <w:spacing w:val="-9"/>
          <w:sz w:val="28"/>
        </w:rPr>
        <w:t>Submit one original and six copies of the entire proposal and appendix. Each copy should be three-hole punched on the left side and submitted in a three-ring binder or clipped together. Please do not bind your proposal copies.</w:t>
      </w:r>
    </w:p>
    <w:p w:rsidR="00C26BAF" w:rsidRPr="0078568E" w:rsidRDefault="00374D06" w:rsidP="0078568E">
      <w:pPr>
        <w:numPr>
          <w:ilvl w:val="0"/>
          <w:numId w:val="14"/>
        </w:numPr>
        <w:tabs>
          <w:tab w:val="left" w:pos="648"/>
        </w:tabs>
        <w:spacing w:before="2" w:line="323" w:lineRule="exact"/>
        <w:ind w:left="504" w:right="144" w:hanging="360"/>
        <w:textAlignment w:val="baseline"/>
        <w:rPr>
          <w:rFonts w:eastAsia="Times New Roman"/>
          <w:color w:val="000000"/>
          <w:spacing w:val="-10"/>
          <w:sz w:val="28"/>
        </w:rPr>
      </w:pPr>
      <w:r w:rsidRPr="0078568E">
        <w:rPr>
          <w:rFonts w:eastAsia="Times New Roman"/>
          <w:b/>
          <w:color w:val="000000"/>
          <w:spacing w:val="-2"/>
          <w:sz w:val="28"/>
        </w:rPr>
        <w:t xml:space="preserve">Submit proposal no later than 4:00 P.M., MST, on </w:t>
      </w:r>
      <w:r w:rsidR="00A13C6F">
        <w:rPr>
          <w:rFonts w:eastAsia="Times New Roman"/>
          <w:b/>
          <w:color w:val="000000"/>
          <w:spacing w:val="-2"/>
          <w:sz w:val="28"/>
        </w:rPr>
        <w:t>Frida</w:t>
      </w:r>
      <w:r w:rsidR="005E10D8">
        <w:rPr>
          <w:rFonts w:eastAsia="Times New Roman"/>
          <w:b/>
          <w:color w:val="000000"/>
          <w:spacing w:val="-2"/>
          <w:sz w:val="28"/>
        </w:rPr>
        <w:t>y</w:t>
      </w:r>
      <w:r w:rsidRPr="0078568E">
        <w:rPr>
          <w:rFonts w:eastAsia="Times New Roman"/>
          <w:b/>
          <w:color w:val="000000"/>
          <w:spacing w:val="-2"/>
          <w:sz w:val="28"/>
        </w:rPr>
        <w:t xml:space="preserve">, </w:t>
      </w:r>
      <w:r w:rsidR="005E10D8">
        <w:rPr>
          <w:rFonts w:eastAsia="Times New Roman"/>
          <w:b/>
          <w:color w:val="000000"/>
          <w:spacing w:val="-2"/>
          <w:sz w:val="28"/>
        </w:rPr>
        <w:t>July 2</w:t>
      </w:r>
      <w:r w:rsidR="00A13C6F">
        <w:rPr>
          <w:rFonts w:eastAsia="Times New Roman"/>
          <w:b/>
          <w:color w:val="000000"/>
          <w:spacing w:val="-2"/>
          <w:sz w:val="28"/>
        </w:rPr>
        <w:t>4</w:t>
      </w:r>
      <w:r w:rsidR="005E10D8">
        <w:rPr>
          <w:rFonts w:eastAsia="Times New Roman"/>
          <w:b/>
          <w:color w:val="000000"/>
          <w:spacing w:val="-2"/>
          <w:sz w:val="28"/>
        </w:rPr>
        <w:t>, 2020</w:t>
      </w:r>
      <w:r w:rsidRPr="0078568E">
        <w:rPr>
          <w:rFonts w:eastAsia="Times New Roman"/>
          <w:b/>
          <w:color w:val="000000"/>
          <w:spacing w:val="-2"/>
          <w:sz w:val="28"/>
        </w:rPr>
        <w:t xml:space="preserve"> to </w:t>
      </w:r>
      <w:r w:rsidR="00794AAB">
        <w:rPr>
          <w:rFonts w:eastAsia="Times New Roman"/>
          <w:b/>
          <w:color w:val="000000"/>
          <w:spacing w:val="-2"/>
          <w:sz w:val="28"/>
        </w:rPr>
        <w:t>ARIZONA@WORK</w:t>
      </w:r>
      <w:r w:rsidR="009E735A" w:rsidRPr="0078568E">
        <w:rPr>
          <w:rFonts w:eastAsia="Times New Roman"/>
          <w:b/>
          <w:color w:val="000000"/>
          <w:spacing w:val="-2"/>
          <w:sz w:val="28"/>
        </w:rPr>
        <w:t>-</w:t>
      </w:r>
      <w:r w:rsidR="0050407D">
        <w:rPr>
          <w:rFonts w:eastAsia="Times New Roman"/>
          <w:b/>
          <w:color w:val="000000"/>
          <w:spacing w:val="-2"/>
          <w:sz w:val="28"/>
        </w:rPr>
        <w:t>Sierra Vista Business and Workforce Development Center</w:t>
      </w:r>
      <w:r w:rsidR="009E735A" w:rsidRPr="0078568E">
        <w:rPr>
          <w:rFonts w:eastAsia="Times New Roman"/>
          <w:b/>
          <w:color w:val="000000"/>
          <w:spacing w:val="-2"/>
          <w:sz w:val="28"/>
        </w:rPr>
        <w:t xml:space="preserve">, </w:t>
      </w:r>
      <w:r w:rsidR="005E10D8">
        <w:rPr>
          <w:rFonts w:eastAsia="Times New Roman"/>
          <w:b/>
          <w:color w:val="000000"/>
          <w:spacing w:val="-2"/>
          <w:sz w:val="28"/>
        </w:rPr>
        <w:t>2600 E. Wilcox Drive</w:t>
      </w:r>
      <w:r w:rsidR="0050407D">
        <w:rPr>
          <w:rFonts w:eastAsia="Times New Roman"/>
          <w:b/>
          <w:color w:val="000000"/>
          <w:spacing w:val="-2"/>
          <w:sz w:val="28"/>
        </w:rPr>
        <w:t>,</w:t>
      </w:r>
      <w:r w:rsidR="005E10D8">
        <w:rPr>
          <w:rFonts w:eastAsia="Times New Roman"/>
          <w:b/>
          <w:color w:val="000000"/>
          <w:spacing w:val="-2"/>
          <w:sz w:val="28"/>
        </w:rPr>
        <w:t xml:space="preserve"> Room H-106, </w:t>
      </w:r>
      <w:r w:rsidR="0050407D">
        <w:rPr>
          <w:rFonts w:eastAsia="Times New Roman"/>
          <w:b/>
          <w:color w:val="000000"/>
          <w:spacing w:val="-2"/>
          <w:sz w:val="28"/>
        </w:rPr>
        <w:t>Sierra Vista, AZ 85635.</w:t>
      </w:r>
      <w:r w:rsidR="0019480E" w:rsidRPr="0078568E">
        <w:rPr>
          <w:rFonts w:eastAsia="Times New Roman"/>
          <w:b/>
          <w:color w:val="000000"/>
          <w:spacing w:val="-2"/>
          <w:sz w:val="28"/>
        </w:rPr>
        <w:t xml:space="preserve"> </w:t>
      </w:r>
      <w:r w:rsidRPr="0078568E">
        <w:rPr>
          <w:rFonts w:eastAsia="Times New Roman"/>
          <w:b/>
          <w:color w:val="000000"/>
          <w:spacing w:val="-2"/>
          <w:sz w:val="28"/>
        </w:rPr>
        <w:t xml:space="preserve"> </w:t>
      </w:r>
      <w:r w:rsidRPr="0050407D">
        <w:rPr>
          <w:rFonts w:eastAsia="Times New Roman"/>
          <w:i/>
          <w:color w:val="000000"/>
          <w:spacing w:val="-2"/>
          <w:sz w:val="28"/>
          <w:u w:val="single"/>
        </w:rPr>
        <w:t>Be sure you ask the receptionist for a document transmittal form which will have the date and time stamped</w:t>
      </w:r>
      <w:r w:rsidR="0050407D">
        <w:rPr>
          <w:rFonts w:eastAsia="Times New Roman"/>
          <w:i/>
          <w:color w:val="000000"/>
          <w:spacing w:val="-2"/>
          <w:sz w:val="28"/>
          <w:u w:val="single"/>
        </w:rPr>
        <w:t xml:space="preserve">. </w:t>
      </w:r>
      <w:r w:rsidRPr="0050407D">
        <w:rPr>
          <w:rFonts w:eastAsia="Times New Roman"/>
          <w:i/>
          <w:color w:val="000000"/>
          <w:spacing w:val="-2"/>
          <w:sz w:val="28"/>
          <w:u w:val="single"/>
        </w:rPr>
        <w:t xml:space="preserve"> </w:t>
      </w:r>
      <w:r w:rsidRPr="0050407D">
        <w:rPr>
          <w:rFonts w:eastAsia="Times New Roman"/>
          <w:color w:val="000000"/>
          <w:spacing w:val="-2"/>
          <w:sz w:val="28"/>
        </w:rPr>
        <w:t>Mailed</w:t>
      </w:r>
      <w:r w:rsidRPr="0078568E">
        <w:rPr>
          <w:rFonts w:eastAsia="Times New Roman"/>
          <w:color w:val="000000"/>
          <w:spacing w:val="-2"/>
          <w:sz w:val="28"/>
        </w:rPr>
        <w:t xml:space="preserve"> proposals must be received by the same time and date. Late or faxed submissions, modified proposals or revisions will</w:t>
      </w:r>
      <w:r w:rsidR="0078568E">
        <w:rPr>
          <w:rFonts w:eastAsia="Times New Roman"/>
          <w:color w:val="000000"/>
          <w:spacing w:val="-2"/>
          <w:sz w:val="28"/>
        </w:rPr>
        <w:t xml:space="preserve"> </w:t>
      </w:r>
      <w:r w:rsidRPr="0078568E">
        <w:rPr>
          <w:rFonts w:eastAsia="Times New Roman"/>
          <w:color w:val="000000"/>
          <w:spacing w:val="-10"/>
          <w:sz w:val="28"/>
        </w:rPr>
        <w:t>not be considered.</w:t>
      </w:r>
    </w:p>
    <w:p w:rsidR="00C26BAF" w:rsidRDefault="00374D06">
      <w:pPr>
        <w:spacing w:before="251" w:line="321" w:lineRule="exact"/>
        <w:ind w:left="504" w:right="216"/>
        <w:jc w:val="both"/>
        <w:textAlignment w:val="baseline"/>
        <w:rPr>
          <w:rFonts w:eastAsia="Times New Roman"/>
          <w:color w:val="000000"/>
          <w:spacing w:val="-9"/>
          <w:sz w:val="28"/>
        </w:rPr>
      </w:pPr>
      <w:r>
        <w:rPr>
          <w:rFonts w:eastAsia="Times New Roman"/>
          <w:b/>
          <w:color w:val="000000"/>
          <w:spacing w:val="-9"/>
          <w:sz w:val="28"/>
        </w:rPr>
        <w:t xml:space="preserve">Respondents are cautioned and advised that proposals must be complete and accurate and must respond to all areas of the Request for Proposal (RFP). Deadlines will be enforced fully, and failure to comply with any requirements of this RFP may result in the proposal's disqualification and removal from any further consideration. </w:t>
      </w:r>
      <w:r>
        <w:rPr>
          <w:rFonts w:eastAsia="Times New Roman"/>
          <w:color w:val="000000"/>
          <w:spacing w:val="-9"/>
          <w:sz w:val="28"/>
        </w:rPr>
        <w:t xml:space="preserve">Funding, if awarded, </w:t>
      </w:r>
      <w:r>
        <w:rPr>
          <w:rFonts w:eastAsia="Times New Roman"/>
          <w:b/>
          <w:color w:val="000000"/>
          <w:spacing w:val="-9"/>
          <w:sz w:val="28"/>
        </w:rPr>
        <w:t xml:space="preserve">is contingent upon the information provided in this proposal. </w:t>
      </w:r>
      <w:r>
        <w:rPr>
          <w:rFonts w:eastAsia="Times New Roman"/>
          <w:color w:val="000000"/>
          <w:spacing w:val="-9"/>
          <w:sz w:val="28"/>
        </w:rPr>
        <w:t xml:space="preserve">The </w:t>
      </w:r>
      <w:r w:rsidR="0019480E">
        <w:rPr>
          <w:rFonts w:eastAsia="Times New Roman"/>
          <w:color w:val="000000"/>
          <w:spacing w:val="-9"/>
          <w:sz w:val="28"/>
        </w:rPr>
        <w:t>Southeastern</w:t>
      </w:r>
      <w:r w:rsidR="005E10D8">
        <w:rPr>
          <w:rFonts w:eastAsia="Times New Roman"/>
          <w:color w:val="000000"/>
          <w:spacing w:val="-9"/>
          <w:sz w:val="28"/>
        </w:rPr>
        <w:t xml:space="preserve"> Arizona</w:t>
      </w:r>
      <w:r w:rsidR="0019480E">
        <w:rPr>
          <w:rFonts w:eastAsia="Times New Roman"/>
          <w:color w:val="000000"/>
          <w:spacing w:val="-9"/>
          <w:sz w:val="28"/>
        </w:rPr>
        <w:t xml:space="preserve"> Workforce </w:t>
      </w:r>
      <w:r w:rsidR="005E10D8">
        <w:rPr>
          <w:rFonts w:eastAsia="Times New Roman"/>
          <w:color w:val="000000"/>
          <w:spacing w:val="-9"/>
          <w:sz w:val="28"/>
        </w:rPr>
        <w:t>Development</w:t>
      </w:r>
      <w:r>
        <w:rPr>
          <w:rFonts w:eastAsia="Times New Roman"/>
          <w:color w:val="000000"/>
          <w:spacing w:val="-9"/>
          <w:sz w:val="28"/>
        </w:rPr>
        <w:t xml:space="preserve"> Board reserves the right to withdraw funding if significant changes are made to the scope of work, key staff or other elements of the proposal.</w:t>
      </w:r>
    </w:p>
    <w:p w:rsidR="005F5671" w:rsidRDefault="005F5671">
      <w:pPr>
        <w:spacing w:before="251" w:line="321" w:lineRule="exact"/>
        <w:ind w:left="504" w:right="216"/>
        <w:jc w:val="both"/>
        <w:textAlignment w:val="baseline"/>
        <w:rPr>
          <w:rFonts w:eastAsia="Times New Roman"/>
          <w:b/>
          <w:color w:val="000000"/>
          <w:spacing w:val="-9"/>
          <w:sz w:val="28"/>
        </w:rPr>
      </w:pPr>
    </w:p>
    <w:p w:rsidR="00C26BAF" w:rsidRDefault="00F1311F" w:rsidP="00C406B4">
      <w:pPr>
        <w:spacing w:before="291" w:line="325" w:lineRule="exact"/>
        <w:ind w:left="288"/>
        <w:jc w:val="center"/>
        <w:textAlignment w:val="baseline"/>
        <w:sectPr w:rsidR="00C26BAF">
          <w:pgSz w:w="12240" w:h="15840"/>
          <w:pgMar w:top="880" w:right="754" w:bottom="130" w:left="1406" w:header="720" w:footer="720" w:gutter="0"/>
          <w:cols w:space="720"/>
        </w:sectPr>
      </w:pPr>
      <w:r>
        <w:rPr>
          <w:rFonts w:ascii="Arial" w:eastAsia="Arial" w:hAnsi="Arial"/>
          <w:b/>
          <w:i/>
          <w:color w:val="000000"/>
          <w:sz w:val="21"/>
        </w:rPr>
        <w:t>Southeastern Arizona Workforce Development Board</w:t>
      </w:r>
      <w:r w:rsidR="005F5671">
        <w:rPr>
          <w:rFonts w:ascii="Arial" w:eastAsia="Arial" w:hAnsi="Arial"/>
          <w:b/>
          <w:i/>
          <w:color w:val="000000"/>
          <w:sz w:val="21"/>
        </w:rPr>
        <w:t xml:space="preserve"> Pag 13 of 33</w:t>
      </w:r>
    </w:p>
    <w:p w:rsidR="0046084F" w:rsidRPr="000B415C" w:rsidRDefault="006B7299" w:rsidP="000B415C">
      <w:pPr>
        <w:spacing w:after="159" w:line="572" w:lineRule="exact"/>
        <w:ind w:left="-360" w:right="1620" w:hanging="72"/>
        <w:textAlignment w:val="baseline"/>
        <w:rPr>
          <w:rFonts w:eastAsia="Times New Roman"/>
          <w:b/>
          <w:i/>
          <w:color w:val="000000"/>
          <w:sz w:val="26"/>
          <w:szCs w:val="26"/>
        </w:rPr>
      </w:pPr>
      <w:r w:rsidRPr="000B415C">
        <w:rPr>
          <w:noProof/>
          <w:sz w:val="26"/>
          <w:szCs w:val="26"/>
        </w:rPr>
        <w:lastRenderedPageBreak/>
        <mc:AlternateContent>
          <mc:Choice Requires="wps">
            <w:drawing>
              <wp:anchor distT="0" distB="0" distL="0" distR="0" simplePos="0" relativeHeight="251649024" behindDoc="1" locked="0" layoutInCell="1" allowOverlap="1">
                <wp:simplePos x="0" y="0"/>
                <wp:positionH relativeFrom="page">
                  <wp:posOffset>1069975</wp:posOffset>
                </wp:positionH>
                <wp:positionV relativeFrom="page">
                  <wp:posOffset>9613265</wp:posOffset>
                </wp:positionV>
                <wp:extent cx="5574665" cy="241300"/>
                <wp:effectExtent l="0" t="0" r="0" b="0"/>
                <wp:wrapSquare wrapText="bothSides"/>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C406B4">
                            <w:pPr>
                              <w:spacing w:before="17" w:after="8" w:line="344" w:lineRule="exact"/>
                              <w:jc w:val="center"/>
                              <w:textAlignment w:val="baseline"/>
                              <w:rPr>
                                <w:rFonts w:eastAsia="Times New Roman"/>
                                <w:b/>
                                <w:i/>
                                <w:color w:val="000000"/>
                                <w:spacing w:val="-1"/>
                                <w:sz w:val="28"/>
                              </w:rPr>
                            </w:pPr>
                            <w:r>
                              <w:rPr>
                                <w:rFonts w:ascii="Arial" w:eastAsia="Arial" w:hAnsi="Arial"/>
                                <w:b/>
                                <w:i/>
                                <w:color w:val="000000"/>
                                <w:sz w:val="21"/>
                              </w:rPr>
                              <w:t>Southeastern Arizona Workforce Development Board</w:t>
                            </w:r>
                            <w:r>
                              <w:rPr>
                                <w:rFonts w:eastAsia="Times New Roman"/>
                                <w:b/>
                                <w:i/>
                                <w:color w:val="000000"/>
                                <w:spacing w:val="-2"/>
                                <w:sz w:val="28"/>
                              </w:rPr>
                              <w:t xml:space="preserve"> </w:t>
                            </w:r>
                            <w:r w:rsidRPr="00C31827">
                              <w:rPr>
                                <w:rFonts w:ascii="Arial" w:eastAsia="Times New Roman" w:hAnsi="Arial" w:cs="Arial"/>
                                <w:b/>
                                <w:i/>
                                <w:color w:val="000000"/>
                                <w:spacing w:val="-1"/>
                                <w:sz w:val="21"/>
                                <w:szCs w:val="21"/>
                              </w:rPr>
                              <w:t>Page 1</w:t>
                            </w:r>
                            <w:r>
                              <w:rPr>
                                <w:rFonts w:ascii="Arial" w:eastAsia="Times New Roman" w:hAnsi="Arial" w:cs="Arial"/>
                                <w:b/>
                                <w:i/>
                                <w:color w:val="000000"/>
                                <w:spacing w:val="-1"/>
                                <w:sz w:val="21"/>
                                <w:szCs w:val="21"/>
                              </w:rPr>
                              <w:t>4</w:t>
                            </w:r>
                            <w:r w:rsidRPr="00C31827">
                              <w:rPr>
                                <w:rFonts w:ascii="Arial" w:eastAsia="Times New Roman" w:hAnsi="Arial" w:cs="Arial"/>
                                <w:b/>
                                <w:i/>
                                <w:color w:val="000000"/>
                                <w:spacing w:val="-1"/>
                                <w:sz w:val="21"/>
                                <w:szCs w:val="21"/>
                              </w:rPr>
                              <w:t xml:space="preserve"> of </w:t>
                            </w:r>
                            <w:r w:rsidRPr="00C31827">
                              <w:rPr>
                                <w:rFonts w:ascii="Arial" w:eastAsia="Times New Roman" w:hAnsi="Arial" w:cs="Arial"/>
                                <w:b/>
                                <w:color w:val="000000"/>
                                <w:spacing w:val="-1"/>
                                <w:sz w:val="21"/>
                                <w:szCs w:val="21"/>
                              </w:rPr>
                              <w:t>3</w:t>
                            </w:r>
                            <w:r>
                              <w:rPr>
                                <w:rFonts w:ascii="Arial" w:eastAsia="Times New Roman" w:hAnsi="Arial" w:cs="Arial"/>
                                <w:b/>
                                <w:color w:val="000000"/>
                                <w:spacing w:val="-1"/>
                                <w:sz w:val="21"/>
                                <w:szCs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84.25pt;margin-top:756.95pt;width:438.95pt;height:19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tXhtAIAALI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" filled="f" stroked="f">
                <v:textbox inset="0,0,0,0">
                  <w:txbxContent>
                    <w:p w:rsidR="0037755C" w:rsidRDefault="0037755C" w:rsidP="00C406B4">
                      <w:pPr>
                        <w:spacing w:before="17" w:after="8" w:line="344" w:lineRule="exact"/>
                        <w:jc w:val="center"/>
                        <w:textAlignment w:val="baseline"/>
                        <w:rPr>
                          <w:rFonts w:eastAsia="Times New Roman"/>
                          <w:b/>
                          <w:i/>
                          <w:color w:val="000000"/>
                          <w:spacing w:val="-1"/>
                          <w:sz w:val="28"/>
                        </w:rPr>
                      </w:pPr>
                      <w:r>
                        <w:rPr>
                          <w:rFonts w:ascii="Arial" w:eastAsia="Arial" w:hAnsi="Arial"/>
                          <w:b/>
                          <w:i/>
                          <w:color w:val="000000"/>
                          <w:sz w:val="21"/>
                        </w:rPr>
                        <w:t>Southeastern Arizona Workforce Development Board</w:t>
                      </w:r>
                      <w:r>
                        <w:rPr>
                          <w:rFonts w:eastAsia="Times New Roman"/>
                          <w:b/>
                          <w:i/>
                          <w:color w:val="000000"/>
                          <w:spacing w:val="-2"/>
                          <w:sz w:val="28"/>
                        </w:rPr>
                        <w:t xml:space="preserve"> </w:t>
                      </w:r>
                      <w:r w:rsidRPr="00C31827">
                        <w:rPr>
                          <w:rFonts w:ascii="Arial" w:eastAsia="Times New Roman" w:hAnsi="Arial" w:cs="Arial"/>
                          <w:b/>
                          <w:i/>
                          <w:color w:val="000000"/>
                          <w:spacing w:val="-1"/>
                          <w:sz w:val="21"/>
                          <w:szCs w:val="21"/>
                        </w:rPr>
                        <w:t>Page 1</w:t>
                      </w:r>
                      <w:r>
                        <w:rPr>
                          <w:rFonts w:ascii="Arial" w:eastAsia="Times New Roman" w:hAnsi="Arial" w:cs="Arial"/>
                          <w:b/>
                          <w:i/>
                          <w:color w:val="000000"/>
                          <w:spacing w:val="-1"/>
                          <w:sz w:val="21"/>
                          <w:szCs w:val="21"/>
                        </w:rPr>
                        <w:t>4</w:t>
                      </w:r>
                      <w:r w:rsidRPr="00C31827">
                        <w:rPr>
                          <w:rFonts w:ascii="Arial" w:eastAsia="Times New Roman" w:hAnsi="Arial" w:cs="Arial"/>
                          <w:b/>
                          <w:i/>
                          <w:color w:val="000000"/>
                          <w:spacing w:val="-1"/>
                          <w:sz w:val="21"/>
                          <w:szCs w:val="21"/>
                        </w:rPr>
                        <w:t xml:space="preserve"> of </w:t>
                      </w:r>
                      <w:r w:rsidRPr="00C31827">
                        <w:rPr>
                          <w:rFonts w:ascii="Arial" w:eastAsia="Times New Roman" w:hAnsi="Arial" w:cs="Arial"/>
                          <w:b/>
                          <w:color w:val="000000"/>
                          <w:spacing w:val="-1"/>
                          <w:sz w:val="21"/>
                          <w:szCs w:val="21"/>
                        </w:rPr>
                        <w:t>3</w:t>
                      </w:r>
                      <w:r>
                        <w:rPr>
                          <w:rFonts w:ascii="Arial" w:eastAsia="Times New Roman" w:hAnsi="Arial" w:cs="Arial"/>
                          <w:b/>
                          <w:color w:val="000000"/>
                          <w:spacing w:val="-1"/>
                          <w:sz w:val="21"/>
                          <w:szCs w:val="21"/>
                        </w:rPr>
                        <w:t>3</w:t>
                      </w:r>
                    </w:p>
                  </w:txbxContent>
                </v:textbox>
                <w10:wrap type="square" anchorx="page" anchory="page"/>
              </v:shape>
            </w:pict>
          </mc:Fallback>
        </mc:AlternateContent>
      </w:r>
      <w:r w:rsidR="00F1311F" w:rsidRPr="000B415C">
        <w:rPr>
          <w:rFonts w:eastAsia="Times New Roman"/>
          <w:b/>
          <w:i/>
          <w:color w:val="000000"/>
          <w:sz w:val="26"/>
          <w:szCs w:val="26"/>
        </w:rPr>
        <w:t xml:space="preserve">Workforce Innovation and Opportunity Act Youth Program Request for </w:t>
      </w:r>
      <w:r w:rsidR="000B415C">
        <w:rPr>
          <w:rFonts w:eastAsia="Times New Roman"/>
          <w:b/>
          <w:i/>
          <w:color w:val="000000"/>
          <w:sz w:val="26"/>
          <w:szCs w:val="26"/>
        </w:rPr>
        <w:t>Pr</w:t>
      </w:r>
      <w:r w:rsidR="000B415C" w:rsidRPr="000B415C">
        <w:rPr>
          <w:rFonts w:eastAsia="Times New Roman"/>
          <w:b/>
          <w:i/>
          <w:color w:val="000000"/>
          <w:sz w:val="26"/>
          <w:szCs w:val="26"/>
        </w:rPr>
        <w:t>oposals</w:t>
      </w:r>
      <w:r w:rsidR="00374D06" w:rsidRPr="000B415C">
        <w:rPr>
          <w:rFonts w:eastAsia="Times New Roman"/>
          <w:b/>
          <w:i/>
          <w:color w:val="000000"/>
          <w:sz w:val="26"/>
          <w:szCs w:val="26"/>
        </w:rPr>
        <w:t xml:space="preserve"> </w:t>
      </w:r>
    </w:p>
    <w:p w:rsidR="00C26BAF" w:rsidRDefault="00374D06">
      <w:pPr>
        <w:spacing w:after="159" w:line="572" w:lineRule="exact"/>
        <w:ind w:left="216" w:right="2376" w:hanging="72"/>
        <w:textAlignment w:val="baseline"/>
        <w:rPr>
          <w:rFonts w:eastAsia="Times New Roman"/>
          <w:b/>
          <w:i/>
          <w:color w:val="000000"/>
          <w:sz w:val="28"/>
        </w:rPr>
      </w:pPr>
      <w:r>
        <w:rPr>
          <w:rFonts w:eastAsia="Times New Roman"/>
          <w:b/>
          <w:color w:val="000000"/>
          <w:sz w:val="28"/>
        </w:rPr>
        <w:t xml:space="preserve">B. Proposal </w:t>
      </w:r>
      <w:r w:rsidR="0078568E">
        <w:rPr>
          <w:rFonts w:eastAsia="Times New Roman"/>
          <w:b/>
          <w:color w:val="000000"/>
          <w:sz w:val="28"/>
        </w:rPr>
        <w:t>C</w:t>
      </w:r>
      <w:r>
        <w:rPr>
          <w:rFonts w:eastAsia="Times New Roman"/>
          <w:b/>
          <w:color w:val="000000"/>
          <w:sz w:val="28"/>
        </w:rPr>
        <w:t xml:space="preserve">over </w:t>
      </w:r>
      <w:r w:rsidR="0078568E">
        <w:rPr>
          <w:rFonts w:eastAsia="Times New Roman"/>
          <w:b/>
          <w:color w:val="000000"/>
          <w:sz w:val="28"/>
        </w:rPr>
        <w:t>F</w:t>
      </w:r>
      <w:r>
        <w:rPr>
          <w:rFonts w:eastAsia="Times New Roman"/>
          <w:b/>
          <w:color w:val="000000"/>
          <w:sz w:val="28"/>
        </w:rPr>
        <w:t>orm</w:t>
      </w:r>
    </w:p>
    <w:p w:rsidR="00C26BAF" w:rsidRDefault="00C26BAF">
      <w:pPr>
        <w:spacing w:before="14" w:line="20" w:lineRule="exact"/>
      </w:pPr>
    </w:p>
    <w:tbl>
      <w:tblPr>
        <w:tblW w:w="0" w:type="auto"/>
        <w:tblInd w:w="2" w:type="dxa"/>
        <w:tblLayout w:type="fixed"/>
        <w:tblCellMar>
          <w:left w:w="0" w:type="dxa"/>
          <w:right w:w="0" w:type="dxa"/>
        </w:tblCellMar>
        <w:tblLook w:val="0000" w:firstRow="0" w:lastRow="0" w:firstColumn="0" w:lastColumn="0" w:noHBand="0" w:noVBand="0"/>
      </w:tblPr>
      <w:tblGrid>
        <w:gridCol w:w="5054"/>
        <w:gridCol w:w="1378"/>
        <w:gridCol w:w="878"/>
        <w:gridCol w:w="2765"/>
      </w:tblGrid>
      <w:tr w:rsidR="00C26BAF">
        <w:trPr>
          <w:trHeight w:hRule="exact" w:val="686"/>
        </w:trPr>
        <w:tc>
          <w:tcPr>
            <w:tcW w:w="10075" w:type="dxa"/>
            <w:gridSpan w:val="4"/>
            <w:tcBorders>
              <w:top w:val="single" w:sz="13" w:space="0" w:color="000000"/>
              <w:left w:val="single" w:sz="13" w:space="0" w:color="000000"/>
              <w:bottom w:val="single" w:sz="13" w:space="0" w:color="000000"/>
              <w:right w:val="single" w:sz="13" w:space="0" w:color="000000"/>
            </w:tcBorders>
            <w:vAlign w:val="center"/>
          </w:tcPr>
          <w:p w:rsidR="00C26BAF" w:rsidRDefault="00374D06" w:rsidP="00FF094B">
            <w:pPr>
              <w:spacing w:before="203" w:after="125" w:line="344" w:lineRule="exact"/>
              <w:ind w:right="1440"/>
              <w:jc w:val="right"/>
              <w:textAlignment w:val="baseline"/>
              <w:rPr>
                <w:rFonts w:eastAsia="Times New Roman"/>
                <w:b/>
                <w:color w:val="000000"/>
                <w:sz w:val="28"/>
              </w:rPr>
            </w:pPr>
            <w:r>
              <w:rPr>
                <w:rFonts w:eastAsia="Times New Roman"/>
                <w:b/>
                <w:color w:val="000000"/>
                <w:sz w:val="28"/>
              </w:rPr>
              <w:t>20</w:t>
            </w:r>
            <w:r w:rsidR="00EB7288">
              <w:rPr>
                <w:rFonts w:eastAsia="Times New Roman"/>
                <w:b/>
                <w:color w:val="000000"/>
                <w:sz w:val="28"/>
              </w:rPr>
              <w:t>20</w:t>
            </w:r>
            <w:r w:rsidR="0019480E">
              <w:rPr>
                <w:rFonts w:eastAsia="Times New Roman"/>
                <w:b/>
                <w:color w:val="000000"/>
                <w:sz w:val="28"/>
              </w:rPr>
              <w:t>-20</w:t>
            </w:r>
            <w:r w:rsidR="00EB7288">
              <w:rPr>
                <w:rFonts w:eastAsia="Times New Roman"/>
                <w:b/>
                <w:color w:val="000000"/>
                <w:sz w:val="28"/>
              </w:rPr>
              <w:t>21</w:t>
            </w:r>
            <w:r>
              <w:rPr>
                <w:rFonts w:eastAsia="Times New Roman"/>
                <w:b/>
                <w:color w:val="000000"/>
                <w:sz w:val="28"/>
              </w:rPr>
              <w:t xml:space="preserve"> Workforce In</w:t>
            </w:r>
            <w:r w:rsidR="00FF094B">
              <w:rPr>
                <w:rFonts w:eastAsia="Times New Roman"/>
                <w:b/>
                <w:color w:val="000000"/>
                <w:sz w:val="28"/>
              </w:rPr>
              <w:t>novation and Opportunity</w:t>
            </w:r>
            <w:r>
              <w:rPr>
                <w:rFonts w:eastAsia="Times New Roman"/>
                <w:b/>
                <w:color w:val="000000"/>
                <w:sz w:val="28"/>
              </w:rPr>
              <w:t xml:space="preserve"> Act Youth Program Proposal</w:t>
            </w:r>
          </w:p>
        </w:tc>
      </w:tr>
      <w:tr w:rsidR="00C26BAF">
        <w:trPr>
          <w:trHeight w:hRule="exact" w:val="279"/>
        </w:trPr>
        <w:tc>
          <w:tcPr>
            <w:tcW w:w="10075" w:type="dxa"/>
            <w:gridSpan w:val="4"/>
            <w:tcBorders>
              <w:top w:val="single" w:sz="13" w:space="0" w:color="000000"/>
              <w:left w:val="single" w:sz="13" w:space="0" w:color="000000"/>
              <w:bottom w:val="single" w:sz="13" w:space="0" w:color="000000"/>
              <w:right w:val="single" w:sz="13" w:space="0" w:color="000000"/>
            </w:tcBorders>
            <w:vAlign w:val="center"/>
          </w:tcPr>
          <w:p w:rsidR="00C26BAF" w:rsidRDefault="00374D06">
            <w:pPr>
              <w:spacing w:before="43" w:line="231" w:lineRule="exact"/>
              <w:ind w:left="216"/>
              <w:textAlignment w:val="baseline"/>
              <w:rPr>
                <w:rFonts w:eastAsia="Times New Roman"/>
                <w:color w:val="000000"/>
                <w:sz w:val="24"/>
              </w:rPr>
            </w:pPr>
            <w:r>
              <w:rPr>
                <w:rFonts w:eastAsia="Times New Roman"/>
                <w:color w:val="000000"/>
                <w:sz w:val="24"/>
              </w:rPr>
              <w:t>Legal name of the entity submitting this proposal:</w:t>
            </w:r>
          </w:p>
        </w:tc>
      </w:tr>
      <w:tr w:rsidR="00C26BAF">
        <w:trPr>
          <w:trHeight w:hRule="exact" w:val="734"/>
        </w:trPr>
        <w:tc>
          <w:tcPr>
            <w:tcW w:w="10075" w:type="dxa"/>
            <w:gridSpan w:val="4"/>
            <w:tcBorders>
              <w:top w:val="single" w:sz="13" w:space="0" w:color="000000"/>
              <w:left w:val="single" w:sz="13"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490"/>
        </w:trPr>
        <w:tc>
          <w:tcPr>
            <w:tcW w:w="10075" w:type="dxa"/>
            <w:gridSpan w:val="4"/>
            <w:tcBorders>
              <w:top w:val="single" w:sz="13" w:space="0" w:color="000000"/>
              <w:left w:val="single" w:sz="13" w:space="0" w:color="000000"/>
              <w:bottom w:val="single" w:sz="13" w:space="0" w:color="000000"/>
              <w:right w:val="single" w:sz="13" w:space="0" w:color="000000"/>
            </w:tcBorders>
            <w:vAlign w:val="center"/>
          </w:tcPr>
          <w:p w:rsidR="00C26BAF" w:rsidRDefault="00374D06">
            <w:pPr>
              <w:spacing w:after="126" w:line="359" w:lineRule="exact"/>
              <w:ind w:left="216"/>
              <w:textAlignment w:val="baseline"/>
              <w:rPr>
                <w:rFonts w:eastAsia="Times New Roman"/>
                <w:color w:val="000000"/>
                <w:sz w:val="28"/>
              </w:rPr>
            </w:pPr>
            <w:r>
              <w:rPr>
                <w:rFonts w:eastAsia="Times New Roman"/>
                <w:color w:val="000000"/>
                <w:sz w:val="28"/>
              </w:rPr>
              <w:t>Address:</w:t>
            </w:r>
          </w:p>
        </w:tc>
      </w:tr>
      <w:tr w:rsidR="00C26BAF">
        <w:trPr>
          <w:trHeight w:hRule="exact" w:val="504"/>
        </w:trPr>
        <w:tc>
          <w:tcPr>
            <w:tcW w:w="10075" w:type="dxa"/>
            <w:gridSpan w:val="4"/>
            <w:tcBorders>
              <w:top w:val="single" w:sz="13" w:space="0" w:color="000000"/>
              <w:left w:val="single" w:sz="13"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489"/>
        </w:trPr>
        <w:tc>
          <w:tcPr>
            <w:tcW w:w="10075" w:type="dxa"/>
            <w:gridSpan w:val="4"/>
            <w:tcBorders>
              <w:top w:val="single" w:sz="13" w:space="0" w:color="000000"/>
              <w:left w:val="single" w:sz="13"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1464"/>
        </w:trPr>
        <w:tc>
          <w:tcPr>
            <w:tcW w:w="10075" w:type="dxa"/>
            <w:gridSpan w:val="4"/>
            <w:tcBorders>
              <w:top w:val="single" w:sz="13" w:space="0" w:color="000000"/>
              <w:left w:val="single" w:sz="13" w:space="0" w:color="000000"/>
              <w:bottom w:val="single" w:sz="13" w:space="0" w:color="000000"/>
              <w:right w:val="single" w:sz="13" w:space="0" w:color="000000"/>
            </w:tcBorders>
          </w:tcPr>
          <w:p w:rsidR="00C26BAF" w:rsidRDefault="00374D06">
            <w:pPr>
              <w:tabs>
                <w:tab w:val="left" w:pos="4896"/>
              </w:tabs>
              <w:spacing w:line="358" w:lineRule="exact"/>
              <w:ind w:right="3690"/>
              <w:jc w:val="right"/>
              <w:textAlignment w:val="baseline"/>
              <w:rPr>
                <w:rFonts w:eastAsia="Times New Roman"/>
                <w:color w:val="000000"/>
                <w:spacing w:val="-6"/>
                <w:sz w:val="28"/>
              </w:rPr>
            </w:pPr>
            <w:r>
              <w:rPr>
                <w:rFonts w:eastAsia="Times New Roman"/>
                <w:color w:val="000000"/>
                <w:spacing w:val="-6"/>
                <w:sz w:val="28"/>
              </w:rPr>
              <w:t>Telephone Number.</w:t>
            </w:r>
            <w:r>
              <w:rPr>
                <w:rFonts w:eastAsia="Times New Roman"/>
                <w:color w:val="000000"/>
                <w:spacing w:val="-6"/>
                <w:sz w:val="28"/>
              </w:rPr>
              <w:tab/>
              <w:t>Fax Number.</w:t>
            </w:r>
          </w:p>
          <w:p w:rsidR="00C26BAF" w:rsidRDefault="00374D06">
            <w:pPr>
              <w:spacing w:before="609" w:after="124" w:line="359" w:lineRule="exact"/>
              <w:ind w:left="216"/>
              <w:textAlignment w:val="baseline"/>
              <w:rPr>
                <w:rFonts w:eastAsia="Times New Roman"/>
                <w:color w:val="000000"/>
                <w:sz w:val="28"/>
              </w:rPr>
            </w:pPr>
            <w:r>
              <w:rPr>
                <w:rFonts w:eastAsia="Times New Roman"/>
                <w:color w:val="000000"/>
                <w:sz w:val="28"/>
              </w:rPr>
              <w:t>Name of contact person for this proposal</w:t>
            </w:r>
          </w:p>
        </w:tc>
      </w:tr>
      <w:tr w:rsidR="00C26BAF">
        <w:trPr>
          <w:trHeight w:hRule="exact" w:val="480"/>
        </w:trPr>
        <w:tc>
          <w:tcPr>
            <w:tcW w:w="10075" w:type="dxa"/>
            <w:gridSpan w:val="4"/>
            <w:tcBorders>
              <w:top w:val="single" w:sz="13" w:space="0" w:color="000000"/>
              <w:left w:val="single" w:sz="13"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480"/>
        </w:trPr>
        <w:tc>
          <w:tcPr>
            <w:tcW w:w="5054" w:type="dxa"/>
            <w:tcBorders>
              <w:top w:val="single" w:sz="13" w:space="0" w:color="000000"/>
              <w:left w:val="single" w:sz="13" w:space="0" w:color="000000"/>
              <w:bottom w:val="single" w:sz="5" w:space="0" w:color="000000"/>
              <w:right w:val="single" w:sz="5" w:space="0" w:color="000000"/>
            </w:tcBorders>
            <w:vAlign w:val="center"/>
          </w:tcPr>
          <w:p w:rsidR="00C26BAF" w:rsidRDefault="00374D06">
            <w:pPr>
              <w:spacing w:after="106" w:line="359" w:lineRule="exact"/>
              <w:ind w:left="196"/>
              <w:textAlignment w:val="baseline"/>
              <w:rPr>
                <w:rFonts w:eastAsia="Times New Roman"/>
                <w:color w:val="000000"/>
                <w:sz w:val="28"/>
              </w:rPr>
            </w:pPr>
            <w:r>
              <w:rPr>
                <w:rFonts w:eastAsia="Times New Roman"/>
                <w:color w:val="000000"/>
                <w:sz w:val="28"/>
              </w:rPr>
              <w:t>Contact person telephone number.</w:t>
            </w:r>
          </w:p>
        </w:tc>
        <w:tc>
          <w:tcPr>
            <w:tcW w:w="5021" w:type="dxa"/>
            <w:gridSpan w:val="3"/>
            <w:tcBorders>
              <w:top w:val="single" w:sz="13" w:space="0" w:color="000000"/>
              <w:left w:val="single" w:sz="5" w:space="0" w:color="000000"/>
              <w:bottom w:val="single" w:sz="5" w:space="0" w:color="000000"/>
              <w:right w:val="single" w:sz="13" w:space="0" w:color="000000"/>
            </w:tcBorders>
            <w:vAlign w:val="center"/>
          </w:tcPr>
          <w:p w:rsidR="00C26BAF" w:rsidRDefault="00374D06">
            <w:pPr>
              <w:spacing w:after="109" w:line="359" w:lineRule="exact"/>
              <w:ind w:right="2304"/>
              <w:jc w:val="right"/>
              <w:textAlignment w:val="baseline"/>
              <w:rPr>
                <w:rFonts w:eastAsia="Times New Roman"/>
                <w:color w:val="000000"/>
                <w:spacing w:val="-19"/>
                <w:sz w:val="28"/>
              </w:rPr>
            </w:pPr>
            <w:r>
              <w:rPr>
                <w:rFonts w:eastAsia="Times New Roman"/>
                <w:color w:val="000000"/>
                <w:spacing w:val="-19"/>
                <w:sz w:val="28"/>
              </w:rPr>
              <w:t>Contact person fax number.</w:t>
            </w:r>
          </w:p>
        </w:tc>
      </w:tr>
      <w:tr w:rsidR="00C26BAF">
        <w:trPr>
          <w:trHeight w:hRule="exact" w:val="567"/>
        </w:trPr>
        <w:tc>
          <w:tcPr>
            <w:tcW w:w="5054" w:type="dxa"/>
            <w:tcBorders>
              <w:top w:val="single" w:sz="5" w:space="0" w:color="000000"/>
              <w:left w:val="single" w:sz="13" w:space="0" w:color="000000"/>
              <w:bottom w:val="single" w:sz="13" w:space="0" w:color="000000"/>
              <w:right w:val="single" w:sz="5" w:space="0" w:color="000000"/>
            </w:tcBorders>
          </w:tcPr>
          <w:p w:rsidR="00C26BAF" w:rsidRDefault="00C26BAF">
            <w:pPr>
              <w:textAlignment w:val="baseline"/>
              <w:rPr>
                <w:rFonts w:eastAsia="Times New Roman"/>
                <w:color w:val="000000"/>
                <w:sz w:val="24"/>
              </w:rPr>
            </w:pPr>
          </w:p>
        </w:tc>
        <w:tc>
          <w:tcPr>
            <w:tcW w:w="5021" w:type="dxa"/>
            <w:gridSpan w:val="3"/>
            <w:tcBorders>
              <w:top w:val="single" w:sz="5" w:space="0" w:color="000000"/>
              <w:left w:val="single" w:sz="5"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441"/>
        </w:trPr>
        <w:tc>
          <w:tcPr>
            <w:tcW w:w="10075" w:type="dxa"/>
            <w:gridSpan w:val="4"/>
            <w:tcBorders>
              <w:top w:val="single" w:sz="13" w:space="0" w:color="000000"/>
              <w:left w:val="single" w:sz="13" w:space="0" w:color="000000"/>
              <w:bottom w:val="single" w:sz="5" w:space="0" w:color="000000"/>
              <w:right w:val="single" w:sz="13" w:space="0" w:color="000000"/>
            </w:tcBorders>
            <w:vAlign w:val="center"/>
          </w:tcPr>
          <w:p w:rsidR="00C26BAF" w:rsidRDefault="00374D06">
            <w:pPr>
              <w:spacing w:before="50" w:after="23" w:line="359" w:lineRule="exact"/>
              <w:ind w:left="360"/>
              <w:textAlignment w:val="baseline"/>
              <w:rPr>
                <w:rFonts w:eastAsia="Times New Roman"/>
                <w:color w:val="000000"/>
                <w:sz w:val="28"/>
              </w:rPr>
            </w:pPr>
            <w:r>
              <w:rPr>
                <w:rFonts w:eastAsia="Times New Roman"/>
                <w:color w:val="000000"/>
                <w:sz w:val="28"/>
              </w:rPr>
              <w:t>Contact person e-mail address:</w:t>
            </w:r>
          </w:p>
        </w:tc>
      </w:tr>
      <w:tr w:rsidR="00C26BAF">
        <w:trPr>
          <w:trHeight w:hRule="exact" w:val="524"/>
        </w:trPr>
        <w:tc>
          <w:tcPr>
            <w:tcW w:w="10075" w:type="dxa"/>
            <w:gridSpan w:val="4"/>
            <w:tcBorders>
              <w:top w:val="single" w:sz="5" w:space="0" w:color="000000"/>
              <w:left w:val="single" w:sz="13"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484"/>
        </w:trPr>
        <w:tc>
          <w:tcPr>
            <w:tcW w:w="10075" w:type="dxa"/>
            <w:gridSpan w:val="4"/>
            <w:tcBorders>
              <w:top w:val="single" w:sz="13" w:space="0" w:color="000000"/>
              <w:left w:val="single" w:sz="13" w:space="0" w:color="000000"/>
              <w:bottom w:val="single" w:sz="5" w:space="0" w:color="000000"/>
              <w:right w:val="single" w:sz="13" w:space="0" w:color="000000"/>
            </w:tcBorders>
            <w:vAlign w:val="center"/>
          </w:tcPr>
          <w:p w:rsidR="00C26BAF" w:rsidRDefault="00374D06">
            <w:pPr>
              <w:spacing w:after="109" w:line="359" w:lineRule="exact"/>
              <w:ind w:left="360"/>
              <w:textAlignment w:val="baseline"/>
              <w:rPr>
                <w:rFonts w:eastAsia="Times New Roman"/>
                <w:color w:val="000000"/>
                <w:sz w:val="28"/>
              </w:rPr>
            </w:pPr>
            <w:r>
              <w:rPr>
                <w:rFonts w:eastAsia="Times New Roman"/>
                <w:color w:val="000000"/>
                <w:sz w:val="28"/>
              </w:rPr>
              <w:t>Program Title:</w:t>
            </w:r>
          </w:p>
        </w:tc>
      </w:tr>
      <w:tr w:rsidR="00C26BAF">
        <w:trPr>
          <w:trHeight w:hRule="exact" w:val="495"/>
        </w:trPr>
        <w:tc>
          <w:tcPr>
            <w:tcW w:w="10075" w:type="dxa"/>
            <w:gridSpan w:val="4"/>
            <w:tcBorders>
              <w:top w:val="single" w:sz="5" w:space="0" w:color="000000"/>
              <w:left w:val="single" w:sz="13"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269"/>
        </w:trPr>
        <w:tc>
          <w:tcPr>
            <w:tcW w:w="5054" w:type="dxa"/>
            <w:tcBorders>
              <w:top w:val="single" w:sz="13" w:space="0" w:color="000000"/>
              <w:left w:val="single" w:sz="13" w:space="0" w:color="000000"/>
              <w:bottom w:val="single" w:sz="5" w:space="0" w:color="000000"/>
              <w:right w:val="single" w:sz="13" w:space="0" w:color="000000"/>
            </w:tcBorders>
            <w:vAlign w:val="center"/>
          </w:tcPr>
          <w:p w:rsidR="00C26BAF" w:rsidRDefault="00374D06">
            <w:pPr>
              <w:spacing w:line="247" w:lineRule="exact"/>
              <w:ind w:left="376"/>
              <w:textAlignment w:val="baseline"/>
              <w:rPr>
                <w:rFonts w:eastAsia="Times New Roman"/>
                <w:color w:val="000000"/>
                <w:sz w:val="28"/>
              </w:rPr>
            </w:pPr>
            <w:r>
              <w:rPr>
                <w:rFonts w:eastAsia="Times New Roman"/>
                <w:color w:val="000000"/>
                <w:sz w:val="28"/>
              </w:rPr>
              <w:t>Total WI</w:t>
            </w:r>
            <w:r w:rsidR="00FF094B">
              <w:rPr>
                <w:rFonts w:eastAsia="Times New Roman"/>
                <w:color w:val="000000"/>
                <w:sz w:val="28"/>
              </w:rPr>
              <w:t>O</w:t>
            </w:r>
            <w:r>
              <w:rPr>
                <w:rFonts w:eastAsia="Times New Roman"/>
                <w:color w:val="000000"/>
                <w:sz w:val="28"/>
              </w:rPr>
              <w:t>A youth funds requested:</w:t>
            </w:r>
          </w:p>
        </w:tc>
        <w:tc>
          <w:tcPr>
            <w:tcW w:w="5021" w:type="dxa"/>
            <w:gridSpan w:val="3"/>
            <w:vMerge w:val="restart"/>
            <w:tcBorders>
              <w:top w:val="single" w:sz="13" w:space="0" w:color="000000"/>
              <w:left w:val="single" w:sz="13" w:space="0" w:color="000000"/>
              <w:bottom w:val="single" w:sz="0" w:space="0" w:color="000000"/>
              <w:right w:val="single" w:sz="13" w:space="0" w:color="000000"/>
            </w:tcBorders>
          </w:tcPr>
          <w:p w:rsidR="00C26BAF" w:rsidRDefault="00C26BAF">
            <w:pPr>
              <w:textAlignment w:val="baseline"/>
              <w:rPr>
                <w:rFonts w:eastAsia="Times New Roman"/>
                <w:color w:val="000000"/>
                <w:sz w:val="24"/>
              </w:rPr>
            </w:pPr>
          </w:p>
        </w:tc>
      </w:tr>
      <w:tr w:rsidR="00C26BAF">
        <w:trPr>
          <w:trHeight w:hRule="exact" w:val="302"/>
        </w:trPr>
        <w:tc>
          <w:tcPr>
            <w:tcW w:w="5054" w:type="dxa"/>
            <w:tcBorders>
              <w:top w:val="single" w:sz="5" w:space="0" w:color="000000"/>
              <w:left w:val="single" w:sz="13" w:space="0" w:color="000000"/>
              <w:bottom w:val="single" w:sz="13" w:space="0" w:color="000000"/>
              <w:right w:val="single" w:sz="5" w:space="0" w:color="000000"/>
            </w:tcBorders>
          </w:tcPr>
          <w:p w:rsidR="00C26BAF" w:rsidRDefault="00C26BAF">
            <w:pPr>
              <w:textAlignment w:val="baseline"/>
              <w:rPr>
                <w:rFonts w:eastAsia="Times New Roman"/>
                <w:color w:val="000000"/>
                <w:sz w:val="24"/>
              </w:rPr>
            </w:pPr>
          </w:p>
        </w:tc>
        <w:tc>
          <w:tcPr>
            <w:tcW w:w="5021" w:type="dxa"/>
            <w:gridSpan w:val="3"/>
            <w:vMerge/>
            <w:tcBorders>
              <w:top w:val="single" w:sz="0" w:space="0" w:color="000000"/>
              <w:left w:val="single" w:sz="5" w:space="0" w:color="000000"/>
              <w:bottom w:val="single" w:sz="13" w:space="0" w:color="000000"/>
              <w:right w:val="single" w:sz="13" w:space="0" w:color="000000"/>
            </w:tcBorders>
          </w:tcPr>
          <w:p w:rsidR="00C26BAF" w:rsidRDefault="00C26BAF"/>
        </w:tc>
      </w:tr>
      <w:tr w:rsidR="00C26BAF">
        <w:trPr>
          <w:trHeight w:hRule="exact" w:val="950"/>
        </w:trPr>
        <w:tc>
          <w:tcPr>
            <w:tcW w:w="6432" w:type="dxa"/>
            <w:gridSpan w:val="2"/>
            <w:tcBorders>
              <w:top w:val="single" w:sz="13" w:space="0" w:color="000000"/>
              <w:left w:val="single" w:sz="13" w:space="0" w:color="000000"/>
              <w:bottom w:val="single" w:sz="13" w:space="0" w:color="000000"/>
              <w:right w:val="single" w:sz="13" w:space="0" w:color="000000"/>
            </w:tcBorders>
            <w:vAlign w:val="center"/>
          </w:tcPr>
          <w:p w:rsidR="00C26BAF" w:rsidRPr="0037755C" w:rsidRDefault="00374D06">
            <w:pPr>
              <w:spacing w:before="158" w:after="75" w:line="236" w:lineRule="exact"/>
              <w:ind w:left="396" w:right="36"/>
              <w:jc w:val="both"/>
              <w:textAlignment w:val="baseline"/>
              <w:rPr>
                <w:rFonts w:eastAsia="Times New Roman"/>
                <w:color w:val="000000"/>
                <w:spacing w:val="-16"/>
                <w:sz w:val="24"/>
                <w:szCs w:val="24"/>
              </w:rPr>
            </w:pPr>
            <w:r w:rsidRPr="0037755C">
              <w:rPr>
                <w:rFonts w:eastAsia="Times New Roman"/>
                <w:color w:val="000000"/>
                <w:spacing w:val="-16"/>
                <w:sz w:val="24"/>
                <w:szCs w:val="24"/>
              </w:rPr>
              <w:t>To the best of my knowledge and belief, all of the information in this document has been authorized by the governing body of the proposer and attached assurances if funding is awarded.</w:t>
            </w:r>
          </w:p>
        </w:tc>
        <w:tc>
          <w:tcPr>
            <w:tcW w:w="3643" w:type="dxa"/>
            <w:gridSpan w:val="2"/>
            <w:tcBorders>
              <w:top w:val="single" w:sz="13" w:space="0" w:color="000000"/>
              <w:left w:val="single" w:sz="13" w:space="0" w:color="000000"/>
              <w:bottom w:val="single" w:sz="13" w:space="0" w:color="000000"/>
              <w:right w:val="single" w:sz="13" w:space="0" w:color="000000"/>
            </w:tcBorders>
          </w:tcPr>
          <w:p w:rsidR="00C26BAF" w:rsidRPr="0037755C" w:rsidRDefault="00374D06">
            <w:pPr>
              <w:spacing w:before="152" w:after="317" w:line="236" w:lineRule="exact"/>
              <w:ind w:left="36" w:right="828"/>
              <w:textAlignment w:val="baseline"/>
              <w:rPr>
                <w:rFonts w:eastAsia="Times New Roman"/>
                <w:color w:val="000000"/>
                <w:spacing w:val="-19"/>
                <w:sz w:val="24"/>
                <w:szCs w:val="24"/>
              </w:rPr>
            </w:pPr>
            <w:r w:rsidRPr="0037755C">
              <w:rPr>
                <w:rFonts w:eastAsia="Times New Roman"/>
                <w:color w:val="000000"/>
                <w:spacing w:val="-19"/>
                <w:sz w:val="24"/>
                <w:szCs w:val="24"/>
              </w:rPr>
              <w:t>proposal is true and co</w:t>
            </w:r>
            <w:r w:rsidR="0037755C" w:rsidRPr="0037755C">
              <w:rPr>
                <w:rFonts w:eastAsia="Times New Roman"/>
                <w:color w:val="000000"/>
                <w:spacing w:val="-19"/>
                <w:sz w:val="24"/>
                <w:szCs w:val="24"/>
              </w:rPr>
              <w:t>rr</w:t>
            </w:r>
            <w:r w:rsidRPr="0037755C">
              <w:rPr>
                <w:rFonts w:eastAsia="Times New Roman"/>
                <w:color w:val="000000"/>
                <w:spacing w:val="-19"/>
                <w:sz w:val="24"/>
                <w:szCs w:val="24"/>
              </w:rPr>
              <w:t>ect</w:t>
            </w:r>
            <w:r w:rsidR="0037755C" w:rsidRPr="0037755C">
              <w:rPr>
                <w:rFonts w:eastAsia="Times New Roman"/>
                <w:color w:val="000000"/>
                <w:spacing w:val="-19"/>
                <w:sz w:val="24"/>
                <w:szCs w:val="24"/>
              </w:rPr>
              <w:t>.</w:t>
            </w:r>
            <w:r w:rsidRPr="0037755C">
              <w:rPr>
                <w:rFonts w:eastAsia="Times New Roman"/>
                <w:color w:val="000000"/>
                <w:spacing w:val="-19"/>
                <w:sz w:val="24"/>
                <w:szCs w:val="24"/>
              </w:rPr>
              <w:t xml:space="preserve"> The proposer will comply with the</w:t>
            </w:r>
          </w:p>
        </w:tc>
      </w:tr>
      <w:tr w:rsidR="00C26BAF">
        <w:trPr>
          <w:trHeight w:hRule="exact" w:val="500"/>
        </w:trPr>
        <w:tc>
          <w:tcPr>
            <w:tcW w:w="10075" w:type="dxa"/>
            <w:gridSpan w:val="4"/>
            <w:tcBorders>
              <w:top w:val="single" w:sz="13" w:space="0" w:color="000000"/>
              <w:left w:val="single" w:sz="13" w:space="0" w:color="000000"/>
              <w:bottom w:val="single" w:sz="13" w:space="0" w:color="000000"/>
              <w:right w:val="single" w:sz="13" w:space="0" w:color="000000"/>
            </w:tcBorders>
            <w:vAlign w:val="center"/>
          </w:tcPr>
          <w:p w:rsidR="00C26BAF" w:rsidRDefault="00374D06">
            <w:pPr>
              <w:spacing w:after="117" w:line="367" w:lineRule="exact"/>
              <w:ind w:left="376"/>
              <w:textAlignment w:val="baseline"/>
              <w:rPr>
                <w:rFonts w:eastAsia="Times New Roman"/>
                <w:color w:val="000000"/>
                <w:sz w:val="28"/>
              </w:rPr>
            </w:pPr>
            <w:r>
              <w:rPr>
                <w:rFonts w:eastAsia="Times New Roman"/>
                <w:color w:val="000000"/>
                <w:sz w:val="28"/>
              </w:rPr>
              <w:t>Typed name of President or Chief Executive Officer.</w:t>
            </w:r>
          </w:p>
        </w:tc>
      </w:tr>
      <w:tr w:rsidR="00C26BAF">
        <w:trPr>
          <w:trHeight w:hRule="exact" w:val="523"/>
        </w:trPr>
        <w:tc>
          <w:tcPr>
            <w:tcW w:w="10075" w:type="dxa"/>
            <w:gridSpan w:val="4"/>
            <w:tcBorders>
              <w:top w:val="single" w:sz="13" w:space="0" w:color="000000"/>
              <w:left w:val="single" w:sz="13" w:space="0" w:color="000000"/>
              <w:bottom w:val="single" w:sz="13" w:space="0" w:color="000000"/>
              <w:right w:val="single" w:sz="13" w:space="0" w:color="000000"/>
            </w:tcBorders>
          </w:tcPr>
          <w:p w:rsidR="00C26BAF" w:rsidRDefault="00C26BAF">
            <w:pPr>
              <w:textAlignment w:val="baseline"/>
              <w:rPr>
                <w:rFonts w:eastAsia="Times New Roman"/>
                <w:color w:val="000000"/>
                <w:sz w:val="24"/>
              </w:rPr>
            </w:pPr>
          </w:p>
        </w:tc>
      </w:tr>
      <w:tr w:rsidR="00C26BAF" w:rsidTr="00ED75EB">
        <w:trPr>
          <w:trHeight w:hRule="exact" w:val="1409"/>
        </w:trPr>
        <w:tc>
          <w:tcPr>
            <w:tcW w:w="7310" w:type="dxa"/>
            <w:gridSpan w:val="3"/>
            <w:tcBorders>
              <w:top w:val="single" w:sz="13" w:space="0" w:color="000000"/>
              <w:left w:val="single" w:sz="13" w:space="0" w:color="000000"/>
              <w:bottom w:val="single" w:sz="18" w:space="0" w:color="000000"/>
              <w:right w:val="single" w:sz="13" w:space="0" w:color="000000"/>
            </w:tcBorders>
            <w:vAlign w:val="center"/>
          </w:tcPr>
          <w:p w:rsidR="00ED75EB" w:rsidRDefault="00ED75EB" w:rsidP="00ED75EB">
            <w:pPr>
              <w:spacing w:before="88" w:after="53" w:line="367" w:lineRule="exact"/>
              <w:ind w:left="376"/>
              <w:textAlignment w:val="baseline"/>
              <w:rPr>
                <w:rFonts w:eastAsia="Times New Roman"/>
                <w:color w:val="000000"/>
                <w:sz w:val="28"/>
              </w:rPr>
            </w:pPr>
          </w:p>
          <w:p w:rsidR="00C26BAF" w:rsidRDefault="00374D06" w:rsidP="00ED75EB">
            <w:pPr>
              <w:spacing w:before="88" w:after="53" w:line="367" w:lineRule="exact"/>
              <w:ind w:left="376"/>
              <w:textAlignment w:val="baseline"/>
              <w:rPr>
                <w:rFonts w:eastAsia="Times New Roman"/>
                <w:color w:val="000000"/>
                <w:sz w:val="28"/>
              </w:rPr>
            </w:pPr>
            <w:r>
              <w:rPr>
                <w:rFonts w:eastAsia="Times New Roman"/>
                <w:color w:val="000000"/>
                <w:sz w:val="28"/>
              </w:rPr>
              <w:t>President or Chief Executive Officer signature</w:t>
            </w:r>
          </w:p>
        </w:tc>
        <w:tc>
          <w:tcPr>
            <w:tcW w:w="2765" w:type="dxa"/>
            <w:tcBorders>
              <w:top w:val="single" w:sz="13" w:space="0" w:color="000000"/>
              <w:left w:val="single" w:sz="13" w:space="0" w:color="000000"/>
              <w:bottom w:val="single" w:sz="13" w:space="0" w:color="000000"/>
              <w:right w:val="single" w:sz="13" w:space="0" w:color="000000"/>
            </w:tcBorders>
            <w:vAlign w:val="center"/>
          </w:tcPr>
          <w:p w:rsidR="00ED75EB" w:rsidRDefault="00ED75EB" w:rsidP="00ED75EB">
            <w:pPr>
              <w:spacing w:before="65" w:after="76" w:line="367" w:lineRule="exact"/>
              <w:ind w:right="1517"/>
              <w:jc w:val="right"/>
              <w:textAlignment w:val="baseline"/>
              <w:rPr>
                <w:rFonts w:eastAsia="Times New Roman"/>
                <w:color w:val="000000"/>
                <w:spacing w:val="-21"/>
                <w:sz w:val="28"/>
              </w:rPr>
            </w:pPr>
          </w:p>
          <w:p w:rsidR="00C26BAF" w:rsidRDefault="00374D06" w:rsidP="00ED75EB">
            <w:pPr>
              <w:spacing w:before="65" w:after="76" w:line="367" w:lineRule="exact"/>
              <w:ind w:right="1517"/>
              <w:jc w:val="right"/>
              <w:textAlignment w:val="baseline"/>
              <w:rPr>
                <w:rFonts w:eastAsia="Times New Roman"/>
                <w:color w:val="000000"/>
                <w:spacing w:val="-21"/>
                <w:sz w:val="28"/>
              </w:rPr>
            </w:pPr>
            <w:r>
              <w:rPr>
                <w:rFonts w:eastAsia="Times New Roman"/>
                <w:color w:val="000000"/>
                <w:spacing w:val="-21"/>
                <w:sz w:val="28"/>
              </w:rPr>
              <w:t>Date signed</w:t>
            </w:r>
          </w:p>
        </w:tc>
      </w:tr>
    </w:tbl>
    <w:p w:rsidR="00C26BAF" w:rsidRDefault="00C26BAF">
      <w:pPr>
        <w:sectPr w:rsidR="00C26BAF">
          <w:pgSz w:w="12240" w:h="15840"/>
          <w:pgMar w:top="900" w:right="794" w:bottom="305" w:left="1366" w:header="720" w:footer="720" w:gutter="0"/>
          <w:cols w:space="720"/>
        </w:sectPr>
      </w:pPr>
    </w:p>
    <w:p w:rsidR="0046084F" w:rsidRPr="000B415C" w:rsidRDefault="00F1311F" w:rsidP="003F0194">
      <w:pPr>
        <w:spacing w:line="449" w:lineRule="exact"/>
        <w:ind w:right="850" w:firstLine="144"/>
        <w:textAlignment w:val="baseline"/>
        <w:rPr>
          <w:rFonts w:eastAsia="Times New Roman"/>
          <w:b/>
          <w:i/>
          <w:color w:val="000000"/>
          <w:sz w:val="28"/>
        </w:rPr>
      </w:pPr>
      <w:r w:rsidRPr="000B415C">
        <w:rPr>
          <w:rFonts w:ascii="Arial" w:eastAsia="Times New Roman" w:hAnsi="Arial" w:cs="Arial"/>
          <w:b/>
          <w:i/>
          <w:color w:val="000000"/>
          <w:sz w:val="21"/>
          <w:szCs w:val="21"/>
        </w:rPr>
        <w:lastRenderedPageBreak/>
        <w:t>Workforce Innovation and Opportunity Act Youth Program Request for Proposal</w:t>
      </w:r>
      <w:r w:rsidR="0046084F" w:rsidRPr="000B415C">
        <w:rPr>
          <w:rFonts w:ascii="Arial" w:eastAsia="Times New Roman" w:hAnsi="Arial" w:cs="Arial"/>
          <w:b/>
          <w:i/>
          <w:color w:val="000000"/>
          <w:sz w:val="21"/>
          <w:szCs w:val="21"/>
        </w:rPr>
        <w:t>s</w:t>
      </w:r>
    </w:p>
    <w:p w:rsidR="00C26BAF" w:rsidRDefault="00374D06">
      <w:pPr>
        <w:spacing w:line="449" w:lineRule="exact"/>
        <w:ind w:right="1656" w:firstLine="144"/>
        <w:textAlignment w:val="baseline"/>
        <w:rPr>
          <w:rFonts w:eastAsia="Times New Roman"/>
          <w:b/>
          <w:i/>
          <w:color w:val="000000"/>
          <w:sz w:val="28"/>
        </w:rPr>
      </w:pPr>
      <w:r>
        <w:rPr>
          <w:rFonts w:eastAsia="Times New Roman"/>
          <w:b/>
          <w:color w:val="000000"/>
          <w:sz w:val="28"/>
        </w:rPr>
        <w:t>C. Assurances</w:t>
      </w:r>
    </w:p>
    <w:p w:rsidR="00C26BAF" w:rsidRDefault="00374D06">
      <w:pPr>
        <w:spacing w:before="254" w:line="308" w:lineRule="exact"/>
        <w:ind w:right="1080"/>
        <w:textAlignment w:val="baseline"/>
        <w:rPr>
          <w:rFonts w:eastAsia="Times New Roman"/>
          <w:b/>
          <w:color w:val="000000"/>
          <w:spacing w:val="-13"/>
          <w:sz w:val="28"/>
        </w:rPr>
      </w:pPr>
      <w:r>
        <w:rPr>
          <w:rFonts w:eastAsia="Times New Roman"/>
          <w:b/>
          <w:color w:val="000000"/>
          <w:spacing w:val="-13"/>
          <w:sz w:val="28"/>
        </w:rPr>
        <w:t>I</w:t>
      </w:r>
      <w:r w:rsidR="0078568E">
        <w:rPr>
          <w:rFonts w:eastAsia="Times New Roman"/>
          <w:b/>
          <w:color w:val="000000"/>
          <w:spacing w:val="-13"/>
          <w:sz w:val="28"/>
        </w:rPr>
        <w:t>,</w:t>
      </w:r>
      <w:r>
        <w:rPr>
          <w:rFonts w:eastAsia="Times New Roman"/>
          <w:b/>
          <w:color w:val="000000"/>
          <w:spacing w:val="-13"/>
          <w:sz w:val="28"/>
        </w:rPr>
        <w:t xml:space="preserve"> </w:t>
      </w:r>
      <w:r>
        <w:rPr>
          <w:rFonts w:eastAsia="Times New Roman"/>
          <w:color w:val="000000"/>
          <w:spacing w:val="-13"/>
          <w:sz w:val="28"/>
        </w:rPr>
        <w:t>recognize that I/WE must comply with the assurances listed below. If I cannot, this proposal will be automatically rejected. The assurances are:</w:t>
      </w:r>
    </w:p>
    <w:p w:rsidR="00C26BAF" w:rsidRDefault="00374D06">
      <w:pPr>
        <w:numPr>
          <w:ilvl w:val="0"/>
          <w:numId w:val="15"/>
        </w:numPr>
        <w:tabs>
          <w:tab w:val="clear" w:pos="360"/>
          <w:tab w:val="left" w:pos="936"/>
        </w:tabs>
        <w:spacing w:before="143" w:line="293" w:lineRule="exact"/>
        <w:ind w:left="936" w:right="1008" w:hanging="360"/>
        <w:textAlignment w:val="baseline"/>
        <w:rPr>
          <w:rFonts w:eastAsia="Times New Roman"/>
          <w:color w:val="000000"/>
          <w:spacing w:val="-13"/>
          <w:sz w:val="28"/>
        </w:rPr>
      </w:pPr>
      <w:r>
        <w:rPr>
          <w:rFonts w:eastAsia="Times New Roman"/>
          <w:color w:val="000000"/>
          <w:spacing w:val="-13"/>
          <w:sz w:val="28"/>
        </w:rPr>
        <w:t>I am authorized by my Board of Directors, Trustee, other legally qualified officer, or as the owner of this agency or business to submit this proposal.</w:t>
      </w:r>
    </w:p>
    <w:p w:rsidR="00C26BAF" w:rsidRDefault="00374D06">
      <w:pPr>
        <w:numPr>
          <w:ilvl w:val="0"/>
          <w:numId w:val="15"/>
        </w:numPr>
        <w:tabs>
          <w:tab w:val="clear" w:pos="360"/>
          <w:tab w:val="left" w:pos="936"/>
        </w:tabs>
        <w:spacing w:before="185" w:line="281" w:lineRule="exact"/>
        <w:ind w:left="936" w:right="504" w:hanging="360"/>
        <w:textAlignment w:val="baseline"/>
        <w:rPr>
          <w:rFonts w:eastAsia="Times New Roman"/>
          <w:color w:val="000000"/>
          <w:sz w:val="28"/>
        </w:rPr>
      </w:pPr>
      <w:r>
        <w:rPr>
          <w:rFonts w:eastAsia="Times New Roman"/>
          <w:color w:val="000000"/>
          <w:sz w:val="28"/>
        </w:rPr>
        <w:t>I/WE are not currently on any Federal, State of Arizona, or local Debarment List.</w:t>
      </w:r>
    </w:p>
    <w:p w:rsidR="00C26BAF" w:rsidRDefault="00374D06">
      <w:pPr>
        <w:numPr>
          <w:ilvl w:val="0"/>
          <w:numId w:val="15"/>
        </w:numPr>
        <w:tabs>
          <w:tab w:val="clear" w:pos="360"/>
          <w:tab w:val="left" w:pos="936"/>
        </w:tabs>
        <w:spacing w:before="212" w:line="317" w:lineRule="exact"/>
        <w:ind w:left="936" w:hanging="360"/>
        <w:textAlignment w:val="baseline"/>
        <w:rPr>
          <w:rFonts w:eastAsia="Times New Roman"/>
          <w:color w:val="000000"/>
          <w:spacing w:val="1"/>
          <w:sz w:val="28"/>
        </w:rPr>
      </w:pPr>
      <w:r>
        <w:rPr>
          <w:rFonts w:eastAsia="Times New Roman"/>
          <w:color w:val="000000"/>
          <w:spacing w:val="1"/>
          <w:sz w:val="28"/>
        </w:rPr>
        <w:t>I/WE will provide records to show that we are fiscally solvent, if needed.</w:t>
      </w:r>
    </w:p>
    <w:p w:rsidR="00C26BAF" w:rsidRDefault="00374D06">
      <w:pPr>
        <w:numPr>
          <w:ilvl w:val="0"/>
          <w:numId w:val="15"/>
        </w:numPr>
        <w:tabs>
          <w:tab w:val="clear" w:pos="360"/>
          <w:tab w:val="left" w:pos="936"/>
        </w:tabs>
        <w:spacing w:before="208" w:line="319" w:lineRule="exact"/>
        <w:ind w:left="936" w:right="432" w:hanging="360"/>
        <w:textAlignment w:val="baseline"/>
        <w:rPr>
          <w:rFonts w:eastAsia="Times New Roman"/>
          <w:color w:val="000000"/>
          <w:spacing w:val="-11"/>
          <w:sz w:val="28"/>
        </w:rPr>
      </w:pPr>
      <w:r>
        <w:rPr>
          <w:rFonts w:eastAsia="Times New Roman"/>
          <w:color w:val="000000"/>
          <w:spacing w:val="-11"/>
          <w:sz w:val="28"/>
        </w:rPr>
        <w:t>I/WE have, or will have all of the fiscal control and accounting procedures needed to ensure that WI</w:t>
      </w:r>
      <w:r w:rsidR="000B415C">
        <w:rPr>
          <w:rFonts w:eastAsia="Times New Roman"/>
          <w:color w:val="000000"/>
          <w:spacing w:val="-11"/>
          <w:sz w:val="28"/>
        </w:rPr>
        <w:t>O</w:t>
      </w:r>
      <w:r>
        <w:rPr>
          <w:rFonts w:eastAsia="Times New Roman"/>
          <w:color w:val="000000"/>
          <w:spacing w:val="-11"/>
          <w:sz w:val="28"/>
        </w:rPr>
        <w:t>A funds will be used as required by law and contract.</w:t>
      </w:r>
    </w:p>
    <w:p w:rsidR="00C26BAF" w:rsidRDefault="00374D06">
      <w:pPr>
        <w:numPr>
          <w:ilvl w:val="0"/>
          <w:numId w:val="15"/>
        </w:numPr>
        <w:tabs>
          <w:tab w:val="clear" w:pos="360"/>
          <w:tab w:val="left" w:pos="936"/>
        </w:tabs>
        <w:spacing w:before="149" w:line="287" w:lineRule="exact"/>
        <w:ind w:left="936" w:right="288" w:hanging="360"/>
        <w:textAlignment w:val="baseline"/>
        <w:rPr>
          <w:rFonts w:eastAsia="Times New Roman"/>
          <w:color w:val="000000"/>
          <w:sz w:val="28"/>
        </w:rPr>
      </w:pPr>
      <w:r>
        <w:rPr>
          <w:rFonts w:eastAsia="Times New Roman"/>
          <w:color w:val="000000"/>
          <w:sz w:val="28"/>
        </w:rPr>
        <w:t>I/WE have additional funding sources and will not be dependent on WI</w:t>
      </w:r>
      <w:r w:rsidR="000B415C">
        <w:rPr>
          <w:rFonts w:eastAsia="Times New Roman"/>
          <w:color w:val="000000"/>
          <w:sz w:val="28"/>
        </w:rPr>
        <w:t>O</w:t>
      </w:r>
      <w:r>
        <w:rPr>
          <w:rFonts w:eastAsia="Times New Roman"/>
          <w:color w:val="000000"/>
          <w:sz w:val="28"/>
        </w:rPr>
        <w:t>A funds alone.</w:t>
      </w:r>
    </w:p>
    <w:p w:rsidR="00C26BAF" w:rsidRDefault="00374D06">
      <w:pPr>
        <w:numPr>
          <w:ilvl w:val="0"/>
          <w:numId w:val="15"/>
        </w:numPr>
        <w:tabs>
          <w:tab w:val="clear" w:pos="360"/>
          <w:tab w:val="left" w:pos="936"/>
        </w:tabs>
        <w:spacing w:before="178" w:line="295" w:lineRule="exact"/>
        <w:ind w:left="936" w:right="1008" w:hanging="360"/>
        <w:textAlignment w:val="baseline"/>
        <w:rPr>
          <w:rFonts w:eastAsia="Times New Roman"/>
          <w:color w:val="000000"/>
          <w:spacing w:val="-7"/>
          <w:sz w:val="28"/>
        </w:rPr>
      </w:pPr>
      <w:r>
        <w:rPr>
          <w:rFonts w:eastAsia="Times New Roman"/>
          <w:color w:val="000000"/>
          <w:spacing w:val="-7"/>
          <w:sz w:val="28"/>
        </w:rPr>
        <w:t xml:space="preserve">I/WE </w:t>
      </w:r>
      <w:r>
        <w:rPr>
          <w:rFonts w:eastAsia="Times New Roman"/>
          <w:b/>
          <w:color w:val="000000"/>
          <w:spacing w:val="-7"/>
          <w:sz w:val="28"/>
        </w:rPr>
        <w:t xml:space="preserve">will meet all applicable Federal, State, and local compliance requirements. </w:t>
      </w:r>
      <w:r>
        <w:rPr>
          <w:rFonts w:eastAsia="Times New Roman"/>
          <w:color w:val="000000"/>
          <w:spacing w:val="-7"/>
          <w:sz w:val="28"/>
        </w:rPr>
        <w:t>These include, but are not limited to:</w:t>
      </w:r>
    </w:p>
    <w:p w:rsidR="00C26BAF" w:rsidRDefault="00374D06">
      <w:pPr>
        <w:numPr>
          <w:ilvl w:val="0"/>
          <w:numId w:val="2"/>
        </w:numPr>
        <w:tabs>
          <w:tab w:val="clear" w:pos="360"/>
          <w:tab w:val="left" w:pos="1584"/>
        </w:tabs>
        <w:spacing w:line="277" w:lineRule="exact"/>
        <w:ind w:left="1584" w:hanging="360"/>
        <w:textAlignment w:val="baseline"/>
        <w:rPr>
          <w:rFonts w:eastAsia="Times New Roman"/>
          <w:color w:val="000000"/>
          <w:spacing w:val="-2"/>
          <w:sz w:val="28"/>
        </w:rPr>
      </w:pPr>
      <w:r>
        <w:rPr>
          <w:rFonts w:eastAsia="Times New Roman"/>
          <w:color w:val="000000"/>
          <w:spacing w:val="-2"/>
          <w:sz w:val="28"/>
        </w:rPr>
        <w:t>Records accurately reflect actual performance</w:t>
      </w:r>
    </w:p>
    <w:p w:rsidR="00C26BAF" w:rsidRDefault="00374D06">
      <w:pPr>
        <w:numPr>
          <w:ilvl w:val="0"/>
          <w:numId w:val="2"/>
        </w:numPr>
        <w:tabs>
          <w:tab w:val="clear" w:pos="360"/>
          <w:tab w:val="left" w:pos="1584"/>
        </w:tabs>
        <w:spacing w:line="275" w:lineRule="exact"/>
        <w:ind w:left="1584" w:hanging="360"/>
        <w:textAlignment w:val="baseline"/>
        <w:rPr>
          <w:rFonts w:eastAsia="Times New Roman"/>
          <w:color w:val="000000"/>
          <w:spacing w:val="-8"/>
          <w:sz w:val="28"/>
        </w:rPr>
      </w:pPr>
      <w:r>
        <w:rPr>
          <w:rFonts w:eastAsia="Times New Roman"/>
          <w:color w:val="000000"/>
          <w:spacing w:val="-8"/>
          <w:sz w:val="28"/>
        </w:rPr>
        <w:t>Maintaining record confidentiality, as required</w:t>
      </w:r>
    </w:p>
    <w:p w:rsidR="00C26BAF" w:rsidRDefault="00374D06">
      <w:pPr>
        <w:numPr>
          <w:ilvl w:val="0"/>
          <w:numId w:val="2"/>
        </w:numPr>
        <w:tabs>
          <w:tab w:val="clear" w:pos="360"/>
          <w:tab w:val="left" w:pos="1584"/>
        </w:tabs>
        <w:spacing w:line="277" w:lineRule="exact"/>
        <w:ind w:left="1584" w:hanging="360"/>
        <w:textAlignment w:val="baseline"/>
        <w:rPr>
          <w:rFonts w:eastAsia="Times New Roman"/>
          <w:color w:val="000000"/>
          <w:spacing w:val="-8"/>
          <w:sz w:val="28"/>
        </w:rPr>
      </w:pPr>
      <w:r>
        <w:rPr>
          <w:rFonts w:eastAsia="Times New Roman"/>
          <w:color w:val="000000"/>
          <w:spacing w:val="-8"/>
          <w:sz w:val="28"/>
        </w:rPr>
        <w:t>reporting financial, participant, and performance data, as required</w:t>
      </w:r>
    </w:p>
    <w:p w:rsidR="00C26BAF" w:rsidRDefault="00374D06">
      <w:pPr>
        <w:numPr>
          <w:ilvl w:val="0"/>
          <w:numId w:val="2"/>
        </w:numPr>
        <w:tabs>
          <w:tab w:val="clear" w:pos="360"/>
          <w:tab w:val="left" w:pos="1584"/>
        </w:tabs>
        <w:spacing w:line="313" w:lineRule="exact"/>
        <w:ind w:left="1584" w:hanging="360"/>
        <w:textAlignment w:val="baseline"/>
        <w:rPr>
          <w:rFonts w:eastAsia="Times New Roman"/>
          <w:color w:val="000000"/>
          <w:spacing w:val="-4"/>
          <w:sz w:val="28"/>
        </w:rPr>
      </w:pPr>
      <w:r>
        <w:rPr>
          <w:rFonts w:eastAsia="Times New Roman"/>
          <w:color w:val="000000"/>
          <w:spacing w:val="-4"/>
          <w:sz w:val="28"/>
        </w:rPr>
        <w:t>complying with Federal and State non-discrimination provisions</w:t>
      </w:r>
    </w:p>
    <w:p w:rsidR="00C26BAF" w:rsidRDefault="00374D06">
      <w:pPr>
        <w:numPr>
          <w:ilvl w:val="0"/>
          <w:numId w:val="2"/>
        </w:numPr>
        <w:tabs>
          <w:tab w:val="clear" w:pos="360"/>
          <w:tab w:val="left" w:pos="1584"/>
        </w:tabs>
        <w:spacing w:before="4" w:line="275" w:lineRule="exact"/>
        <w:ind w:left="1584" w:right="1152" w:hanging="360"/>
        <w:textAlignment w:val="baseline"/>
        <w:rPr>
          <w:rFonts w:eastAsia="Times New Roman"/>
          <w:color w:val="000000"/>
          <w:sz w:val="28"/>
        </w:rPr>
      </w:pPr>
      <w:r>
        <w:rPr>
          <w:rFonts w:eastAsia="Times New Roman"/>
          <w:color w:val="000000"/>
          <w:sz w:val="28"/>
        </w:rPr>
        <w:t>Meeting requirements of Section 504 of the Rehabilitation Act of 1973.</w:t>
      </w:r>
    </w:p>
    <w:p w:rsidR="00C26BAF" w:rsidRDefault="00374D06">
      <w:pPr>
        <w:numPr>
          <w:ilvl w:val="0"/>
          <w:numId w:val="2"/>
        </w:numPr>
        <w:tabs>
          <w:tab w:val="clear" w:pos="360"/>
          <w:tab w:val="left" w:pos="1584"/>
        </w:tabs>
        <w:spacing w:before="17" w:line="274" w:lineRule="exact"/>
        <w:ind w:left="1584" w:right="1584" w:hanging="360"/>
        <w:textAlignment w:val="baseline"/>
        <w:rPr>
          <w:rFonts w:eastAsia="Times New Roman"/>
          <w:color w:val="000000"/>
          <w:sz w:val="28"/>
        </w:rPr>
      </w:pPr>
      <w:r>
        <w:rPr>
          <w:rFonts w:eastAsia="Times New Roman"/>
          <w:color w:val="000000"/>
          <w:sz w:val="28"/>
        </w:rPr>
        <w:t>Meeting all applicable labor law, including child Labor Law standards.</w:t>
      </w:r>
    </w:p>
    <w:p w:rsidR="00C26BAF" w:rsidRDefault="00374D06">
      <w:pPr>
        <w:spacing w:before="83" w:line="300" w:lineRule="exact"/>
        <w:ind w:left="576"/>
        <w:textAlignment w:val="baseline"/>
        <w:rPr>
          <w:rFonts w:eastAsia="Times New Roman"/>
          <w:b/>
          <w:color w:val="000000"/>
          <w:spacing w:val="-1"/>
          <w:sz w:val="28"/>
        </w:rPr>
      </w:pPr>
      <w:r>
        <w:rPr>
          <w:rFonts w:eastAsia="Times New Roman"/>
          <w:b/>
          <w:color w:val="000000"/>
          <w:spacing w:val="-1"/>
          <w:sz w:val="28"/>
        </w:rPr>
        <w:t>7. I/We will not:</w:t>
      </w:r>
    </w:p>
    <w:p w:rsidR="00C26BAF" w:rsidRDefault="00374D06">
      <w:pPr>
        <w:numPr>
          <w:ilvl w:val="0"/>
          <w:numId w:val="2"/>
        </w:numPr>
        <w:tabs>
          <w:tab w:val="clear" w:pos="360"/>
          <w:tab w:val="left" w:pos="1584"/>
        </w:tabs>
        <w:spacing w:line="317" w:lineRule="exact"/>
        <w:ind w:left="1584" w:hanging="360"/>
        <w:textAlignment w:val="baseline"/>
        <w:rPr>
          <w:rFonts w:eastAsia="Times New Roman"/>
          <w:color w:val="000000"/>
          <w:spacing w:val="-5"/>
          <w:sz w:val="28"/>
        </w:rPr>
      </w:pPr>
      <w:r>
        <w:rPr>
          <w:rFonts w:eastAsia="Times New Roman"/>
          <w:color w:val="000000"/>
          <w:spacing w:val="-5"/>
          <w:sz w:val="28"/>
        </w:rPr>
        <w:t>Place a youth in a position that will displace a current employee</w:t>
      </w:r>
    </w:p>
    <w:p w:rsidR="00C26BAF" w:rsidRDefault="00374D06">
      <w:pPr>
        <w:numPr>
          <w:ilvl w:val="0"/>
          <w:numId w:val="2"/>
        </w:numPr>
        <w:tabs>
          <w:tab w:val="clear" w:pos="360"/>
          <w:tab w:val="left" w:pos="1584"/>
        </w:tabs>
        <w:spacing w:line="313" w:lineRule="exact"/>
        <w:ind w:left="1584" w:hanging="360"/>
        <w:textAlignment w:val="baseline"/>
        <w:rPr>
          <w:rFonts w:eastAsia="Times New Roman"/>
          <w:color w:val="000000"/>
          <w:spacing w:val="-6"/>
          <w:sz w:val="28"/>
        </w:rPr>
      </w:pPr>
      <w:r>
        <w:rPr>
          <w:rFonts w:eastAsia="Times New Roman"/>
          <w:color w:val="000000"/>
          <w:spacing w:val="-6"/>
          <w:sz w:val="28"/>
        </w:rPr>
        <w:t>Use WI</w:t>
      </w:r>
      <w:r w:rsidR="00112066">
        <w:rPr>
          <w:rFonts w:eastAsia="Times New Roman"/>
          <w:color w:val="000000"/>
          <w:spacing w:val="-6"/>
          <w:sz w:val="28"/>
        </w:rPr>
        <w:t>O</w:t>
      </w:r>
      <w:r>
        <w:rPr>
          <w:rFonts w:eastAsia="Times New Roman"/>
          <w:color w:val="000000"/>
          <w:spacing w:val="-6"/>
          <w:sz w:val="28"/>
        </w:rPr>
        <w:t>A money to assist, promote, or deter union organizing.</w:t>
      </w:r>
    </w:p>
    <w:p w:rsidR="00C26BAF" w:rsidRDefault="00374D06">
      <w:pPr>
        <w:numPr>
          <w:ilvl w:val="0"/>
          <w:numId w:val="2"/>
        </w:numPr>
        <w:tabs>
          <w:tab w:val="clear" w:pos="360"/>
          <w:tab w:val="left" w:pos="1584"/>
        </w:tabs>
        <w:spacing w:line="314" w:lineRule="exact"/>
        <w:ind w:left="1584" w:hanging="360"/>
        <w:textAlignment w:val="baseline"/>
        <w:rPr>
          <w:rFonts w:eastAsia="Times New Roman"/>
          <w:color w:val="000000"/>
          <w:spacing w:val="-7"/>
          <w:sz w:val="28"/>
        </w:rPr>
      </w:pPr>
      <w:r>
        <w:rPr>
          <w:rFonts w:eastAsia="Times New Roman"/>
          <w:color w:val="000000"/>
          <w:spacing w:val="-7"/>
          <w:sz w:val="28"/>
        </w:rPr>
        <w:t>Use funds to employ or train of persons in sectarian activities.</w:t>
      </w:r>
    </w:p>
    <w:p w:rsidR="00C26BAF" w:rsidRDefault="00374D06">
      <w:pPr>
        <w:numPr>
          <w:ilvl w:val="0"/>
          <w:numId w:val="2"/>
        </w:numPr>
        <w:tabs>
          <w:tab w:val="clear" w:pos="360"/>
          <w:tab w:val="left" w:pos="1584"/>
        </w:tabs>
        <w:spacing w:line="328" w:lineRule="exact"/>
        <w:ind w:left="1584" w:right="576" w:hanging="360"/>
        <w:textAlignment w:val="baseline"/>
        <w:rPr>
          <w:rFonts w:eastAsia="Times New Roman"/>
          <w:color w:val="000000"/>
          <w:spacing w:val="-8"/>
          <w:sz w:val="28"/>
        </w:rPr>
      </w:pPr>
      <w:r>
        <w:rPr>
          <w:rFonts w:eastAsia="Times New Roman"/>
          <w:color w:val="000000"/>
          <w:spacing w:val="-8"/>
          <w:sz w:val="28"/>
        </w:rPr>
        <w:t>Use funds for youth in the construction, operation, or maintenance of any part of a facility to be used for sectarian instruction or religious worship.</w:t>
      </w:r>
    </w:p>
    <w:p w:rsidR="00C26BAF" w:rsidRDefault="00374D06">
      <w:pPr>
        <w:numPr>
          <w:ilvl w:val="0"/>
          <w:numId w:val="2"/>
        </w:numPr>
        <w:tabs>
          <w:tab w:val="clear" w:pos="360"/>
          <w:tab w:val="left" w:pos="1584"/>
        </w:tabs>
        <w:spacing w:before="5" w:line="269" w:lineRule="exact"/>
        <w:ind w:left="1584" w:right="792" w:hanging="360"/>
        <w:textAlignment w:val="baseline"/>
        <w:rPr>
          <w:rFonts w:eastAsia="Times New Roman"/>
          <w:color w:val="000000"/>
          <w:sz w:val="28"/>
        </w:rPr>
      </w:pPr>
      <w:r>
        <w:rPr>
          <w:rFonts w:eastAsia="Times New Roman"/>
          <w:color w:val="000000"/>
          <w:sz w:val="28"/>
        </w:rPr>
        <w:t>Use WI</w:t>
      </w:r>
      <w:r w:rsidR="00112066">
        <w:rPr>
          <w:rFonts w:eastAsia="Times New Roman"/>
          <w:color w:val="000000"/>
          <w:sz w:val="28"/>
        </w:rPr>
        <w:t>O</w:t>
      </w:r>
      <w:r>
        <w:rPr>
          <w:rFonts w:eastAsia="Times New Roman"/>
          <w:color w:val="000000"/>
          <w:sz w:val="28"/>
        </w:rPr>
        <w:t>A funds for activities that would interfere with or replace regular academic requirements for eligible youth who are not dropouts.</w:t>
      </w:r>
    </w:p>
    <w:p w:rsidR="00C26BAF" w:rsidRDefault="00374D06">
      <w:pPr>
        <w:numPr>
          <w:ilvl w:val="0"/>
          <w:numId w:val="2"/>
        </w:numPr>
        <w:tabs>
          <w:tab w:val="clear" w:pos="360"/>
          <w:tab w:val="left" w:pos="1584"/>
        </w:tabs>
        <w:spacing w:line="294" w:lineRule="exact"/>
        <w:ind w:left="1584" w:right="288" w:hanging="360"/>
        <w:textAlignment w:val="baseline"/>
        <w:rPr>
          <w:rFonts w:eastAsia="Times New Roman"/>
          <w:color w:val="000000"/>
          <w:sz w:val="28"/>
        </w:rPr>
      </w:pPr>
      <w:r>
        <w:rPr>
          <w:rFonts w:eastAsia="Times New Roman"/>
          <w:color w:val="000000"/>
          <w:sz w:val="28"/>
        </w:rPr>
        <w:t>Use WI</w:t>
      </w:r>
      <w:r w:rsidR="00112066">
        <w:rPr>
          <w:rFonts w:eastAsia="Times New Roman"/>
          <w:color w:val="000000"/>
          <w:sz w:val="28"/>
        </w:rPr>
        <w:t>O</w:t>
      </w:r>
      <w:r>
        <w:rPr>
          <w:rFonts w:eastAsia="Times New Roman"/>
          <w:color w:val="000000"/>
          <w:sz w:val="28"/>
        </w:rPr>
        <w:t xml:space="preserve">A funds to carry out programs funded under the School-to-Work Opportunities Act of 1994 unless the program(s) are </w:t>
      </w:r>
      <w:r w:rsidRPr="006A1D11">
        <w:rPr>
          <w:rFonts w:eastAsia="Times New Roman"/>
          <w:color w:val="000000"/>
          <w:sz w:val="28"/>
          <w:u w:val="single"/>
        </w:rPr>
        <w:t>only</w:t>
      </w:r>
      <w:r>
        <w:rPr>
          <w:rFonts w:eastAsia="Times New Roman"/>
          <w:color w:val="000000"/>
          <w:sz w:val="28"/>
        </w:rPr>
        <w:t xml:space="preserve"> for youth eligible to participate under WI</w:t>
      </w:r>
      <w:r w:rsidR="00112066">
        <w:rPr>
          <w:rFonts w:eastAsia="Times New Roman"/>
          <w:color w:val="000000"/>
          <w:sz w:val="28"/>
        </w:rPr>
        <w:t>O</w:t>
      </w:r>
      <w:r>
        <w:rPr>
          <w:rFonts w:eastAsia="Times New Roman"/>
          <w:color w:val="000000"/>
          <w:sz w:val="28"/>
        </w:rPr>
        <w:t>A.</w:t>
      </w:r>
    </w:p>
    <w:p w:rsidR="00C26BAF" w:rsidRDefault="00374D06">
      <w:pPr>
        <w:spacing w:before="125" w:line="307" w:lineRule="exact"/>
        <w:jc w:val="right"/>
        <w:textAlignment w:val="baseline"/>
        <w:rPr>
          <w:rFonts w:eastAsia="Times New Roman"/>
          <w:color w:val="000000"/>
          <w:spacing w:val="-9"/>
          <w:sz w:val="28"/>
        </w:rPr>
      </w:pPr>
      <w:r>
        <w:rPr>
          <w:rFonts w:eastAsia="Times New Roman"/>
          <w:color w:val="000000"/>
          <w:spacing w:val="-9"/>
          <w:sz w:val="28"/>
        </w:rPr>
        <w:t>I hereby assure by my signature that I/WE comply with all of the above listed assurances.</w:t>
      </w:r>
    </w:p>
    <w:p w:rsidR="00C26BAF" w:rsidRDefault="00374D06">
      <w:pPr>
        <w:tabs>
          <w:tab w:val="right" w:pos="1440"/>
          <w:tab w:val="left" w:leader="underscore" w:pos="8640"/>
        </w:tabs>
        <w:spacing w:line="255" w:lineRule="exact"/>
        <w:ind w:left="936"/>
        <w:textAlignment w:val="baseline"/>
        <w:rPr>
          <w:rFonts w:eastAsia="Times New Roman"/>
          <w:color w:val="000000"/>
          <w:sz w:val="24"/>
        </w:rPr>
      </w:pPr>
      <w:r>
        <w:rPr>
          <w:rFonts w:eastAsia="Times New Roman"/>
          <w:color w:val="000000"/>
          <w:sz w:val="24"/>
        </w:rPr>
        <w:tab/>
        <w:t>Name</w:t>
      </w:r>
      <w:r w:rsidR="006A1D11">
        <w:rPr>
          <w:rFonts w:eastAsia="Times New Roman"/>
          <w:color w:val="000000"/>
          <w:sz w:val="24"/>
        </w:rPr>
        <w:t xml:space="preserve"> &amp; Signature____________________________________________________</w:t>
      </w:r>
    </w:p>
    <w:p w:rsidR="00C31827" w:rsidRDefault="006B7299" w:rsidP="006A1D11">
      <w:pPr>
        <w:tabs>
          <w:tab w:val="right" w:pos="1440"/>
          <w:tab w:val="left" w:pos="4176"/>
        </w:tabs>
        <w:spacing w:before="321" w:line="228" w:lineRule="exact"/>
        <w:textAlignment w:val="baseline"/>
        <w:rPr>
          <w:rFonts w:eastAsia="Times New Roman"/>
          <w:color w:val="000000"/>
          <w:sz w:val="24"/>
        </w:rPr>
      </w:pPr>
      <w:r>
        <w:rPr>
          <w:noProof/>
        </w:rPr>
        <mc:AlternateContent>
          <mc:Choice Requires="wps">
            <w:drawing>
              <wp:anchor distT="0" distB="0" distL="114300" distR="114300" simplePos="0" relativeHeight="251667456" behindDoc="0" locked="0" layoutInCell="1" allowOverlap="1">
                <wp:simplePos x="0" y="0"/>
                <wp:positionH relativeFrom="page">
                  <wp:posOffset>4057015</wp:posOffset>
                </wp:positionH>
                <wp:positionV relativeFrom="page">
                  <wp:posOffset>9226550</wp:posOffset>
                </wp:positionV>
                <wp:extent cx="1692275" cy="0"/>
                <wp:effectExtent l="0" t="0" r="0" b="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27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B6807" id="Line 2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9.45pt,726.5pt" to="452.7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" strokeweight="1.2pt">
                <w10:wrap anchorx="page" anchory="page"/>
              </v:line>
            </w:pict>
          </mc:Fallback>
        </mc:AlternateContent>
      </w:r>
      <w:r w:rsidR="00374D06">
        <w:rPr>
          <w:rFonts w:eastAsia="Times New Roman"/>
          <w:color w:val="000000"/>
          <w:sz w:val="24"/>
        </w:rPr>
        <w:tab/>
      </w:r>
      <w:r w:rsidR="0036591A">
        <w:rPr>
          <w:rFonts w:eastAsia="Times New Roman"/>
          <w:color w:val="000000"/>
          <w:sz w:val="24"/>
        </w:rPr>
        <w:t xml:space="preserve">    </w:t>
      </w:r>
      <w:r w:rsidR="00374D06">
        <w:rPr>
          <w:rFonts w:eastAsia="Times New Roman"/>
          <w:color w:val="000000"/>
          <w:sz w:val="24"/>
        </w:rPr>
        <w:t>Title</w:t>
      </w:r>
      <w:r w:rsidR="00374D06">
        <w:rPr>
          <w:rFonts w:eastAsia="Times New Roman"/>
          <w:color w:val="000000"/>
          <w:sz w:val="24"/>
        </w:rPr>
        <w:tab/>
        <w:t>Date</w:t>
      </w:r>
    </w:p>
    <w:p w:rsidR="00C26BAF" w:rsidRPr="00D41C52" w:rsidRDefault="006B7299" w:rsidP="00C406B4">
      <w:pPr>
        <w:tabs>
          <w:tab w:val="right" w:pos="1440"/>
          <w:tab w:val="left" w:pos="4176"/>
        </w:tabs>
        <w:spacing w:before="321" w:line="228" w:lineRule="exact"/>
        <w:ind w:left="180"/>
        <w:jc w:val="center"/>
        <w:textAlignment w:val="baseline"/>
        <w:rPr>
          <w:rFonts w:eastAsia="Arial"/>
          <w:b/>
          <w:i/>
          <w:color w:val="000000"/>
          <w:spacing w:val="-2"/>
        </w:rPr>
      </w:pPr>
      <w:r>
        <w:rPr>
          <w:noProof/>
        </w:rPr>
        <mc:AlternateContent>
          <mc:Choice Requires="wps">
            <w:drawing>
              <wp:anchor distT="0" distB="0" distL="114300" distR="114300" simplePos="0" relativeHeight="251668480" behindDoc="0" locked="0" layoutInCell="1" allowOverlap="1">
                <wp:simplePos x="0" y="0"/>
                <wp:positionH relativeFrom="page">
                  <wp:posOffset>1962785</wp:posOffset>
                </wp:positionH>
                <wp:positionV relativeFrom="page">
                  <wp:posOffset>9232265</wp:posOffset>
                </wp:positionV>
                <wp:extent cx="1774825" cy="0"/>
                <wp:effectExtent l="0" t="0" r="0" b="0"/>
                <wp:wrapNone/>
                <wp:docPr id="1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EEB9E" id="Line 2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4.55pt,726.95pt" to="294.3pt,7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M+jFAIAACs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" strokeweight=".95pt">
                <w10:wrap anchorx="page" anchory="page"/>
              </v:line>
            </w:pict>
          </mc:Fallback>
        </mc:AlternateContent>
      </w:r>
      <w:r w:rsidR="00F1311F">
        <w:rPr>
          <w:rFonts w:ascii="Arial" w:eastAsia="Arial" w:hAnsi="Arial"/>
          <w:b/>
          <w:i/>
          <w:color w:val="000000"/>
          <w:sz w:val="21"/>
        </w:rPr>
        <w:t>Southeastern Arizona Workforce Development Board</w:t>
      </w:r>
      <w:r w:rsidR="00D41C52">
        <w:rPr>
          <w:rFonts w:ascii="Arial" w:eastAsia="Arial" w:hAnsi="Arial"/>
          <w:b/>
          <w:i/>
          <w:color w:val="000000"/>
          <w:sz w:val="21"/>
        </w:rPr>
        <w:t xml:space="preserve"> </w:t>
      </w:r>
      <w:r w:rsidR="00374D06" w:rsidRPr="00C406B4">
        <w:rPr>
          <w:rFonts w:eastAsia="Arial"/>
          <w:b/>
          <w:i/>
          <w:color w:val="000000"/>
          <w:spacing w:val="-2"/>
          <w:sz w:val="24"/>
          <w:szCs w:val="24"/>
        </w:rPr>
        <w:t>Page 1</w:t>
      </w:r>
      <w:r w:rsidR="005F5671">
        <w:rPr>
          <w:rFonts w:eastAsia="Arial"/>
          <w:b/>
          <w:i/>
          <w:color w:val="000000"/>
          <w:spacing w:val="-2"/>
          <w:sz w:val="24"/>
          <w:szCs w:val="24"/>
        </w:rPr>
        <w:t>5</w:t>
      </w:r>
      <w:r w:rsidR="00374D06" w:rsidRPr="00C406B4">
        <w:rPr>
          <w:rFonts w:eastAsia="Arial"/>
          <w:b/>
          <w:i/>
          <w:color w:val="000000"/>
          <w:spacing w:val="-2"/>
          <w:sz w:val="24"/>
          <w:szCs w:val="24"/>
        </w:rPr>
        <w:t xml:space="preserve"> of </w:t>
      </w:r>
      <w:r w:rsidR="00374D06" w:rsidRPr="00C406B4">
        <w:rPr>
          <w:rFonts w:eastAsia="Arial"/>
          <w:b/>
          <w:color w:val="000000"/>
          <w:spacing w:val="-2"/>
          <w:sz w:val="24"/>
          <w:szCs w:val="24"/>
        </w:rPr>
        <w:t>3</w:t>
      </w:r>
      <w:r w:rsidR="005F5671">
        <w:rPr>
          <w:rFonts w:eastAsia="Arial"/>
          <w:b/>
          <w:color w:val="000000"/>
          <w:spacing w:val="-2"/>
          <w:sz w:val="24"/>
          <w:szCs w:val="24"/>
        </w:rPr>
        <w:t>3</w:t>
      </w:r>
    </w:p>
    <w:p w:rsidR="00C26BAF" w:rsidRDefault="00C26BAF">
      <w:pPr>
        <w:sectPr w:rsidR="00C26BAF">
          <w:pgSz w:w="12240" w:h="15840"/>
          <w:pgMar w:top="900" w:right="1136" w:bottom="90" w:left="1704" w:header="720" w:footer="720" w:gutter="0"/>
          <w:cols w:space="720"/>
        </w:sectPr>
      </w:pPr>
    </w:p>
    <w:p w:rsidR="00C26BAF" w:rsidRPr="000B415C" w:rsidRDefault="00F1311F" w:rsidP="0056377E">
      <w:pPr>
        <w:spacing w:before="17" w:line="262" w:lineRule="exact"/>
        <w:ind w:right="-450"/>
        <w:textAlignment w:val="baseline"/>
        <w:rPr>
          <w:rFonts w:eastAsia="Arial"/>
          <w:b/>
          <w:i/>
          <w:color w:val="000000"/>
          <w:spacing w:val="-14"/>
          <w:sz w:val="28"/>
          <w:szCs w:val="28"/>
        </w:rPr>
      </w:pPr>
      <w:r w:rsidRPr="000B415C">
        <w:rPr>
          <w:rFonts w:eastAsia="Arial"/>
          <w:b/>
          <w:i/>
          <w:color w:val="000000"/>
          <w:spacing w:val="-14"/>
          <w:sz w:val="28"/>
          <w:szCs w:val="28"/>
        </w:rPr>
        <w:lastRenderedPageBreak/>
        <w:t>Workforce Innovation and Opportunity Act Youth Program Request for Proposal</w:t>
      </w:r>
      <w:r w:rsidR="00374D06" w:rsidRPr="000B415C">
        <w:rPr>
          <w:rFonts w:eastAsia="Arial"/>
          <w:b/>
          <w:i/>
          <w:color w:val="000000"/>
          <w:spacing w:val="-14"/>
          <w:sz w:val="28"/>
          <w:szCs w:val="28"/>
        </w:rPr>
        <w:t>s</w:t>
      </w:r>
    </w:p>
    <w:p w:rsidR="00C26BAF" w:rsidRDefault="00374D06">
      <w:pPr>
        <w:spacing w:before="508" w:line="369" w:lineRule="exact"/>
        <w:ind w:left="648"/>
        <w:textAlignment w:val="baseline"/>
        <w:rPr>
          <w:rFonts w:eastAsia="Times New Roman"/>
          <w:b/>
          <w:color w:val="000000"/>
          <w:spacing w:val="1"/>
          <w:sz w:val="28"/>
        </w:rPr>
      </w:pPr>
      <w:r>
        <w:rPr>
          <w:rFonts w:eastAsia="Times New Roman"/>
          <w:b/>
          <w:color w:val="000000"/>
          <w:spacing w:val="1"/>
          <w:sz w:val="28"/>
        </w:rPr>
        <w:t>D. Proposal Checklist</w:t>
      </w:r>
    </w:p>
    <w:p w:rsidR="00C26BAF" w:rsidRDefault="0019480E" w:rsidP="0019480E">
      <w:pPr>
        <w:spacing w:before="231" w:line="369" w:lineRule="exact"/>
        <w:ind w:left="1224"/>
        <w:textAlignment w:val="baseline"/>
        <w:rPr>
          <w:rFonts w:eastAsia="Times New Roman"/>
          <w:b/>
          <w:color w:val="000000"/>
          <w:spacing w:val="21"/>
          <w:sz w:val="28"/>
        </w:rPr>
      </w:pPr>
      <w:r>
        <w:rPr>
          <w:rFonts w:eastAsia="Times New Roman"/>
          <w:b/>
          <w:color w:val="000000"/>
          <w:spacing w:val="21"/>
          <w:sz w:val="28"/>
        </w:rPr>
        <w:t>____</w:t>
      </w:r>
      <w:r w:rsidR="00374D06">
        <w:rPr>
          <w:rFonts w:eastAsia="Times New Roman"/>
          <w:b/>
          <w:color w:val="000000"/>
          <w:spacing w:val="21"/>
          <w:sz w:val="28"/>
        </w:rPr>
        <w:t>Cover Page form</w:t>
      </w:r>
    </w:p>
    <w:p w:rsidR="00C26BAF" w:rsidRDefault="0019480E" w:rsidP="0019480E">
      <w:pPr>
        <w:tabs>
          <w:tab w:val="left" w:pos="360"/>
          <w:tab w:val="left" w:pos="1584"/>
        </w:tabs>
        <w:spacing w:before="37" w:line="369" w:lineRule="exact"/>
        <w:ind w:left="1224"/>
        <w:textAlignment w:val="baseline"/>
        <w:rPr>
          <w:rFonts w:eastAsia="Times New Roman"/>
          <w:b/>
          <w:color w:val="000000"/>
          <w:spacing w:val="14"/>
          <w:sz w:val="28"/>
        </w:rPr>
      </w:pPr>
      <w:r>
        <w:rPr>
          <w:rFonts w:eastAsia="Times New Roman"/>
          <w:b/>
          <w:color w:val="000000"/>
          <w:spacing w:val="14"/>
          <w:sz w:val="28"/>
        </w:rPr>
        <w:t>____</w:t>
      </w:r>
      <w:r w:rsidR="00374D06">
        <w:rPr>
          <w:rFonts w:eastAsia="Times New Roman"/>
          <w:b/>
          <w:color w:val="000000"/>
          <w:spacing w:val="14"/>
          <w:sz w:val="28"/>
        </w:rPr>
        <w:t>Assurances</w:t>
      </w:r>
    </w:p>
    <w:p w:rsidR="00C26BAF" w:rsidRDefault="0019480E" w:rsidP="0019480E">
      <w:pPr>
        <w:tabs>
          <w:tab w:val="left" w:pos="360"/>
          <w:tab w:val="left" w:pos="1584"/>
        </w:tabs>
        <w:spacing w:before="62" w:line="369" w:lineRule="exact"/>
        <w:ind w:left="1224"/>
        <w:textAlignment w:val="baseline"/>
        <w:rPr>
          <w:rFonts w:eastAsia="Times New Roman"/>
          <w:b/>
          <w:color w:val="000000"/>
          <w:spacing w:val="5"/>
          <w:sz w:val="28"/>
        </w:rPr>
      </w:pPr>
      <w:r>
        <w:rPr>
          <w:rFonts w:eastAsia="Times New Roman"/>
          <w:b/>
          <w:color w:val="000000"/>
          <w:spacing w:val="5"/>
          <w:sz w:val="28"/>
        </w:rPr>
        <w:t>____</w:t>
      </w:r>
      <w:r w:rsidR="00374D06">
        <w:rPr>
          <w:rFonts w:eastAsia="Times New Roman"/>
          <w:b/>
          <w:color w:val="000000"/>
          <w:spacing w:val="5"/>
          <w:sz w:val="28"/>
        </w:rPr>
        <w:t>Table of Contents</w:t>
      </w:r>
    </w:p>
    <w:p w:rsidR="00C26BAF" w:rsidRDefault="0019480E" w:rsidP="0019480E">
      <w:pPr>
        <w:tabs>
          <w:tab w:val="left" w:pos="810"/>
          <w:tab w:val="left" w:pos="1584"/>
        </w:tabs>
        <w:spacing w:before="127" w:line="350" w:lineRule="exact"/>
        <w:ind w:left="1224"/>
        <w:textAlignment w:val="baseline"/>
        <w:rPr>
          <w:rFonts w:eastAsia="Times New Roman"/>
          <w:b/>
          <w:color w:val="000000"/>
          <w:spacing w:val="13"/>
          <w:sz w:val="28"/>
        </w:rPr>
      </w:pPr>
      <w:r>
        <w:rPr>
          <w:rFonts w:eastAsia="Times New Roman"/>
          <w:b/>
          <w:color w:val="000000"/>
          <w:spacing w:val="13"/>
          <w:sz w:val="28"/>
        </w:rPr>
        <w:t>____</w:t>
      </w:r>
      <w:r w:rsidR="00374D06">
        <w:rPr>
          <w:rFonts w:eastAsia="Times New Roman"/>
          <w:b/>
          <w:color w:val="000000"/>
          <w:spacing w:val="13"/>
          <w:sz w:val="28"/>
        </w:rPr>
        <w:t>One Page Executive Summary</w:t>
      </w:r>
    </w:p>
    <w:p w:rsidR="0019480E" w:rsidRDefault="0019480E" w:rsidP="0019480E">
      <w:pPr>
        <w:tabs>
          <w:tab w:val="left" w:pos="360"/>
          <w:tab w:val="left" w:pos="1584"/>
        </w:tabs>
        <w:spacing w:before="27" w:line="437" w:lineRule="exact"/>
        <w:ind w:left="1224" w:right="-1890"/>
        <w:textAlignment w:val="baseline"/>
        <w:rPr>
          <w:rFonts w:eastAsia="Times New Roman"/>
          <w:b/>
          <w:color w:val="000000"/>
          <w:sz w:val="28"/>
        </w:rPr>
      </w:pPr>
      <w:r>
        <w:rPr>
          <w:rFonts w:eastAsia="Times New Roman"/>
          <w:b/>
          <w:color w:val="000000"/>
          <w:sz w:val="28"/>
        </w:rPr>
        <w:t>____</w:t>
      </w:r>
      <w:r w:rsidR="00374D06">
        <w:rPr>
          <w:rFonts w:eastAsia="Times New Roman"/>
          <w:b/>
          <w:color w:val="000000"/>
          <w:sz w:val="28"/>
        </w:rPr>
        <w:t>Proposal Narrative (20 pages or less)</w:t>
      </w:r>
    </w:p>
    <w:p w:rsidR="00C26BAF" w:rsidRDefault="0019480E" w:rsidP="0019480E">
      <w:pPr>
        <w:tabs>
          <w:tab w:val="left" w:pos="360"/>
          <w:tab w:val="left" w:pos="1584"/>
        </w:tabs>
        <w:spacing w:before="27" w:line="437" w:lineRule="exact"/>
        <w:ind w:left="1224" w:right="-1890"/>
        <w:textAlignment w:val="baseline"/>
        <w:rPr>
          <w:rFonts w:eastAsia="Times New Roman"/>
          <w:b/>
          <w:color w:val="000000"/>
          <w:sz w:val="28"/>
        </w:rPr>
      </w:pPr>
      <w:r>
        <w:rPr>
          <w:rFonts w:eastAsia="Times New Roman"/>
          <w:b/>
          <w:color w:val="000000"/>
          <w:sz w:val="28"/>
        </w:rPr>
        <w:t>____</w:t>
      </w:r>
      <w:r w:rsidR="00374D06">
        <w:rPr>
          <w:rFonts w:eastAsia="Times New Roman"/>
          <w:b/>
          <w:color w:val="000000"/>
          <w:sz w:val="28"/>
        </w:rPr>
        <w:t>Scope of Work</w:t>
      </w:r>
    </w:p>
    <w:p w:rsidR="00C26BAF" w:rsidRDefault="0019480E" w:rsidP="0019480E">
      <w:pPr>
        <w:tabs>
          <w:tab w:val="left" w:pos="810"/>
          <w:tab w:val="left" w:pos="1584"/>
        </w:tabs>
        <w:spacing w:before="104" w:line="303" w:lineRule="exact"/>
        <w:ind w:left="1224"/>
        <w:textAlignment w:val="baseline"/>
        <w:rPr>
          <w:rFonts w:eastAsia="Times New Roman"/>
          <w:b/>
          <w:color w:val="000000"/>
          <w:sz w:val="28"/>
        </w:rPr>
      </w:pPr>
      <w:r>
        <w:rPr>
          <w:rFonts w:eastAsia="Times New Roman"/>
          <w:b/>
          <w:color w:val="000000"/>
          <w:sz w:val="28"/>
        </w:rPr>
        <w:t>____</w:t>
      </w:r>
      <w:r w:rsidR="00374D06">
        <w:rPr>
          <w:rFonts w:eastAsia="Times New Roman"/>
          <w:b/>
          <w:color w:val="000000"/>
          <w:sz w:val="28"/>
        </w:rPr>
        <w:t>Agency Capacity</w:t>
      </w:r>
    </w:p>
    <w:p w:rsidR="00C26BAF" w:rsidRDefault="0019480E" w:rsidP="0019480E">
      <w:pPr>
        <w:tabs>
          <w:tab w:val="left" w:pos="360"/>
          <w:tab w:val="left" w:pos="1584"/>
        </w:tabs>
        <w:spacing w:before="55" w:line="369" w:lineRule="exact"/>
        <w:ind w:left="1224"/>
        <w:textAlignment w:val="baseline"/>
        <w:rPr>
          <w:rFonts w:eastAsia="Times New Roman"/>
          <w:b/>
          <w:color w:val="000000"/>
          <w:spacing w:val="6"/>
          <w:sz w:val="28"/>
        </w:rPr>
      </w:pPr>
      <w:r>
        <w:rPr>
          <w:rFonts w:eastAsia="Times New Roman"/>
          <w:b/>
          <w:color w:val="000000"/>
          <w:spacing w:val="6"/>
          <w:sz w:val="28"/>
        </w:rPr>
        <w:t>____</w:t>
      </w:r>
      <w:r w:rsidR="00374D06">
        <w:rPr>
          <w:rFonts w:eastAsia="Times New Roman"/>
          <w:b/>
          <w:color w:val="000000"/>
          <w:spacing w:val="6"/>
          <w:sz w:val="28"/>
        </w:rPr>
        <w:t>Budget</w:t>
      </w:r>
    </w:p>
    <w:p w:rsidR="00C26BAF" w:rsidRDefault="0019480E" w:rsidP="0019480E">
      <w:pPr>
        <w:tabs>
          <w:tab w:val="left" w:pos="360"/>
          <w:tab w:val="left" w:pos="1584"/>
        </w:tabs>
        <w:spacing w:before="92" w:line="322" w:lineRule="exact"/>
        <w:ind w:left="1224"/>
        <w:textAlignment w:val="baseline"/>
        <w:rPr>
          <w:rFonts w:eastAsia="Times New Roman"/>
          <w:b/>
          <w:color w:val="000000"/>
          <w:spacing w:val="-4"/>
          <w:sz w:val="28"/>
        </w:rPr>
      </w:pPr>
      <w:r>
        <w:rPr>
          <w:rFonts w:eastAsia="Times New Roman"/>
          <w:b/>
          <w:color w:val="000000"/>
          <w:spacing w:val="-4"/>
          <w:sz w:val="28"/>
        </w:rPr>
        <w:t>____</w:t>
      </w:r>
      <w:r w:rsidR="00374D06">
        <w:rPr>
          <w:rFonts w:eastAsia="Times New Roman"/>
          <w:b/>
          <w:color w:val="000000"/>
          <w:spacing w:val="-4"/>
          <w:sz w:val="28"/>
        </w:rPr>
        <w:t>In-school youth budget form</w:t>
      </w:r>
    </w:p>
    <w:p w:rsidR="00C26BAF" w:rsidRDefault="0019480E" w:rsidP="0019480E">
      <w:pPr>
        <w:tabs>
          <w:tab w:val="left" w:pos="360"/>
          <w:tab w:val="left" w:pos="1584"/>
        </w:tabs>
        <w:spacing w:before="99" w:line="322" w:lineRule="exact"/>
        <w:ind w:left="1224"/>
        <w:textAlignment w:val="baseline"/>
        <w:rPr>
          <w:rFonts w:eastAsia="Times New Roman"/>
          <w:b/>
          <w:color w:val="000000"/>
          <w:spacing w:val="6"/>
          <w:sz w:val="28"/>
        </w:rPr>
      </w:pPr>
      <w:r>
        <w:rPr>
          <w:rFonts w:eastAsia="Times New Roman"/>
          <w:b/>
          <w:color w:val="000000"/>
          <w:spacing w:val="6"/>
          <w:sz w:val="28"/>
        </w:rPr>
        <w:t>____</w:t>
      </w:r>
      <w:r w:rsidR="00374D06">
        <w:rPr>
          <w:rFonts w:eastAsia="Times New Roman"/>
          <w:b/>
          <w:color w:val="000000"/>
          <w:spacing w:val="6"/>
          <w:sz w:val="28"/>
        </w:rPr>
        <w:t>In-school youth budget detail</w:t>
      </w:r>
    </w:p>
    <w:p w:rsidR="00C26BAF" w:rsidRDefault="0019480E" w:rsidP="0019480E">
      <w:pPr>
        <w:tabs>
          <w:tab w:val="left" w:pos="360"/>
          <w:tab w:val="left" w:pos="1584"/>
        </w:tabs>
        <w:spacing w:before="96" w:line="322" w:lineRule="exact"/>
        <w:ind w:left="1224"/>
        <w:textAlignment w:val="baseline"/>
        <w:rPr>
          <w:rFonts w:eastAsia="Times New Roman"/>
          <w:b/>
          <w:color w:val="000000"/>
          <w:spacing w:val="-13"/>
          <w:sz w:val="28"/>
        </w:rPr>
      </w:pPr>
      <w:r>
        <w:rPr>
          <w:rFonts w:eastAsia="Times New Roman"/>
          <w:b/>
          <w:color w:val="000000"/>
          <w:spacing w:val="-13"/>
          <w:sz w:val="28"/>
        </w:rPr>
        <w:t>____</w:t>
      </w:r>
      <w:r w:rsidR="00374D06">
        <w:rPr>
          <w:rFonts w:eastAsia="Times New Roman"/>
          <w:b/>
          <w:color w:val="000000"/>
          <w:spacing w:val="-13"/>
          <w:sz w:val="28"/>
        </w:rPr>
        <w:t>Out-of-school youth budget form</w:t>
      </w:r>
    </w:p>
    <w:p w:rsidR="00C26BAF" w:rsidRDefault="0019480E" w:rsidP="0019480E">
      <w:pPr>
        <w:tabs>
          <w:tab w:val="left" w:pos="360"/>
          <w:tab w:val="left" w:pos="1584"/>
        </w:tabs>
        <w:spacing w:before="98" w:line="322" w:lineRule="exact"/>
        <w:ind w:left="1224"/>
        <w:textAlignment w:val="baseline"/>
        <w:rPr>
          <w:rFonts w:eastAsia="Times New Roman"/>
          <w:b/>
          <w:color w:val="000000"/>
          <w:spacing w:val="-4"/>
          <w:sz w:val="28"/>
        </w:rPr>
      </w:pPr>
      <w:r>
        <w:rPr>
          <w:rFonts w:eastAsia="Times New Roman"/>
          <w:b/>
          <w:color w:val="000000"/>
          <w:spacing w:val="-4"/>
          <w:sz w:val="28"/>
        </w:rPr>
        <w:t>____</w:t>
      </w:r>
      <w:r w:rsidR="00374D06">
        <w:rPr>
          <w:rFonts w:eastAsia="Times New Roman"/>
          <w:b/>
          <w:color w:val="000000"/>
          <w:spacing w:val="-4"/>
          <w:sz w:val="28"/>
        </w:rPr>
        <w:t>Out-of-school youth budget detail</w:t>
      </w:r>
    </w:p>
    <w:p w:rsidR="00C26BAF" w:rsidRDefault="0019480E" w:rsidP="0019480E">
      <w:pPr>
        <w:tabs>
          <w:tab w:val="left" w:pos="360"/>
          <w:tab w:val="left" w:pos="1584"/>
        </w:tabs>
        <w:spacing w:before="58" w:line="369" w:lineRule="exact"/>
        <w:ind w:left="1224"/>
        <w:textAlignment w:val="baseline"/>
        <w:rPr>
          <w:rFonts w:eastAsia="Times New Roman"/>
          <w:b/>
          <w:color w:val="000000"/>
          <w:spacing w:val="18"/>
          <w:sz w:val="28"/>
        </w:rPr>
      </w:pPr>
      <w:r>
        <w:rPr>
          <w:rFonts w:eastAsia="Times New Roman"/>
          <w:b/>
          <w:color w:val="000000"/>
          <w:spacing w:val="18"/>
          <w:sz w:val="28"/>
        </w:rPr>
        <w:t>____</w:t>
      </w:r>
      <w:r w:rsidR="00374D06">
        <w:rPr>
          <w:rFonts w:eastAsia="Times New Roman"/>
          <w:b/>
          <w:color w:val="000000"/>
          <w:spacing w:val="18"/>
          <w:sz w:val="28"/>
        </w:rPr>
        <w:t>Appendix</w:t>
      </w:r>
    </w:p>
    <w:p w:rsidR="00C26BAF" w:rsidRDefault="0019480E" w:rsidP="0019480E">
      <w:pPr>
        <w:tabs>
          <w:tab w:val="left" w:pos="810"/>
          <w:tab w:val="left" w:pos="1584"/>
        </w:tabs>
        <w:spacing w:before="116" w:line="303" w:lineRule="exact"/>
        <w:ind w:left="1224" w:right="-1170"/>
        <w:textAlignment w:val="baseline"/>
        <w:rPr>
          <w:rFonts w:eastAsia="Times New Roman"/>
          <w:b/>
          <w:color w:val="000000"/>
          <w:spacing w:val="-18"/>
          <w:sz w:val="28"/>
        </w:rPr>
      </w:pPr>
      <w:r>
        <w:rPr>
          <w:rFonts w:eastAsia="Times New Roman"/>
          <w:b/>
          <w:color w:val="000000"/>
          <w:spacing w:val="-18"/>
          <w:sz w:val="28"/>
        </w:rPr>
        <w:t>____</w:t>
      </w:r>
      <w:r w:rsidR="00374D06">
        <w:rPr>
          <w:rFonts w:eastAsia="Times New Roman"/>
          <w:b/>
          <w:color w:val="000000"/>
          <w:spacing w:val="-18"/>
          <w:sz w:val="28"/>
        </w:rPr>
        <w:t>Applicant Articles of Incorporation, if applicable</w:t>
      </w:r>
    </w:p>
    <w:p w:rsidR="00C26BAF" w:rsidRDefault="00DB402B" w:rsidP="00DB402B">
      <w:pPr>
        <w:tabs>
          <w:tab w:val="left" w:pos="360"/>
          <w:tab w:val="left" w:pos="1584"/>
        </w:tabs>
        <w:spacing w:before="109" w:line="322" w:lineRule="exact"/>
        <w:ind w:left="1224"/>
        <w:textAlignment w:val="baseline"/>
        <w:rPr>
          <w:rFonts w:eastAsia="Times New Roman"/>
          <w:b/>
          <w:color w:val="000000"/>
          <w:spacing w:val="-3"/>
          <w:sz w:val="28"/>
        </w:rPr>
      </w:pPr>
      <w:r>
        <w:rPr>
          <w:rFonts w:eastAsia="Times New Roman"/>
          <w:b/>
          <w:color w:val="000000"/>
          <w:spacing w:val="-3"/>
          <w:sz w:val="28"/>
        </w:rPr>
        <w:t>____</w:t>
      </w:r>
      <w:r w:rsidR="00374D06">
        <w:rPr>
          <w:rFonts w:eastAsia="Times New Roman"/>
          <w:b/>
          <w:color w:val="000000"/>
          <w:spacing w:val="-3"/>
          <w:sz w:val="28"/>
        </w:rPr>
        <w:t>Most recent auditor's opinion</w:t>
      </w:r>
    </w:p>
    <w:p w:rsidR="00C26BAF" w:rsidRDefault="00DB402B">
      <w:pPr>
        <w:spacing w:before="110" w:line="322" w:lineRule="exact"/>
        <w:ind w:left="1224"/>
        <w:textAlignment w:val="baseline"/>
        <w:rPr>
          <w:rFonts w:eastAsia="Times New Roman"/>
          <w:b/>
          <w:color w:val="000000"/>
          <w:sz w:val="28"/>
        </w:rPr>
      </w:pPr>
      <w:r>
        <w:rPr>
          <w:rFonts w:eastAsia="Times New Roman"/>
          <w:b/>
          <w:color w:val="000000"/>
          <w:sz w:val="28"/>
        </w:rPr>
        <w:t>____</w:t>
      </w:r>
      <w:r w:rsidR="00374D06">
        <w:rPr>
          <w:rFonts w:eastAsia="Times New Roman"/>
          <w:b/>
          <w:color w:val="000000"/>
          <w:sz w:val="28"/>
        </w:rPr>
        <w:t>Agency Mission Statement</w:t>
      </w:r>
    </w:p>
    <w:p w:rsidR="00C26BAF" w:rsidRDefault="00DB402B">
      <w:pPr>
        <w:spacing w:before="112" w:line="322" w:lineRule="exact"/>
        <w:ind w:left="1224"/>
        <w:textAlignment w:val="baseline"/>
        <w:rPr>
          <w:rFonts w:eastAsia="Times New Roman"/>
          <w:b/>
          <w:color w:val="000000"/>
          <w:spacing w:val="-11"/>
          <w:sz w:val="28"/>
        </w:rPr>
      </w:pPr>
      <w:r>
        <w:rPr>
          <w:rFonts w:eastAsia="Times New Roman"/>
          <w:b/>
          <w:color w:val="000000"/>
          <w:spacing w:val="-11"/>
          <w:sz w:val="28"/>
        </w:rPr>
        <w:t>____</w:t>
      </w:r>
      <w:r w:rsidR="00374D06">
        <w:rPr>
          <w:rFonts w:eastAsia="Times New Roman"/>
          <w:b/>
          <w:color w:val="000000"/>
          <w:spacing w:val="-11"/>
          <w:sz w:val="28"/>
        </w:rPr>
        <w:t>List of Board of Directors, if applicable</w:t>
      </w:r>
    </w:p>
    <w:p w:rsidR="00C26BAF" w:rsidRDefault="00DB402B" w:rsidP="00DB402B">
      <w:pPr>
        <w:tabs>
          <w:tab w:val="left" w:pos="810"/>
          <w:tab w:val="left" w:pos="1584"/>
        </w:tabs>
        <w:spacing w:before="91" w:line="303" w:lineRule="exact"/>
        <w:ind w:left="1224"/>
        <w:textAlignment w:val="baseline"/>
        <w:rPr>
          <w:rFonts w:eastAsia="Times New Roman"/>
          <w:b/>
          <w:color w:val="000000"/>
          <w:spacing w:val="-2"/>
          <w:sz w:val="28"/>
        </w:rPr>
      </w:pPr>
      <w:r>
        <w:rPr>
          <w:rFonts w:eastAsia="Times New Roman"/>
          <w:b/>
          <w:color w:val="000000"/>
          <w:spacing w:val="-2"/>
          <w:sz w:val="28"/>
        </w:rPr>
        <w:t>____</w:t>
      </w:r>
      <w:r w:rsidR="00374D06">
        <w:rPr>
          <w:rFonts w:eastAsia="Times New Roman"/>
          <w:b/>
          <w:color w:val="000000"/>
          <w:spacing w:val="-2"/>
          <w:sz w:val="28"/>
        </w:rPr>
        <w:t>Letters of commitment, if applicable</w:t>
      </w:r>
    </w:p>
    <w:p w:rsidR="00C26BAF" w:rsidRDefault="00DB402B">
      <w:pPr>
        <w:spacing w:before="151" w:line="322" w:lineRule="exact"/>
        <w:ind w:left="1224"/>
        <w:textAlignment w:val="baseline"/>
        <w:rPr>
          <w:rFonts w:eastAsia="Times New Roman"/>
          <w:b/>
          <w:color w:val="000000"/>
          <w:spacing w:val="-1"/>
          <w:sz w:val="28"/>
        </w:rPr>
      </w:pPr>
      <w:r>
        <w:rPr>
          <w:rFonts w:eastAsia="Times New Roman"/>
          <w:b/>
          <w:color w:val="000000"/>
          <w:spacing w:val="-1"/>
          <w:sz w:val="28"/>
        </w:rPr>
        <w:t>____</w:t>
      </w:r>
      <w:r w:rsidR="00374D06">
        <w:rPr>
          <w:rFonts w:eastAsia="Times New Roman"/>
          <w:b/>
          <w:color w:val="000000"/>
          <w:spacing w:val="-1"/>
          <w:sz w:val="28"/>
        </w:rPr>
        <w:t>Organizational Chart</w:t>
      </w:r>
    </w:p>
    <w:p w:rsidR="00C26BAF" w:rsidRDefault="006B7299" w:rsidP="00DB402B">
      <w:pPr>
        <w:tabs>
          <w:tab w:val="left" w:pos="810"/>
          <w:tab w:val="left" w:pos="1584"/>
        </w:tabs>
        <w:spacing w:before="14" w:line="303" w:lineRule="exact"/>
        <w:ind w:left="1224"/>
        <w:textAlignment w:val="baseline"/>
        <w:rPr>
          <w:rFonts w:eastAsia="Times New Roman"/>
          <w:b/>
          <w:color w:val="000000"/>
          <w:spacing w:val="-13"/>
          <w:sz w:val="28"/>
        </w:rPr>
      </w:pPr>
      <w:r>
        <w:rPr>
          <w:noProof/>
        </w:rPr>
        <mc:AlternateContent>
          <mc:Choice Requires="wps">
            <w:drawing>
              <wp:anchor distT="0" distB="0" distL="0" distR="0" simplePos="0" relativeHeight="251650048" behindDoc="1" locked="0" layoutInCell="1" allowOverlap="1">
                <wp:simplePos x="0" y="0"/>
                <wp:positionH relativeFrom="page">
                  <wp:posOffset>1085850</wp:posOffset>
                </wp:positionH>
                <wp:positionV relativeFrom="page">
                  <wp:posOffset>9642475</wp:posOffset>
                </wp:positionV>
                <wp:extent cx="5906135" cy="213995"/>
                <wp:effectExtent l="0" t="0" r="0" b="0"/>
                <wp:wrapSquare wrapText="bothSides"/>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6135"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C406B4">
                            <w:pPr>
                              <w:tabs>
                                <w:tab w:val="right" w:pos="9072"/>
                              </w:tabs>
                              <w:spacing w:before="41" w:after="18" w:line="264" w:lineRule="exact"/>
                              <w:ind w:left="288"/>
                              <w:jc w:val="center"/>
                              <w:textAlignment w:val="baseline"/>
                              <w:rPr>
                                <w:rFonts w:ascii="Arial" w:eastAsia="Arial" w:hAnsi="Arial"/>
                                <w:b/>
                                <w:i/>
                                <w:color w:val="000000"/>
                                <w:sz w:val="23"/>
                              </w:rPr>
                            </w:pPr>
                            <w:r>
                              <w:rPr>
                                <w:rFonts w:ascii="Arial" w:eastAsia="Arial" w:hAnsi="Arial"/>
                                <w:b/>
                                <w:i/>
                                <w:color w:val="000000"/>
                                <w:sz w:val="21"/>
                              </w:rPr>
                              <w:t>Southeastern Arizona Workforce Development Board Page 16 of 33</w:t>
                            </w:r>
                          </w:p>
                          <w:p w:rsidR="0037755C" w:rsidRDefault="0037755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85.5pt;margin-top:759.25pt;width:465.05pt;height:16.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tyvsg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" filled="f" stroked="f">
                <v:textbox inset="0,0,0,0">
                  <w:txbxContent>
                    <w:p w:rsidR="0037755C" w:rsidRDefault="0037755C" w:rsidP="00C406B4">
                      <w:pPr>
                        <w:tabs>
                          <w:tab w:val="right" w:pos="9072"/>
                        </w:tabs>
                        <w:spacing w:before="41" w:after="18" w:line="264" w:lineRule="exact"/>
                        <w:ind w:left="288"/>
                        <w:jc w:val="center"/>
                        <w:textAlignment w:val="baseline"/>
                        <w:rPr>
                          <w:rFonts w:ascii="Arial" w:eastAsia="Arial" w:hAnsi="Arial"/>
                          <w:b/>
                          <w:i/>
                          <w:color w:val="000000"/>
                          <w:sz w:val="23"/>
                        </w:rPr>
                      </w:pPr>
                      <w:r>
                        <w:rPr>
                          <w:rFonts w:ascii="Arial" w:eastAsia="Arial" w:hAnsi="Arial"/>
                          <w:b/>
                          <w:i/>
                          <w:color w:val="000000"/>
                          <w:sz w:val="21"/>
                        </w:rPr>
                        <w:t>Southeastern Arizona Workforce Development Board Page 16 of 33</w:t>
                      </w:r>
                    </w:p>
                    <w:p w:rsidR="0037755C" w:rsidRDefault="0037755C"/>
                  </w:txbxContent>
                </v:textbox>
                <w10:wrap type="square" anchorx="page" anchory="page"/>
              </v:shape>
            </w:pict>
          </mc:Fallback>
        </mc:AlternateContent>
      </w:r>
      <w:r w:rsidR="00DB402B">
        <w:rPr>
          <w:rFonts w:eastAsia="Times New Roman"/>
          <w:b/>
          <w:color w:val="000000"/>
          <w:spacing w:val="-13"/>
          <w:sz w:val="28"/>
        </w:rPr>
        <w:t>____</w:t>
      </w:r>
      <w:r w:rsidR="00374D06">
        <w:rPr>
          <w:rFonts w:eastAsia="Times New Roman"/>
          <w:b/>
          <w:color w:val="000000"/>
          <w:spacing w:val="-13"/>
          <w:sz w:val="28"/>
        </w:rPr>
        <w:t>Other supplementary information</w:t>
      </w:r>
    </w:p>
    <w:p w:rsidR="00C26BAF" w:rsidRDefault="00C26BAF">
      <w:pPr>
        <w:sectPr w:rsidR="00C26BAF">
          <w:pgSz w:w="12240" w:h="15840"/>
          <w:pgMar w:top="1020" w:right="3622" w:bottom="259" w:left="1958" w:header="720" w:footer="720" w:gutter="0"/>
          <w:cols w:space="720"/>
        </w:sectPr>
      </w:pPr>
    </w:p>
    <w:p w:rsidR="005769F1" w:rsidRPr="0036591A" w:rsidRDefault="00F1311F" w:rsidP="005769F1">
      <w:pPr>
        <w:spacing w:line="280" w:lineRule="exact"/>
        <w:ind w:left="144"/>
        <w:textAlignment w:val="baseline"/>
        <w:rPr>
          <w:rFonts w:eastAsia="Arial"/>
          <w:b/>
          <w:i/>
          <w:color w:val="000000"/>
          <w:spacing w:val="-8"/>
          <w:sz w:val="28"/>
          <w:szCs w:val="28"/>
        </w:rPr>
      </w:pPr>
      <w:r w:rsidRPr="0036591A">
        <w:rPr>
          <w:rFonts w:eastAsia="Arial"/>
          <w:b/>
          <w:i/>
          <w:color w:val="000000"/>
          <w:spacing w:val="-8"/>
          <w:sz w:val="28"/>
          <w:szCs w:val="28"/>
        </w:rPr>
        <w:lastRenderedPageBreak/>
        <w:t>Workforce Innovation and Opportunity Act Youth Program Request for Proposal</w:t>
      </w:r>
      <w:r w:rsidR="00374D06" w:rsidRPr="0036591A">
        <w:rPr>
          <w:rFonts w:eastAsia="Arial"/>
          <w:b/>
          <w:i/>
          <w:color w:val="000000"/>
          <w:spacing w:val="-8"/>
          <w:sz w:val="28"/>
          <w:szCs w:val="28"/>
        </w:rPr>
        <w:t>s</w:t>
      </w:r>
    </w:p>
    <w:p w:rsidR="005769F1" w:rsidRDefault="005769F1" w:rsidP="005769F1">
      <w:pPr>
        <w:spacing w:line="280" w:lineRule="exact"/>
        <w:ind w:left="144"/>
        <w:textAlignment w:val="baseline"/>
        <w:rPr>
          <w:rFonts w:eastAsia="Times New Roman"/>
          <w:b/>
          <w:color w:val="000000"/>
          <w:spacing w:val="4"/>
          <w:sz w:val="28"/>
        </w:rPr>
      </w:pPr>
    </w:p>
    <w:p w:rsidR="00C26BAF" w:rsidRDefault="00374D06" w:rsidP="005769F1">
      <w:pPr>
        <w:spacing w:line="280" w:lineRule="exact"/>
        <w:ind w:left="144"/>
        <w:textAlignment w:val="baseline"/>
        <w:rPr>
          <w:rFonts w:eastAsia="Times New Roman"/>
          <w:b/>
          <w:color w:val="000000"/>
          <w:spacing w:val="4"/>
          <w:sz w:val="28"/>
        </w:rPr>
      </w:pPr>
      <w:r>
        <w:rPr>
          <w:rFonts w:eastAsia="Times New Roman"/>
          <w:b/>
          <w:color w:val="000000"/>
          <w:spacing w:val="4"/>
          <w:sz w:val="28"/>
        </w:rPr>
        <w:t>SECTION THREE: PROPOSAL EVALUATION CRITERIA</w:t>
      </w:r>
    </w:p>
    <w:p w:rsidR="00C26BAF" w:rsidRDefault="00374D06">
      <w:pPr>
        <w:spacing w:before="308" w:line="322" w:lineRule="exact"/>
        <w:ind w:right="360"/>
        <w:textAlignment w:val="baseline"/>
        <w:rPr>
          <w:rFonts w:eastAsia="Times New Roman"/>
          <w:color w:val="000000"/>
          <w:spacing w:val="-6"/>
          <w:sz w:val="28"/>
        </w:rPr>
      </w:pPr>
      <w:r>
        <w:rPr>
          <w:rFonts w:eastAsia="Times New Roman"/>
          <w:color w:val="000000"/>
          <w:spacing w:val="-6"/>
          <w:sz w:val="28"/>
        </w:rPr>
        <w:t xml:space="preserve">Each Proposal will be scored independently by each rater on the point scale indicated below. Raters will use documents listed in Section One, C., to help them apply the criteria stated below to each proposal. Committee members are encouraged to make comments when rating each proposal. Individual rating forms will be available upon request of respondents after the contracting process has been completed. These are intended to assist respondents in determining their areas of strength and weakness in responding to the RFP. Individual ranking forms identifying </w:t>
      </w:r>
      <w:r w:rsidR="0036591A">
        <w:rPr>
          <w:rFonts w:eastAsia="Times New Roman"/>
          <w:color w:val="000000"/>
          <w:spacing w:val="-6"/>
          <w:sz w:val="28"/>
        </w:rPr>
        <w:t xml:space="preserve">Southeastern Arizona Workforce Development Board </w:t>
      </w:r>
      <w:r>
        <w:rPr>
          <w:rFonts w:eastAsia="Times New Roman"/>
          <w:color w:val="000000"/>
          <w:spacing w:val="-6"/>
          <w:sz w:val="28"/>
        </w:rPr>
        <w:t>Proposal Review Committee members by number, not by name, will be distributed upon request.</w:t>
      </w:r>
    </w:p>
    <w:p w:rsidR="00C26BAF" w:rsidRDefault="00374D06">
      <w:pPr>
        <w:spacing w:before="292" w:line="310" w:lineRule="exact"/>
        <w:ind w:left="144"/>
        <w:textAlignment w:val="baseline"/>
        <w:rPr>
          <w:rFonts w:eastAsia="Times New Roman"/>
          <w:b/>
          <w:color w:val="000000"/>
          <w:spacing w:val="-7"/>
          <w:sz w:val="28"/>
          <w:u w:val="single"/>
        </w:rPr>
      </w:pPr>
      <w:r>
        <w:rPr>
          <w:rFonts w:eastAsia="Times New Roman"/>
          <w:b/>
          <w:color w:val="000000"/>
          <w:spacing w:val="-7"/>
          <w:sz w:val="28"/>
          <w:u w:val="single"/>
        </w:rPr>
        <w:t>SECTION FOUR — NARRATIVE: SCOPE OF WORK</w:t>
      </w:r>
    </w:p>
    <w:p w:rsidR="00C26BAF" w:rsidRDefault="00374D06">
      <w:pPr>
        <w:numPr>
          <w:ilvl w:val="0"/>
          <w:numId w:val="18"/>
        </w:numPr>
        <w:tabs>
          <w:tab w:val="clear" w:pos="360"/>
          <w:tab w:val="left" w:pos="576"/>
        </w:tabs>
        <w:spacing w:line="311" w:lineRule="exact"/>
        <w:ind w:left="216"/>
        <w:textAlignment w:val="baseline"/>
        <w:rPr>
          <w:rFonts w:eastAsia="Times New Roman"/>
          <w:b/>
          <w:color w:val="000000"/>
          <w:spacing w:val="69"/>
          <w:sz w:val="28"/>
        </w:rPr>
      </w:pPr>
      <w:r>
        <w:rPr>
          <w:rFonts w:eastAsia="Times New Roman"/>
          <w:b/>
          <w:color w:val="000000"/>
          <w:spacing w:val="69"/>
          <w:sz w:val="28"/>
        </w:rPr>
        <w:t>Executive Summary</w:t>
      </w:r>
      <w:r w:rsidR="00ED75EB">
        <w:rPr>
          <w:rFonts w:eastAsia="Times New Roman"/>
          <w:b/>
          <w:color w:val="000000"/>
          <w:spacing w:val="69"/>
          <w:sz w:val="28"/>
        </w:rPr>
        <w:t xml:space="preserve"> </w:t>
      </w:r>
      <w:r>
        <w:rPr>
          <w:rFonts w:eastAsia="Times New Roman"/>
          <w:b/>
          <w:color w:val="000000"/>
          <w:spacing w:val="69"/>
          <w:sz w:val="28"/>
        </w:rPr>
        <w:t xml:space="preserve">5 POINTS </w:t>
      </w:r>
      <w:r>
        <w:rPr>
          <w:rFonts w:eastAsia="Times New Roman"/>
          <w:color w:val="000000"/>
          <w:spacing w:val="69"/>
          <w:sz w:val="28"/>
        </w:rPr>
        <w:t>Strength of overall approach</w:t>
      </w:r>
    </w:p>
    <w:p w:rsidR="005769F1" w:rsidRDefault="00374D06">
      <w:pPr>
        <w:numPr>
          <w:ilvl w:val="0"/>
          <w:numId w:val="18"/>
        </w:numPr>
        <w:tabs>
          <w:tab w:val="clear" w:pos="360"/>
          <w:tab w:val="left" w:pos="576"/>
        </w:tabs>
        <w:spacing w:before="168" w:line="322" w:lineRule="exact"/>
        <w:ind w:left="216" w:right="216"/>
        <w:textAlignment w:val="baseline"/>
        <w:rPr>
          <w:rFonts w:eastAsia="Times New Roman"/>
          <w:b/>
          <w:color w:val="000000"/>
          <w:sz w:val="28"/>
        </w:rPr>
      </w:pPr>
      <w:r>
        <w:rPr>
          <w:rFonts w:eastAsia="Times New Roman"/>
          <w:b/>
          <w:color w:val="000000"/>
          <w:sz w:val="28"/>
        </w:rPr>
        <w:t>Community Need/Opportunity Targeted</w:t>
      </w:r>
      <w:r>
        <w:rPr>
          <w:rFonts w:eastAsia="Times New Roman"/>
          <w:b/>
          <w:color w:val="000000"/>
          <w:sz w:val="28"/>
        </w:rPr>
        <w:tab/>
      </w:r>
      <w:r w:rsidR="0009779A">
        <w:rPr>
          <w:rFonts w:eastAsia="Times New Roman"/>
          <w:b/>
          <w:color w:val="000000"/>
          <w:sz w:val="28"/>
        </w:rPr>
        <w:tab/>
      </w:r>
      <w:r w:rsidR="0009779A">
        <w:rPr>
          <w:rFonts w:eastAsia="Times New Roman"/>
          <w:b/>
          <w:color w:val="000000"/>
          <w:sz w:val="28"/>
        </w:rPr>
        <w:tab/>
      </w:r>
      <w:r>
        <w:rPr>
          <w:rFonts w:eastAsia="Times New Roman"/>
          <w:b/>
          <w:color w:val="000000"/>
          <w:sz w:val="28"/>
        </w:rPr>
        <w:t xml:space="preserve">5 POINTS </w:t>
      </w:r>
    </w:p>
    <w:p w:rsidR="00C26BAF" w:rsidRDefault="00374D06" w:rsidP="005769F1">
      <w:pPr>
        <w:tabs>
          <w:tab w:val="left" w:pos="360"/>
          <w:tab w:val="left" w:pos="576"/>
        </w:tabs>
        <w:spacing w:before="168" w:line="322" w:lineRule="exact"/>
        <w:ind w:left="216" w:right="216"/>
        <w:textAlignment w:val="baseline"/>
        <w:rPr>
          <w:rFonts w:eastAsia="Times New Roman"/>
          <w:b/>
          <w:color w:val="000000"/>
          <w:sz w:val="28"/>
        </w:rPr>
      </w:pPr>
      <w:r>
        <w:rPr>
          <w:rFonts w:eastAsia="Times New Roman"/>
          <w:color w:val="000000"/>
          <w:sz w:val="28"/>
        </w:rPr>
        <w:t>How does the need (problem, issue, or circumstance) fit with identified local, state and federal priorities for the WI</w:t>
      </w:r>
      <w:r w:rsidR="0036591A">
        <w:rPr>
          <w:rFonts w:eastAsia="Times New Roman"/>
          <w:color w:val="000000"/>
          <w:sz w:val="28"/>
        </w:rPr>
        <w:t>O</w:t>
      </w:r>
      <w:r>
        <w:rPr>
          <w:rFonts w:eastAsia="Times New Roman"/>
          <w:color w:val="000000"/>
          <w:sz w:val="28"/>
        </w:rPr>
        <w:t>A youth program?</w:t>
      </w:r>
    </w:p>
    <w:p w:rsidR="005769F1" w:rsidRDefault="00374D06">
      <w:pPr>
        <w:numPr>
          <w:ilvl w:val="0"/>
          <w:numId w:val="18"/>
        </w:numPr>
        <w:tabs>
          <w:tab w:val="clear" w:pos="360"/>
          <w:tab w:val="left" w:pos="576"/>
        </w:tabs>
        <w:spacing w:before="171" w:line="322" w:lineRule="exact"/>
        <w:ind w:left="216"/>
        <w:textAlignment w:val="baseline"/>
        <w:rPr>
          <w:rFonts w:eastAsia="Times New Roman"/>
          <w:b/>
          <w:color w:val="000000"/>
          <w:spacing w:val="44"/>
          <w:sz w:val="28"/>
        </w:rPr>
      </w:pPr>
      <w:r>
        <w:rPr>
          <w:rFonts w:eastAsia="Times New Roman"/>
          <w:b/>
          <w:color w:val="000000"/>
          <w:spacing w:val="44"/>
          <w:sz w:val="28"/>
        </w:rPr>
        <w:t>Target Population</w:t>
      </w:r>
      <w:r>
        <w:rPr>
          <w:rFonts w:eastAsia="Times New Roman"/>
          <w:b/>
          <w:color w:val="000000"/>
          <w:spacing w:val="44"/>
          <w:sz w:val="28"/>
        </w:rPr>
        <w:tab/>
      </w:r>
      <w:r w:rsidR="0009779A">
        <w:rPr>
          <w:rFonts w:eastAsia="Times New Roman"/>
          <w:b/>
          <w:color w:val="000000"/>
          <w:spacing w:val="44"/>
          <w:sz w:val="28"/>
        </w:rPr>
        <w:tab/>
      </w:r>
      <w:r w:rsidR="0009779A">
        <w:rPr>
          <w:rFonts w:eastAsia="Times New Roman"/>
          <w:b/>
          <w:color w:val="000000"/>
          <w:spacing w:val="44"/>
          <w:sz w:val="28"/>
        </w:rPr>
        <w:tab/>
      </w:r>
      <w:r w:rsidR="0009779A">
        <w:rPr>
          <w:rFonts w:eastAsia="Times New Roman"/>
          <w:b/>
          <w:color w:val="000000"/>
          <w:spacing w:val="44"/>
          <w:sz w:val="28"/>
        </w:rPr>
        <w:tab/>
      </w:r>
      <w:r w:rsidR="0009779A">
        <w:rPr>
          <w:rFonts w:eastAsia="Times New Roman"/>
          <w:b/>
          <w:color w:val="000000"/>
          <w:spacing w:val="44"/>
          <w:sz w:val="28"/>
        </w:rPr>
        <w:tab/>
      </w:r>
      <w:r>
        <w:rPr>
          <w:rFonts w:eastAsia="Times New Roman"/>
          <w:b/>
          <w:color w:val="000000"/>
          <w:spacing w:val="44"/>
          <w:sz w:val="28"/>
        </w:rPr>
        <w:t>20 POINTS</w:t>
      </w:r>
    </w:p>
    <w:p w:rsidR="00C26BAF" w:rsidRDefault="00374D06" w:rsidP="0036591A">
      <w:pPr>
        <w:tabs>
          <w:tab w:val="left" w:pos="360"/>
          <w:tab w:val="left" w:pos="576"/>
        </w:tabs>
        <w:spacing w:before="171" w:line="322" w:lineRule="exact"/>
        <w:ind w:left="216"/>
        <w:textAlignment w:val="baseline"/>
        <w:rPr>
          <w:rFonts w:eastAsia="Times New Roman"/>
          <w:color w:val="000000"/>
          <w:spacing w:val="-3"/>
          <w:sz w:val="28"/>
        </w:rPr>
      </w:pPr>
      <w:r>
        <w:rPr>
          <w:rFonts w:eastAsia="Times New Roman"/>
          <w:color w:val="000000"/>
          <w:spacing w:val="44"/>
          <w:sz w:val="28"/>
        </w:rPr>
        <w:t>Respondents must provide specific, numerical projections in order to receive</w:t>
      </w:r>
      <w:r w:rsidR="0036591A">
        <w:rPr>
          <w:rFonts w:eastAsia="Times New Roman"/>
          <w:color w:val="000000"/>
          <w:spacing w:val="44"/>
          <w:sz w:val="28"/>
        </w:rPr>
        <w:t xml:space="preserve"> </w:t>
      </w:r>
      <w:r>
        <w:rPr>
          <w:rFonts w:eastAsia="Times New Roman"/>
          <w:color w:val="000000"/>
          <w:spacing w:val="-3"/>
          <w:sz w:val="28"/>
        </w:rPr>
        <w:t>points in this category.</w:t>
      </w:r>
    </w:p>
    <w:p w:rsidR="00C26BAF" w:rsidRDefault="00374D06">
      <w:pPr>
        <w:numPr>
          <w:ilvl w:val="0"/>
          <w:numId w:val="19"/>
        </w:numPr>
        <w:tabs>
          <w:tab w:val="clear" w:pos="504"/>
          <w:tab w:val="left" w:pos="936"/>
        </w:tabs>
        <w:spacing w:line="309" w:lineRule="exact"/>
        <w:ind w:left="936" w:hanging="504"/>
        <w:textAlignment w:val="baseline"/>
        <w:rPr>
          <w:rFonts w:eastAsia="Times New Roman"/>
          <w:color w:val="000000"/>
          <w:spacing w:val="28"/>
          <w:sz w:val="28"/>
        </w:rPr>
      </w:pPr>
      <w:r>
        <w:rPr>
          <w:rFonts w:eastAsia="Times New Roman"/>
          <w:color w:val="000000"/>
          <w:spacing w:val="28"/>
          <w:sz w:val="28"/>
        </w:rPr>
        <w:t>Cost per participant</w:t>
      </w:r>
    </w:p>
    <w:p w:rsidR="00C26BAF" w:rsidRDefault="00374D06">
      <w:pPr>
        <w:numPr>
          <w:ilvl w:val="0"/>
          <w:numId w:val="19"/>
        </w:numPr>
        <w:tabs>
          <w:tab w:val="clear" w:pos="504"/>
          <w:tab w:val="left" w:pos="936"/>
        </w:tabs>
        <w:spacing w:line="318" w:lineRule="exact"/>
        <w:ind w:left="936" w:right="1080" w:hanging="504"/>
        <w:textAlignment w:val="baseline"/>
        <w:rPr>
          <w:rFonts w:eastAsia="Times New Roman"/>
          <w:color w:val="000000"/>
          <w:sz w:val="28"/>
        </w:rPr>
      </w:pPr>
      <w:r>
        <w:rPr>
          <w:rFonts w:eastAsia="Times New Roman"/>
          <w:color w:val="000000"/>
          <w:sz w:val="28"/>
        </w:rPr>
        <w:t>How will the proposed program contribute to overall distribution of services?</w:t>
      </w:r>
    </w:p>
    <w:p w:rsidR="00C26BAF" w:rsidRDefault="00374D06">
      <w:pPr>
        <w:numPr>
          <w:ilvl w:val="0"/>
          <w:numId w:val="19"/>
        </w:numPr>
        <w:tabs>
          <w:tab w:val="clear" w:pos="504"/>
          <w:tab w:val="left" w:pos="936"/>
        </w:tabs>
        <w:spacing w:line="326" w:lineRule="exact"/>
        <w:ind w:left="936" w:right="936" w:hanging="504"/>
        <w:jc w:val="both"/>
        <w:textAlignment w:val="baseline"/>
        <w:rPr>
          <w:rFonts w:eastAsia="Times New Roman"/>
          <w:color w:val="000000"/>
          <w:spacing w:val="-9"/>
          <w:sz w:val="28"/>
        </w:rPr>
      </w:pPr>
      <w:r>
        <w:rPr>
          <w:rFonts w:eastAsia="Times New Roman"/>
          <w:color w:val="000000"/>
          <w:spacing w:val="-9"/>
          <w:sz w:val="28"/>
        </w:rPr>
        <w:t>How will the proposed program contribute to overall access to services by members of underserved populations or residents of underserved areas throughout Cochise County?</w:t>
      </w:r>
    </w:p>
    <w:p w:rsidR="00C26BAF" w:rsidRDefault="00374D06" w:rsidP="0009779A">
      <w:pPr>
        <w:tabs>
          <w:tab w:val="left" w:pos="7200"/>
        </w:tabs>
        <w:spacing w:before="133" w:line="314" w:lineRule="exact"/>
        <w:ind w:left="216"/>
        <w:textAlignment w:val="baseline"/>
        <w:rPr>
          <w:rFonts w:eastAsia="Times New Roman"/>
          <w:b/>
          <w:color w:val="000000"/>
          <w:spacing w:val="2"/>
          <w:sz w:val="28"/>
        </w:rPr>
      </w:pPr>
      <w:r>
        <w:rPr>
          <w:rFonts w:eastAsia="Times New Roman"/>
          <w:b/>
          <w:color w:val="000000"/>
          <w:spacing w:val="2"/>
          <w:sz w:val="28"/>
        </w:rPr>
        <w:t>D. Program Goals/Performance</w:t>
      </w:r>
      <w:r w:rsidR="0009779A">
        <w:rPr>
          <w:rFonts w:eastAsia="Times New Roman"/>
          <w:b/>
          <w:color w:val="000000"/>
          <w:spacing w:val="2"/>
          <w:sz w:val="28"/>
        </w:rPr>
        <w:tab/>
      </w:r>
      <w:r>
        <w:rPr>
          <w:rFonts w:eastAsia="Times New Roman"/>
          <w:b/>
          <w:color w:val="000000"/>
          <w:spacing w:val="2"/>
          <w:sz w:val="28"/>
        </w:rPr>
        <w:t>20 POINTS</w:t>
      </w:r>
    </w:p>
    <w:p w:rsidR="00C26BAF" w:rsidRDefault="00374D06">
      <w:pPr>
        <w:spacing w:before="14" w:line="322" w:lineRule="exact"/>
        <w:ind w:left="216" w:right="2448"/>
        <w:textAlignment w:val="baseline"/>
        <w:rPr>
          <w:rFonts w:eastAsia="Times New Roman"/>
          <w:color w:val="000000"/>
          <w:spacing w:val="-2"/>
          <w:sz w:val="28"/>
        </w:rPr>
      </w:pPr>
      <w:r>
        <w:rPr>
          <w:rFonts w:eastAsia="Times New Roman"/>
          <w:color w:val="000000"/>
          <w:spacing w:val="-2"/>
          <w:sz w:val="28"/>
        </w:rPr>
        <w:t>Cost relative to number of youth with positive outcomes Extent to which projected outcomes will contribute to overall</w:t>
      </w:r>
    </w:p>
    <w:p w:rsidR="00C26BAF" w:rsidRDefault="00374D06">
      <w:pPr>
        <w:numPr>
          <w:ilvl w:val="0"/>
          <w:numId w:val="5"/>
        </w:numPr>
        <w:tabs>
          <w:tab w:val="clear" w:pos="432"/>
          <w:tab w:val="left" w:pos="648"/>
        </w:tabs>
        <w:spacing w:before="16" w:line="322" w:lineRule="exact"/>
        <w:ind w:left="648" w:hanging="432"/>
        <w:textAlignment w:val="baseline"/>
        <w:rPr>
          <w:rFonts w:eastAsia="Times New Roman"/>
          <w:color w:val="000000"/>
          <w:spacing w:val="10"/>
          <w:sz w:val="28"/>
        </w:rPr>
      </w:pPr>
      <w:r>
        <w:rPr>
          <w:rFonts w:eastAsia="Times New Roman"/>
          <w:color w:val="000000"/>
          <w:spacing w:val="10"/>
          <w:sz w:val="28"/>
        </w:rPr>
        <w:t>entry of older youth into unsubsidized employment;</w:t>
      </w:r>
    </w:p>
    <w:p w:rsidR="00C26BAF" w:rsidRDefault="00374D06">
      <w:pPr>
        <w:numPr>
          <w:ilvl w:val="0"/>
          <w:numId w:val="5"/>
        </w:numPr>
        <w:tabs>
          <w:tab w:val="clear" w:pos="432"/>
          <w:tab w:val="left" w:pos="648"/>
        </w:tabs>
        <w:spacing w:before="18" w:line="322" w:lineRule="exact"/>
        <w:ind w:left="648" w:right="1872" w:hanging="432"/>
        <w:textAlignment w:val="baseline"/>
        <w:rPr>
          <w:rFonts w:eastAsia="Times New Roman"/>
          <w:color w:val="000000"/>
          <w:spacing w:val="-9"/>
          <w:sz w:val="28"/>
        </w:rPr>
      </w:pPr>
      <w:r>
        <w:rPr>
          <w:rFonts w:eastAsia="Times New Roman"/>
          <w:color w:val="000000"/>
          <w:spacing w:val="-9"/>
          <w:sz w:val="28"/>
        </w:rPr>
        <w:t>retention of older youth in unsubsidized employment 6 months after entry into the employment;</w:t>
      </w:r>
    </w:p>
    <w:p w:rsidR="00C26BAF" w:rsidRDefault="00374D06">
      <w:pPr>
        <w:numPr>
          <w:ilvl w:val="0"/>
          <w:numId w:val="5"/>
        </w:numPr>
        <w:tabs>
          <w:tab w:val="clear" w:pos="432"/>
          <w:tab w:val="left" w:pos="648"/>
        </w:tabs>
        <w:spacing w:before="13" w:line="333" w:lineRule="exact"/>
        <w:ind w:left="648" w:right="936" w:hanging="432"/>
        <w:textAlignment w:val="baseline"/>
        <w:rPr>
          <w:rFonts w:eastAsia="Times New Roman"/>
          <w:color w:val="000000"/>
          <w:sz w:val="28"/>
        </w:rPr>
      </w:pPr>
      <w:r>
        <w:rPr>
          <w:rFonts w:eastAsia="Times New Roman"/>
          <w:color w:val="000000"/>
          <w:sz w:val="28"/>
        </w:rPr>
        <w:t>earnings received by older youth in unsubsidized employment 6 months after entry into the employment; and</w:t>
      </w:r>
    </w:p>
    <w:p w:rsidR="00C26BAF" w:rsidRDefault="00374D06">
      <w:pPr>
        <w:numPr>
          <w:ilvl w:val="0"/>
          <w:numId w:val="5"/>
        </w:numPr>
        <w:tabs>
          <w:tab w:val="clear" w:pos="432"/>
          <w:tab w:val="left" w:pos="648"/>
        </w:tabs>
        <w:spacing w:before="28" w:line="322" w:lineRule="exact"/>
        <w:ind w:left="648" w:right="288" w:hanging="432"/>
        <w:jc w:val="both"/>
        <w:textAlignment w:val="baseline"/>
        <w:rPr>
          <w:rFonts w:eastAsia="Times New Roman"/>
          <w:color w:val="000000"/>
          <w:spacing w:val="-1"/>
          <w:sz w:val="28"/>
        </w:rPr>
      </w:pPr>
      <w:r>
        <w:rPr>
          <w:rFonts w:eastAsia="Times New Roman"/>
          <w:color w:val="000000"/>
          <w:spacing w:val="-1"/>
          <w:sz w:val="28"/>
        </w:rPr>
        <w:t>attainment by older youth of a recognized credential relating to achievement of educational skills, which may include attainment of a secondary school diploma or its recognized equivalent, or occupational skills.</w:t>
      </w:r>
    </w:p>
    <w:p w:rsidR="00C26BAF" w:rsidRDefault="00374D06">
      <w:pPr>
        <w:numPr>
          <w:ilvl w:val="0"/>
          <w:numId w:val="5"/>
        </w:numPr>
        <w:tabs>
          <w:tab w:val="clear" w:pos="432"/>
          <w:tab w:val="left" w:pos="648"/>
        </w:tabs>
        <w:spacing w:before="17" w:line="322" w:lineRule="exact"/>
        <w:ind w:left="648" w:hanging="432"/>
        <w:jc w:val="both"/>
        <w:textAlignment w:val="baseline"/>
        <w:rPr>
          <w:rFonts w:eastAsia="Times New Roman"/>
          <w:color w:val="000000"/>
          <w:sz w:val="28"/>
        </w:rPr>
      </w:pPr>
      <w:r>
        <w:rPr>
          <w:rFonts w:eastAsia="Times New Roman"/>
          <w:color w:val="000000"/>
          <w:sz w:val="28"/>
        </w:rPr>
        <w:t>attainment by younger youth of basic skills, and as appropriate, work</w:t>
      </w:r>
    </w:p>
    <w:p w:rsidR="00C26BAF" w:rsidRPr="005F5671" w:rsidRDefault="00F1311F" w:rsidP="005F5671">
      <w:pPr>
        <w:tabs>
          <w:tab w:val="left" w:pos="7272"/>
        </w:tabs>
        <w:spacing w:before="286" w:line="243" w:lineRule="exact"/>
        <w:ind w:left="432"/>
        <w:jc w:val="center"/>
        <w:textAlignment w:val="baseline"/>
        <w:rPr>
          <w:rFonts w:ascii="Arial" w:eastAsia="Arial" w:hAnsi="Arial"/>
          <w:b/>
          <w:i/>
          <w:color w:val="000000"/>
          <w:sz w:val="21"/>
        </w:rPr>
        <w:sectPr w:rsidR="00C26BAF" w:rsidRPr="005F5671">
          <w:pgSz w:w="12240" w:h="15840"/>
          <w:pgMar w:top="860" w:right="954" w:bottom="190" w:left="1786" w:header="720" w:footer="720" w:gutter="0"/>
          <w:cols w:space="720"/>
        </w:sectPr>
      </w:pPr>
      <w:r>
        <w:rPr>
          <w:rFonts w:ascii="Arial" w:eastAsia="Arial" w:hAnsi="Arial"/>
          <w:b/>
          <w:i/>
          <w:color w:val="000000"/>
          <w:sz w:val="21"/>
        </w:rPr>
        <w:t>Southeastern Arizona Workforce Development Board</w:t>
      </w:r>
      <w:r w:rsidR="005F5671">
        <w:rPr>
          <w:rFonts w:ascii="Arial" w:eastAsia="Arial" w:hAnsi="Arial"/>
          <w:b/>
          <w:i/>
          <w:color w:val="000000"/>
          <w:sz w:val="21"/>
        </w:rPr>
        <w:t xml:space="preserve"> Page 17 of 33</w:t>
      </w:r>
    </w:p>
    <w:p w:rsidR="00C26BAF" w:rsidRPr="0036591A" w:rsidRDefault="006B7299">
      <w:pPr>
        <w:spacing w:line="243" w:lineRule="exact"/>
        <w:textAlignment w:val="baseline"/>
        <w:rPr>
          <w:rFonts w:eastAsia="Arial"/>
          <w:b/>
          <w:i/>
          <w:color w:val="000000"/>
          <w:spacing w:val="-2"/>
          <w:sz w:val="28"/>
          <w:szCs w:val="28"/>
        </w:rPr>
      </w:pPr>
      <w:r w:rsidRPr="0036591A">
        <w:rPr>
          <w:noProof/>
          <w:sz w:val="28"/>
          <w:szCs w:val="28"/>
        </w:rPr>
        <w:lastRenderedPageBreak/>
        <mc:AlternateContent>
          <mc:Choice Requires="wps">
            <w:drawing>
              <wp:anchor distT="0" distB="0" distL="0" distR="0" simplePos="0" relativeHeight="251651072" behindDoc="1" locked="0" layoutInCell="1" allowOverlap="1">
                <wp:simplePos x="0" y="0"/>
                <wp:positionH relativeFrom="page">
                  <wp:posOffset>1085215</wp:posOffset>
                </wp:positionH>
                <wp:positionV relativeFrom="page">
                  <wp:posOffset>9584690</wp:posOffset>
                </wp:positionV>
                <wp:extent cx="6070600" cy="202565"/>
                <wp:effectExtent l="0" t="0" r="0" b="0"/>
                <wp:wrapSquare wrapText="bothSides"/>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C31827" w:rsidRDefault="0037755C" w:rsidP="00C406B4">
                            <w:pPr>
                              <w:tabs>
                                <w:tab w:val="left" w:pos="7272"/>
                              </w:tabs>
                              <w:spacing w:before="37" w:after="39" w:line="238" w:lineRule="exact"/>
                              <w:ind w:left="360"/>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18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85.45pt;margin-top:754.7pt;width:478pt;height:15.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48sAIAALI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" filled="f" stroked="f">
                <v:textbox inset="0,0,0,0">
                  <w:txbxContent>
                    <w:p w:rsidR="0037755C" w:rsidRPr="00C31827" w:rsidRDefault="0037755C" w:rsidP="00C406B4">
                      <w:pPr>
                        <w:tabs>
                          <w:tab w:val="left" w:pos="7272"/>
                        </w:tabs>
                        <w:spacing w:before="37" w:after="39" w:line="238" w:lineRule="exact"/>
                        <w:ind w:left="360"/>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18 of 33</w:t>
                      </w:r>
                    </w:p>
                  </w:txbxContent>
                </v:textbox>
                <w10:wrap type="square" anchorx="page" anchory="page"/>
              </v:shape>
            </w:pict>
          </mc:Fallback>
        </mc:AlternateContent>
      </w:r>
      <w:r w:rsidR="00F1311F" w:rsidRPr="0036591A">
        <w:rPr>
          <w:rFonts w:eastAsia="Arial"/>
          <w:b/>
          <w:i/>
          <w:color w:val="000000"/>
          <w:spacing w:val="-2"/>
          <w:sz w:val="28"/>
          <w:szCs w:val="28"/>
        </w:rPr>
        <w:t>Workforce Innovation and Opportunity Act Youth Program Request for Proposal</w:t>
      </w:r>
      <w:r w:rsidR="00374D06" w:rsidRPr="0036591A">
        <w:rPr>
          <w:rFonts w:eastAsia="Arial"/>
          <w:b/>
          <w:i/>
          <w:color w:val="000000"/>
          <w:spacing w:val="-2"/>
          <w:sz w:val="28"/>
          <w:szCs w:val="28"/>
        </w:rPr>
        <w:t>s</w:t>
      </w:r>
    </w:p>
    <w:p w:rsidR="00C26BAF" w:rsidRDefault="00374D06">
      <w:pPr>
        <w:spacing w:before="235" w:line="319" w:lineRule="exact"/>
        <w:ind w:left="504"/>
        <w:textAlignment w:val="baseline"/>
        <w:rPr>
          <w:rFonts w:eastAsia="Times New Roman"/>
          <w:color w:val="000000"/>
          <w:spacing w:val="-4"/>
          <w:sz w:val="28"/>
        </w:rPr>
      </w:pPr>
      <w:r>
        <w:rPr>
          <w:rFonts w:eastAsia="Times New Roman"/>
          <w:color w:val="000000"/>
          <w:spacing w:val="-4"/>
          <w:sz w:val="28"/>
        </w:rPr>
        <w:t>readiness or occupational skills;</w:t>
      </w:r>
    </w:p>
    <w:p w:rsidR="00C26BAF" w:rsidRDefault="00374D06">
      <w:pPr>
        <w:numPr>
          <w:ilvl w:val="0"/>
          <w:numId w:val="2"/>
        </w:numPr>
        <w:tabs>
          <w:tab w:val="clear" w:pos="360"/>
          <w:tab w:val="left" w:pos="504"/>
        </w:tabs>
        <w:spacing w:before="30" w:line="319" w:lineRule="exact"/>
        <w:ind w:left="504" w:right="1872" w:hanging="360"/>
        <w:textAlignment w:val="baseline"/>
        <w:rPr>
          <w:rFonts w:eastAsia="Times New Roman"/>
          <w:color w:val="000000"/>
          <w:sz w:val="28"/>
        </w:rPr>
      </w:pPr>
      <w:r>
        <w:rPr>
          <w:rFonts w:eastAsia="Times New Roman"/>
          <w:color w:val="000000"/>
          <w:sz w:val="28"/>
        </w:rPr>
        <w:t>attainment by younger youth of secondary school diplomas and their recognized equivalents; and</w:t>
      </w:r>
    </w:p>
    <w:p w:rsidR="00C26BAF" w:rsidRDefault="00374D06">
      <w:pPr>
        <w:numPr>
          <w:ilvl w:val="0"/>
          <w:numId w:val="2"/>
        </w:numPr>
        <w:tabs>
          <w:tab w:val="clear" w:pos="360"/>
          <w:tab w:val="left" w:pos="504"/>
        </w:tabs>
        <w:spacing w:before="15" w:line="319" w:lineRule="exact"/>
        <w:ind w:left="504" w:right="1368" w:hanging="360"/>
        <w:textAlignment w:val="baseline"/>
        <w:rPr>
          <w:rFonts w:eastAsia="Times New Roman"/>
          <w:color w:val="000000"/>
          <w:spacing w:val="-3"/>
          <w:sz w:val="28"/>
        </w:rPr>
      </w:pPr>
      <w:r>
        <w:rPr>
          <w:rFonts w:eastAsia="Times New Roman"/>
          <w:color w:val="000000"/>
          <w:spacing w:val="-3"/>
          <w:sz w:val="28"/>
        </w:rPr>
        <w:t>placement and retention of younger youth in postsecondary education or advanced training, or placement and retention in military service, employment, or qualified apprenticeships. Extent to which projected outcomes address other identified community needs.</w:t>
      </w:r>
    </w:p>
    <w:p w:rsidR="00C26BAF" w:rsidRDefault="00374D06">
      <w:pPr>
        <w:tabs>
          <w:tab w:val="left" w:pos="7128"/>
        </w:tabs>
        <w:spacing w:before="416" w:line="335" w:lineRule="exact"/>
        <w:textAlignment w:val="baseline"/>
        <w:rPr>
          <w:rFonts w:eastAsia="Times New Roman"/>
          <w:b/>
          <w:color w:val="000000"/>
          <w:spacing w:val="1"/>
          <w:sz w:val="28"/>
        </w:rPr>
      </w:pPr>
      <w:r w:rsidRPr="008F0C5F">
        <w:rPr>
          <w:rFonts w:eastAsia="Times New Roman"/>
          <w:b/>
          <w:color w:val="000000"/>
          <w:spacing w:val="1"/>
          <w:sz w:val="28"/>
        </w:rPr>
        <w:t>E. - G. Program Activities/Methodology</w:t>
      </w:r>
      <w:r>
        <w:rPr>
          <w:rFonts w:eastAsia="Times New Roman"/>
          <w:b/>
          <w:color w:val="000000"/>
          <w:spacing w:val="1"/>
          <w:sz w:val="28"/>
        </w:rPr>
        <w:tab/>
        <w:t>20 POINTS</w:t>
      </w:r>
    </w:p>
    <w:p w:rsidR="00C26BAF" w:rsidRDefault="00374D06">
      <w:pPr>
        <w:spacing w:line="314" w:lineRule="exact"/>
        <w:ind w:right="432"/>
        <w:textAlignment w:val="baseline"/>
        <w:rPr>
          <w:rFonts w:eastAsia="Times New Roman"/>
          <w:color w:val="000000"/>
          <w:sz w:val="28"/>
        </w:rPr>
      </w:pPr>
      <w:r>
        <w:rPr>
          <w:rFonts w:eastAsia="Times New Roman"/>
          <w:color w:val="000000"/>
          <w:sz w:val="28"/>
        </w:rPr>
        <w:t>Feasibility of the plan of action to achieve the goals stated in Section Four, D. Comprehensiveness of services offered with respect to the ten program service elements listed on page 7 of this RFP and the four overall areas of youth programming referenced on page 6 of this RFP. Extent to which the proposed services will contribute to comprehensiveness of overall system</w:t>
      </w:r>
      <w:r w:rsidR="002E2D67">
        <w:rPr>
          <w:rFonts w:eastAsia="Times New Roman"/>
          <w:color w:val="000000"/>
          <w:sz w:val="28"/>
        </w:rPr>
        <w:t>:</w:t>
      </w:r>
      <w:r>
        <w:rPr>
          <w:rFonts w:eastAsia="Times New Roman"/>
          <w:color w:val="000000"/>
          <w:sz w:val="28"/>
        </w:rPr>
        <w:t xml:space="preserve"> Strength, quality and creativity of proposed services and service strategies. Cost relative to amount of services.</w:t>
      </w:r>
    </w:p>
    <w:p w:rsidR="00C26BAF" w:rsidRDefault="00374D06">
      <w:pPr>
        <w:spacing w:before="249" w:line="321" w:lineRule="exact"/>
        <w:textAlignment w:val="baseline"/>
        <w:rPr>
          <w:rFonts w:eastAsia="Times New Roman"/>
          <w:b/>
          <w:color w:val="000000"/>
          <w:spacing w:val="2"/>
          <w:sz w:val="28"/>
          <w:u w:val="single"/>
        </w:rPr>
      </w:pPr>
      <w:r>
        <w:rPr>
          <w:rFonts w:eastAsia="Times New Roman"/>
          <w:b/>
          <w:color w:val="000000"/>
          <w:spacing w:val="2"/>
          <w:sz w:val="28"/>
          <w:u w:val="single"/>
        </w:rPr>
        <w:t>SECTION FIVE NARRATIVE: AGENCY CAPACITY</w:t>
      </w:r>
    </w:p>
    <w:p w:rsidR="00C26BAF" w:rsidRDefault="00374D06">
      <w:pPr>
        <w:numPr>
          <w:ilvl w:val="0"/>
          <w:numId w:val="20"/>
        </w:numPr>
        <w:tabs>
          <w:tab w:val="clear" w:pos="360"/>
          <w:tab w:val="left" w:pos="504"/>
        </w:tabs>
        <w:spacing w:before="56" w:line="322" w:lineRule="exact"/>
        <w:ind w:left="0" w:right="504" w:firstLine="144"/>
        <w:textAlignment w:val="baseline"/>
        <w:rPr>
          <w:rFonts w:eastAsia="Times New Roman"/>
          <w:b/>
          <w:color w:val="000000"/>
          <w:spacing w:val="10"/>
          <w:sz w:val="28"/>
        </w:rPr>
      </w:pPr>
      <w:r>
        <w:rPr>
          <w:rFonts w:eastAsia="Times New Roman"/>
          <w:b/>
          <w:color w:val="000000"/>
          <w:spacing w:val="10"/>
          <w:sz w:val="28"/>
        </w:rPr>
        <w:t>Agency Background</w:t>
      </w:r>
      <w:r w:rsidR="0036591A">
        <w:rPr>
          <w:rFonts w:eastAsia="Times New Roman"/>
          <w:b/>
          <w:color w:val="000000"/>
          <w:spacing w:val="10"/>
          <w:sz w:val="28"/>
        </w:rPr>
        <w:t xml:space="preserve">                                              </w:t>
      </w:r>
      <w:r>
        <w:rPr>
          <w:rFonts w:eastAsia="Times New Roman"/>
          <w:b/>
          <w:color w:val="000000"/>
          <w:spacing w:val="10"/>
          <w:sz w:val="28"/>
        </w:rPr>
        <w:t xml:space="preserve">10 POINTS </w:t>
      </w:r>
      <w:r>
        <w:rPr>
          <w:rFonts w:eastAsia="Times New Roman"/>
          <w:color w:val="000000"/>
          <w:spacing w:val="10"/>
          <w:sz w:val="28"/>
        </w:rPr>
        <w:t>Extent to which the agency (including subcontractors, if applicable) can demonstrate prior successes in providing services to youth, particularly services that are similar to the ones being proposed. Extent to which, based on the agency's background, the proposer is likely to achieve the goals stated in Section Four, D.</w:t>
      </w:r>
    </w:p>
    <w:p w:rsidR="00C26BAF" w:rsidRDefault="00374D06">
      <w:pPr>
        <w:numPr>
          <w:ilvl w:val="0"/>
          <w:numId w:val="20"/>
        </w:numPr>
        <w:tabs>
          <w:tab w:val="clear" w:pos="360"/>
          <w:tab w:val="left" w:pos="504"/>
        </w:tabs>
        <w:spacing w:before="188" w:line="324" w:lineRule="exact"/>
        <w:ind w:left="0" w:right="864" w:firstLine="144"/>
        <w:textAlignment w:val="baseline"/>
        <w:rPr>
          <w:rFonts w:eastAsia="Times New Roman"/>
          <w:b/>
          <w:color w:val="000000"/>
          <w:spacing w:val="14"/>
          <w:sz w:val="28"/>
        </w:rPr>
      </w:pPr>
      <w:r>
        <w:rPr>
          <w:rFonts w:eastAsia="Times New Roman"/>
          <w:b/>
          <w:color w:val="000000"/>
          <w:spacing w:val="14"/>
          <w:sz w:val="28"/>
        </w:rPr>
        <w:t>Agency Expertise</w:t>
      </w:r>
      <w:r w:rsidR="0036591A">
        <w:rPr>
          <w:rFonts w:eastAsia="Times New Roman"/>
          <w:b/>
          <w:color w:val="000000"/>
          <w:spacing w:val="14"/>
          <w:sz w:val="28"/>
        </w:rPr>
        <w:t xml:space="preserve">                                       </w:t>
      </w:r>
      <w:r>
        <w:rPr>
          <w:rFonts w:eastAsia="Times New Roman"/>
          <w:b/>
          <w:color w:val="000000"/>
          <w:spacing w:val="14"/>
          <w:sz w:val="28"/>
        </w:rPr>
        <w:tab/>
        <w:t xml:space="preserve">10 POINTS </w:t>
      </w:r>
      <w:r>
        <w:rPr>
          <w:rFonts w:eastAsia="Times New Roman"/>
          <w:color w:val="000000"/>
          <w:spacing w:val="14"/>
          <w:sz w:val="28"/>
        </w:rPr>
        <w:t>Quality and expertise of staff and strength of staffing plan, program management and administration (including subcontractors, if applicable).</w:t>
      </w:r>
    </w:p>
    <w:p w:rsidR="00C26BAF" w:rsidRDefault="00374D06">
      <w:pPr>
        <w:spacing w:before="296" w:line="307" w:lineRule="exact"/>
        <w:textAlignment w:val="baseline"/>
        <w:rPr>
          <w:rFonts w:eastAsia="Times New Roman"/>
          <w:b/>
          <w:color w:val="000000"/>
          <w:sz w:val="28"/>
          <w:u w:val="single"/>
        </w:rPr>
      </w:pPr>
      <w:r>
        <w:rPr>
          <w:rFonts w:eastAsia="Times New Roman"/>
          <w:b/>
          <w:color w:val="000000"/>
          <w:sz w:val="28"/>
          <w:u w:val="single"/>
        </w:rPr>
        <w:t>SECTION SIX — BUDGET</w:t>
      </w:r>
    </w:p>
    <w:p w:rsidR="00C26BAF" w:rsidRDefault="00374D06">
      <w:pPr>
        <w:tabs>
          <w:tab w:val="left" w:pos="7200"/>
        </w:tabs>
        <w:spacing w:line="322" w:lineRule="exact"/>
        <w:textAlignment w:val="baseline"/>
        <w:rPr>
          <w:rFonts w:eastAsia="Times New Roman"/>
          <w:b/>
          <w:color w:val="000000"/>
          <w:sz w:val="28"/>
        </w:rPr>
      </w:pPr>
      <w:r>
        <w:rPr>
          <w:rFonts w:eastAsia="Times New Roman"/>
          <w:b/>
          <w:color w:val="000000"/>
          <w:sz w:val="28"/>
        </w:rPr>
        <w:t>Budget</w:t>
      </w:r>
      <w:r>
        <w:rPr>
          <w:rFonts w:eastAsia="Times New Roman"/>
          <w:b/>
          <w:color w:val="000000"/>
          <w:sz w:val="28"/>
        </w:rPr>
        <w:tab/>
        <w:t xml:space="preserve">10 POINTS </w:t>
      </w:r>
      <w:r>
        <w:rPr>
          <w:rFonts w:eastAsia="Times New Roman"/>
          <w:b/>
          <w:color w:val="000000"/>
          <w:sz w:val="28"/>
        </w:rPr>
        <w:br/>
      </w:r>
      <w:r>
        <w:rPr>
          <w:rFonts w:eastAsia="Times New Roman"/>
          <w:color w:val="000000"/>
          <w:sz w:val="28"/>
        </w:rPr>
        <w:t>Feasibility of budget to cover the costs of plan of action outlined in Section Three, E., and reasonableness of costs, completeness and accuracy of cost information. Extent to which connections with other funding sources will benefit participants and increase the cost-effectiveness of WI</w:t>
      </w:r>
      <w:r w:rsidR="0036591A">
        <w:rPr>
          <w:rFonts w:eastAsia="Times New Roman"/>
          <w:color w:val="000000"/>
          <w:sz w:val="28"/>
        </w:rPr>
        <w:t>O</w:t>
      </w:r>
      <w:r>
        <w:rPr>
          <w:rFonts w:eastAsia="Times New Roman"/>
          <w:color w:val="000000"/>
          <w:sz w:val="28"/>
        </w:rPr>
        <w:t>A funds. Amounts committed to the proposed program and documented with letters of commitment.</w:t>
      </w:r>
    </w:p>
    <w:p w:rsidR="00C26BAF" w:rsidRDefault="00374D06">
      <w:pPr>
        <w:spacing w:before="449" w:line="335" w:lineRule="exact"/>
        <w:ind w:right="72"/>
        <w:jc w:val="both"/>
        <w:textAlignment w:val="baseline"/>
        <w:rPr>
          <w:rFonts w:eastAsia="Times New Roman"/>
          <w:b/>
          <w:color w:val="000000"/>
          <w:sz w:val="28"/>
        </w:rPr>
      </w:pPr>
      <w:r>
        <w:rPr>
          <w:rFonts w:eastAsia="Times New Roman"/>
          <w:b/>
          <w:color w:val="000000"/>
          <w:sz w:val="28"/>
        </w:rPr>
        <w:t>Note: information on costs provided in the Budget will also be a factor in awarding points for cost-effectiveness in Section Four, C., (cost per participant), Section Four, D., (cost per positive outcome), Section Four, E., (cost per hours/number/amount of services).</w:t>
      </w:r>
    </w:p>
    <w:p w:rsidR="00C26BAF" w:rsidRDefault="00C26BAF">
      <w:pPr>
        <w:sectPr w:rsidR="00C26BAF">
          <w:pgSz w:w="12240" w:h="15840"/>
          <w:pgMar w:top="880" w:right="971" w:bottom="350" w:left="1709" w:header="720" w:footer="720" w:gutter="0"/>
          <w:cols w:space="720"/>
        </w:sectPr>
      </w:pPr>
    </w:p>
    <w:p w:rsidR="00EC062E" w:rsidRPr="0036591A" w:rsidRDefault="006B7299" w:rsidP="00EC062E">
      <w:pPr>
        <w:spacing w:before="18" w:line="239" w:lineRule="exact"/>
        <w:ind w:left="72"/>
        <w:textAlignment w:val="baseline"/>
        <w:rPr>
          <w:rFonts w:eastAsia="Arial"/>
          <w:b/>
          <w:i/>
          <w:color w:val="000000"/>
          <w:spacing w:val="-2"/>
          <w:sz w:val="28"/>
          <w:szCs w:val="28"/>
        </w:rPr>
      </w:pPr>
      <w:r w:rsidRPr="0036591A">
        <w:rPr>
          <w:noProof/>
          <w:sz w:val="28"/>
          <w:szCs w:val="28"/>
        </w:rPr>
        <w:lastRenderedPageBreak/>
        <mc:AlternateContent>
          <mc:Choice Requires="wps">
            <w:drawing>
              <wp:anchor distT="0" distB="0" distL="0" distR="0" simplePos="0" relativeHeight="251652096" behindDoc="1" locked="0" layoutInCell="1" allowOverlap="1">
                <wp:simplePos x="0" y="0"/>
                <wp:positionH relativeFrom="page">
                  <wp:posOffset>1073150</wp:posOffset>
                </wp:positionH>
                <wp:positionV relativeFrom="page">
                  <wp:posOffset>9562465</wp:posOffset>
                </wp:positionV>
                <wp:extent cx="6223000" cy="200025"/>
                <wp:effectExtent l="0" t="0" r="0" b="0"/>
                <wp:wrapSquare wrapText="bothSides"/>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C406B4">
                            <w:pPr>
                              <w:tabs>
                                <w:tab w:val="left" w:pos="7344"/>
                              </w:tabs>
                              <w:spacing w:before="28" w:after="34" w:line="243" w:lineRule="exact"/>
                              <w:ind w:left="504"/>
                              <w:jc w:val="center"/>
                              <w:textAlignment w:val="baseline"/>
                              <w:rPr>
                                <w:rFonts w:ascii="Arial" w:eastAsia="Arial" w:hAnsi="Arial"/>
                                <w:b/>
                                <w:i/>
                                <w:color w:val="000000"/>
                                <w:sz w:val="21"/>
                              </w:rPr>
                            </w:pPr>
                            <w:r>
                              <w:rPr>
                                <w:rFonts w:ascii="Arial" w:eastAsia="Arial" w:hAnsi="Arial"/>
                                <w:b/>
                                <w:i/>
                                <w:color w:val="000000"/>
                                <w:sz w:val="21"/>
                              </w:rPr>
                              <w:t xml:space="preserve">Southeastern Arizona Workforce Development Board </w:t>
                            </w:r>
                            <w:r w:rsidRPr="00C31827">
                              <w:rPr>
                                <w:rFonts w:ascii="Arial" w:eastAsia="Arial" w:hAnsi="Arial"/>
                                <w:b/>
                                <w:i/>
                                <w:color w:val="000000"/>
                                <w:sz w:val="21"/>
                              </w:rPr>
                              <w:t>Page 1</w:t>
                            </w:r>
                            <w:r>
                              <w:rPr>
                                <w:rFonts w:ascii="Arial" w:eastAsia="Arial" w:hAnsi="Arial"/>
                                <w:b/>
                                <w:i/>
                                <w:color w:val="000000"/>
                                <w:sz w:val="21"/>
                              </w:rPr>
                              <w:t>9</w:t>
                            </w:r>
                            <w:r w:rsidRPr="00C31827">
                              <w:rPr>
                                <w:rFonts w:ascii="Arial" w:eastAsia="Arial" w:hAnsi="Arial"/>
                                <w:b/>
                                <w:i/>
                                <w:color w:val="000000"/>
                                <w:sz w:val="21"/>
                              </w:rPr>
                              <w:t xml:space="preserve"> of 3</w:t>
                            </w:r>
                            <w:r>
                              <w:rPr>
                                <w:rFonts w:ascii="Arial" w:eastAsia="Arial" w:hAnsi="Arial"/>
                                <w:b/>
                                <w:i/>
                                <w:color w:val="000000"/>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84.5pt;margin-top:752.95pt;width:490pt;height:15.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" filled="f" stroked="f">
                <v:textbox inset="0,0,0,0">
                  <w:txbxContent>
                    <w:p w:rsidR="0037755C" w:rsidRDefault="0037755C" w:rsidP="00C406B4">
                      <w:pPr>
                        <w:tabs>
                          <w:tab w:val="left" w:pos="7344"/>
                        </w:tabs>
                        <w:spacing w:before="28" w:after="34" w:line="243" w:lineRule="exact"/>
                        <w:ind w:left="504"/>
                        <w:jc w:val="center"/>
                        <w:textAlignment w:val="baseline"/>
                        <w:rPr>
                          <w:rFonts w:ascii="Arial" w:eastAsia="Arial" w:hAnsi="Arial"/>
                          <w:b/>
                          <w:i/>
                          <w:color w:val="000000"/>
                          <w:sz w:val="21"/>
                        </w:rPr>
                      </w:pPr>
                      <w:r>
                        <w:rPr>
                          <w:rFonts w:ascii="Arial" w:eastAsia="Arial" w:hAnsi="Arial"/>
                          <w:b/>
                          <w:i/>
                          <w:color w:val="000000"/>
                          <w:sz w:val="21"/>
                        </w:rPr>
                        <w:t xml:space="preserve">Southeastern Arizona Workforce Development Board </w:t>
                      </w:r>
                      <w:r w:rsidRPr="00C31827">
                        <w:rPr>
                          <w:rFonts w:ascii="Arial" w:eastAsia="Arial" w:hAnsi="Arial"/>
                          <w:b/>
                          <w:i/>
                          <w:color w:val="000000"/>
                          <w:sz w:val="21"/>
                        </w:rPr>
                        <w:t>Page 1</w:t>
                      </w:r>
                      <w:r>
                        <w:rPr>
                          <w:rFonts w:ascii="Arial" w:eastAsia="Arial" w:hAnsi="Arial"/>
                          <w:b/>
                          <w:i/>
                          <w:color w:val="000000"/>
                          <w:sz w:val="21"/>
                        </w:rPr>
                        <w:t>9</w:t>
                      </w:r>
                      <w:r w:rsidRPr="00C31827">
                        <w:rPr>
                          <w:rFonts w:ascii="Arial" w:eastAsia="Arial" w:hAnsi="Arial"/>
                          <w:b/>
                          <w:i/>
                          <w:color w:val="000000"/>
                          <w:sz w:val="21"/>
                        </w:rPr>
                        <w:t xml:space="preserve"> of 3</w:t>
                      </w:r>
                      <w:r>
                        <w:rPr>
                          <w:rFonts w:ascii="Arial" w:eastAsia="Arial" w:hAnsi="Arial"/>
                          <w:b/>
                          <w:i/>
                          <w:color w:val="000000"/>
                          <w:sz w:val="21"/>
                        </w:rPr>
                        <w:t>3</w:t>
                      </w:r>
                    </w:p>
                  </w:txbxContent>
                </v:textbox>
                <w10:wrap type="square" anchorx="page" anchory="page"/>
              </v:shape>
            </w:pict>
          </mc:Fallback>
        </mc:AlternateContent>
      </w:r>
      <w:r w:rsidR="00F1311F" w:rsidRPr="0036591A">
        <w:rPr>
          <w:rFonts w:eastAsia="Arial"/>
          <w:b/>
          <w:i/>
          <w:color w:val="000000"/>
          <w:spacing w:val="-2"/>
          <w:sz w:val="28"/>
          <w:szCs w:val="28"/>
        </w:rPr>
        <w:t>Workforce Innovation and Opportunity Act Youth Program Request for Proposal</w:t>
      </w:r>
      <w:r w:rsidR="00374D06" w:rsidRPr="0036591A">
        <w:rPr>
          <w:rFonts w:eastAsia="Arial"/>
          <w:b/>
          <w:i/>
          <w:color w:val="000000"/>
          <w:spacing w:val="-2"/>
          <w:sz w:val="28"/>
          <w:szCs w:val="28"/>
        </w:rPr>
        <w:t>s</w:t>
      </w:r>
    </w:p>
    <w:p w:rsidR="00EC062E" w:rsidRDefault="00EC062E" w:rsidP="00EC062E">
      <w:pPr>
        <w:spacing w:before="18" w:line="239" w:lineRule="exact"/>
        <w:ind w:left="72"/>
        <w:textAlignment w:val="baseline"/>
        <w:rPr>
          <w:rFonts w:ascii="Arial" w:eastAsia="Arial" w:hAnsi="Arial"/>
          <w:b/>
          <w:i/>
          <w:color w:val="000000"/>
          <w:spacing w:val="-2"/>
          <w:sz w:val="21"/>
        </w:rPr>
      </w:pPr>
    </w:p>
    <w:p w:rsidR="00C26BAF" w:rsidRDefault="00374D06" w:rsidP="00EC062E">
      <w:pPr>
        <w:spacing w:before="18" w:line="239" w:lineRule="exact"/>
        <w:ind w:left="72"/>
        <w:jc w:val="center"/>
        <w:textAlignment w:val="baseline"/>
        <w:rPr>
          <w:rFonts w:eastAsia="Times New Roman"/>
          <w:b/>
          <w:color w:val="000000"/>
          <w:sz w:val="28"/>
        </w:rPr>
      </w:pPr>
      <w:r>
        <w:rPr>
          <w:rFonts w:eastAsia="Times New Roman"/>
          <w:b/>
          <w:color w:val="000000"/>
          <w:sz w:val="28"/>
        </w:rPr>
        <w:t xml:space="preserve">SECTION FOUR - NARRATIVE: SCOPE OF WORK </w:t>
      </w:r>
      <w:r>
        <w:rPr>
          <w:rFonts w:eastAsia="Times New Roman"/>
          <w:b/>
          <w:color w:val="000000"/>
          <w:sz w:val="28"/>
        </w:rPr>
        <w:br/>
        <w:t>No more than twenty (20) pages</w:t>
      </w:r>
    </w:p>
    <w:p w:rsidR="00C26BAF" w:rsidRDefault="00374D06">
      <w:pPr>
        <w:numPr>
          <w:ilvl w:val="0"/>
          <w:numId w:val="21"/>
        </w:numPr>
        <w:tabs>
          <w:tab w:val="clear" w:pos="432"/>
          <w:tab w:val="left" w:pos="504"/>
        </w:tabs>
        <w:spacing w:before="282" w:line="314" w:lineRule="exact"/>
        <w:ind w:left="72"/>
        <w:textAlignment w:val="baseline"/>
        <w:rPr>
          <w:rFonts w:eastAsia="Times New Roman"/>
          <w:b/>
          <w:color w:val="000000"/>
          <w:spacing w:val="16"/>
          <w:sz w:val="28"/>
        </w:rPr>
      </w:pPr>
      <w:r>
        <w:rPr>
          <w:rFonts w:eastAsia="Times New Roman"/>
          <w:b/>
          <w:color w:val="000000"/>
          <w:spacing w:val="16"/>
          <w:sz w:val="28"/>
        </w:rPr>
        <w:t>Executive Summary (5 pts)</w:t>
      </w:r>
    </w:p>
    <w:p w:rsidR="00C26BAF" w:rsidRDefault="00374D06">
      <w:pPr>
        <w:spacing w:before="9" w:line="281" w:lineRule="exact"/>
        <w:ind w:left="72" w:right="504"/>
        <w:jc w:val="both"/>
        <w:textAlignment w:val="baseline"/>
        <w:rPr>
          <w:rFonts w:eastAsia="Times New Roman"/>
          <w:color w:val="000000"/>
          <w:spacing w:val="-9"/>
          <w:sz w:val="28"/>
        </w:rPr>
      </w:pPr>
      <w:r>
        <w:rPr>
          <w:rFonts w:eastAsia="Times New Roman"/>
          <w:color w:val="000000"/>
          <w:spacing w:val="-9"/>
          <w:sz w:val="28"/>
        </w:rPr>
        <w:t>Provide a one (1) page description of the proposed WI</w:t>
      </w:r>
      <w:r w:rsidR="0056377E">
        <w:rPr>
          <w:rFonts w:eastAsia="Times New Roman"/>
          <w:color w:val="000000"/>
          <w:spacing w:val="-9"/>
          <w:sz w:val="28"/>
        </w:rPr>
        <w:t>O</w:t>
      </w:r>
      <w:r>
        <w:rPr>
          <w:rFonts w:eastAsia="Times New Roman"/>
          <w:color w:val="000000"/>
          <w:spacing w:val="-9"/>
          <w:sz w:val="28"/>
        </w:rPr>
        <w:t>A youth program. Someone unfamiliar with the program should be able to read this and have a good understanding of the program's overall approach. The summary is not part of the twenty page limit.</w:t>
      </w:r>
    </w:p>
    <w:p w:rsidR="00C26BAF" w:rsidRDefault="00374D06">
      <w:pPr>
        <w:numPr>
          <w:ilvl w:val="0"/>
          <w:numId w:val="21"/>
        </w:numPr>
        <w:tabs>
          <w:tab w:val="clear" w:pos="432"/>
          <w:tab w:val="left" w:pos="504"/>
        </w:tabs>
        <w:spacing w:before="242" w:line="314" w:lineRule="exact"/>
        <w:ind w:left="72"/>
        <w:textAlignment w:val="baseline"/>
        <w:rPr>
          <w:rFonts w:eastAsia="Times New Roman"/>
          <w:b/>
          <w:color w:val="000000"/>
          <w:spacing w:val="13"/>
          <w:sz w:val="28"/>
        </w:rPr>
      </w:pPr>
      <w:r>
        <w:rPr>
          <w:rFonts w:eastAsia="Times New Roman"/>
          <w:b/>
          <w:color w:val="000000"/>
          <w:spacing w:val="13"/>
          <w:sz w:val="28"/>
        </w:rPr>
        <w:t>Community Need/Opportunity Targeted (5 pts)</w:t>
      </w:r>
    </w:p>
    <w:p w:rsidR="00C26BAF" w:rsidRDefault="00374D06">
      <w:pPr>
        <w:spacing w:before="47" w:line="276" w:lineRule="exact"/>
        <w:ind w:left="72" w:right="864"/>
        <w:textAlignment w:val="baseline"/>
        <w:rPr>
          <w:rFonts w:eastAsia="Times New Roman"/>
          <w:color w:val="000000"/>
          <w:spacing w:val="-9"/>
          <w:sz w:val="28"/>
        </w:rPr>
      </w:pPr>
      <w:r>
        <w:rPr>
          <w:rFonts w:eastAsia="Times New Roman"/>
          <w:color w:val="000000"/>
          <w:spacing w:val="-9"/>
          <w:sz w:val="28"/>
        </w:rPr>
        <w:t>Describe the need or opportunity that gave rise to the approach. What problem, issue, or circumstance in the community does this program seek to address? Your discussion should include any relevant physical, economic, social, financial, institutional or other evidence, including, if applicable, the number of youth turned away or on a waiting list, due to lack of space in the program. Cite the sources for any data used to support the need statement.</w:t>
      </w:r>
    </w:p>
    <w:p w:rsidR="00C26BAF" w:rsidRDefault="00374D06">
      <w:pPr>
        <w:numPr>
          <w:ilvl w:val="0"/>
          <w:numId w:val="21"/>
        </w:numPr>
        <w:tabs>
          <w:tab w:val="clear" w:pos="432"/>
          <w:tab w:val="left" w:pos="504"/>
        </w:tabs>
        <w:spacing w:before="250" w:line="317" w:lineRule="exact"/>
        <w:ind w:left="72" w:right="432"/>
        <w:textAlignment w:val="baseline"/>
        <w:rPr>
          <w:rFonts w:eastAsia="Times New Roman"/>
          <w:b/>
          <w:color w:val="000000"/>
          <w:spacing w:val="-7"/>
          <w:sz w:val="28"/>
        </w:rPr>
      </w:pPr>
      <w:r>
        <w:rPr>
          <w:rFonts w:eastAsia="Times New Roman"/>
          <w:b/>
          <w:color w:val="000000"/>
          <w:spacing w:val="-7"/>
          <w:sz w:val="28"/>
        </w:rPr>
        <w:t xml:space="preserve">Target Population (20 pts) </w:t>
      </w:r>
      <w:r>
        <w:rPr>
          <w:rFonts w:eastAsia="Times New Roman"/>
          <w:color w:val="000000"/>
          <w:spacing w:val="-7"/>
          <w:sz w:val="28"/>
        </w:rPr>
        <w:t>Provide the projected unduplicated total* of youth (program participants) the proposed program will serve during the 20</w:t>
      </w:r>
      <w:r w:rsidR="0036591A">
        <w:rPr>
          <w:rFonts w:eastAsia="Times New Roman"/>
          <w:color w:val="000000"/>
          <w:spacing w:val="-7"/>
          <w:sz w:val="28"/>
        </w:rPr>
        <w:t>20</w:t>
      </w:r>
      <w:r>
        <w:rPr>
          <w:rFonts w:eastAsia="Times New Roman"/>
          <w:color w:val="000000"/>
          <w:spacing w:val="-7"/>
          <w:sz w:val="28"/>
        </w:rPr>
        <w:t>-20</w:t>
      </w:r>
      <w:r w:rsidR="0036591A">
        <w:rPr>
          <w:rFonts w:eastAsia="Times New Roman"/>
          <w:color w:val="000000"/>
          <w:spacing w:val="-7"/>
          <w:sz w:val="28"/>
        </w:rPr>
        <w:t>21</w:t>
      </w:r>
      <w:r>
        <w:rPr>
          <w:rFonts w:eastAsia="Times New Roman"/>
          <w:color w:val="000000"/>
          <w:spacing w:val="-7"/>
          <w:sz w:val="28"/>
        </w:rPr>
        <w:t xml:space="preserve"> program year. State the number of 14-18 year- </w:t>
      </w:r>
      <w:r w:rsidR="00DB24F1">
        <w:rPr>
          <w:rFonts w:eastAsia="Times New Roman"/>
          <w:color w:val="000000"/>
          <w:spacing w:val="-7"/>
          <w:sz w:val="28"/>
        </w:rPr>
        <w:t>old</w:t>
      </w:r>
      <w:r>
        <w:rPr>
          <w:rFonts w:eastAsia="Times New Roman"/>
          <w:color w:val="000000"/>
          <w:spacing w:val="-7"/>
          <w:sz w:val="28"/>
        </w:rPr>
        <w:t xml:space="preserve"> and </w:t>
      </w:r>
      <w:r w:rsidR="00667174">
        <w:rPr>
          <w:rFonts w:eastAsia="Times New Roman"/>
          <w:color w:val="000000"/>
          <w:spacing w:val="-7"/>
          <w:sz w:val="28"/>
        </w:rPr>
        <w:t>19-24-year-olds</w:t>
      </w:r>
      <w:r>
        <w:rPr>
          <w:rFonts w:eastAsia="Times New Roman"/>
          <w:color w:val="000000"/>
          <w:spacing w:val="-7"/>
          <w:sz w:val="28"/>
        </w:rPr>
        <w:t xml:space="preserve"> who will be served, and the number of out-of-school youth and in-school youth in each age category.</w:t>
      </w:r>
    </w:p>
    <w:p w:rsidR="00C26BAF" w:rsidRDefault="00374D06">
      <w:pPr>
        <w:spacing w:before="190" w:line="270" w:lineRule="exact"/>
        <w:ind w:left="72" w:right="432"/>
        <w:textAlignment w:val="baseline"/>
        <w:rPr>
          <w:rFonts w:eastAsia="Times New Roman"/>
          <w:color w:val="000000"/>
          <w:spacing w:val="-7"/>
          <w:sz w:val="28"/>
        </w:rPr>
      </w:pPr>
      <w:r>
        <w:rPr>
          <w:rFonts w:eastAsia="Times New Roman"/>
          <w:color w:val="000000"/>
          <w:spacing w:val="-7"/>
          <w:sz w:val="28"/>
        </w:rPr>
        <w:t xml:space="preserve">Describe target population characteristics, using </w:t>
      </w:r>
      <w:r>
        <w:rPr>
          <w:rFonts w:eastAsia="Times New Roman"/>
          <w:b/>
          <w:color w:val="000000"/>
          <w:spacing w:val="-7"/>
          <w:sz w:val="28"/>
        </w:rPr>
        <w:t xml:space="preserve">specific, quantitative </w:t>
      </w:r>
      <w:r>
        <w:rPr>
          <w:rFonts w:eastAsia="Times New Roman"/>
          <w:color w:val="000000"/>
          <w:spacing w:val="-7"/>
          <w:sz w:val="28"/>
        </w:rPr>
        <w:t>projections, including: barriers to employment, race/ethnicity, gender, special needs or disabilities, etc. Also, please answer the following questions:</w:t>
      </w:r>
    </w:p>
    <w:p w:rsidR="00C26BAF" w:rsidRDefault="00374D06">
      <w:pPr>
        <w:numPr>
          <w:ilvl w:val="0"/>
          <w:numId w:val="5"/>
        </w:numPr>
        <w:tabs>
          <w:tab w:val="clear" w:pos="432"/>
          <w:tab w:val="left" w:pos="504"/>
        </w:tabs>
        <w:spacing w:line="271" w:lineRule="exact"/>
        <w:ind w:left="72"/>
        <w:textAlignment w:val="baseline"/>
        <w:rPr>
          <w:rFonts w:eastAsia="Times New Roman"/>
          <w:color w:val="000000"/>
          <w:spacing w:val="1"/>
          <w:sz w:val="28"/>
        </w:rPr>
      </w:pPr>
      <w:r>
        <w:rPr>
          <w:rFonts w:eastAsia="Times New Roman"/>
          <w:color w:val="000000"/>
          <w:spacing w:val="1"/>
          <w:sz w:val="28"/>
        </w:rPr>
        <w:t>Will services be available to residents throughout Cochise County?</w:t>
      </w:r>
    </w:p>
    <w:p w:rsidR="00112066" w:rsidRPr="00112066" w:rsidRDefault="00374D06" w:rsidP="00F5680C">
      <w:pPr>
        <w:numPr>
          <w:ilvl w:val="0"/>
          <w:numId w:val="5"/>
        </w:numPr>
        <w:tabs>
          <w:tab w:val="clear" w:pos="432"/>
          <w:tab w:val="left" w:pos="504"/>
        </w:tabs>
        <w:spacing w:before="235" w:line="321" w:lineRule="exact"/>
        <w:ind w:left="72"/>
        <w:textAlignment w:val="baseline"/>
        <w:rPr>
          <w:rFonts w:eastAsia="Times New Roman"/>
          <w:color w:val="000000"/>
          <w:spacing w:val="-9"/>
          <w:sz w:val="28"/>
        </w:rPr>
      </w:pPr>
      <w:r w:rsidRPr="00112066">
        <w:rPr>
          <w:rFonts w:eastAsia="Times New Roman"/>
          <w:color w:val="000000"/>
          <w:sz w:val="28"/>
        </w:rPr>
        <w:t>Do you target specific geographic areas or co</w:t>
      </w:r>
      <w:r w:rsidR="00112066" w:rsidRPr="00112066">
        <w:rPr>
          <w:rFonts w:eastAsia="Times New Roman"/>
          <w:color w:val="000000"/>
          <w:sz w:val="28"/>
        </w:rPr>
        <w:t>mmunities within Cochise County:</w:t>
      </w:r>
    </w:p>
    <w:p w:rsidR="00C26BAF" w:rsidRPr="00112066" w:rsidRDefault="00374D06" w:rsidP="00F5680C">
      <w:pPr>
        <w:numPr>
          <w:ilvl w:val="0"/>
          <w:numId w:val="5"/>
        </w:numPr>
        <w:tabs>
          <w:tab w:val="clear" w:pos="432"/>
          <w:tab w:val="left" w:pos="504"/>
        </w:tabs>
        <w:spacing w:before="235" w:line="321" w:lineRule="exact"/>
        <w:ind w:left="72"/>
        <w:textAlignment w:val="baseline"/>
        <w:rPr>
          <w:rFonts w:eastAsia="Times New Roman"/>
          <w:color w:val="000000"/>
          <w:spacing w:val="-9"/>
          <w:sz w:val="28"/>
        </w:rPr>
      </w:pPr>
      <w:r w:rsidRPr="00112066">
        <w:rPr>
          <w:rFonts w:eastAsia="Times New Roman"/>
          <w:color w:val="000000"/>
          <w:spacing w:val="-9"/>
          <w:sz w:val="28"/>
        </w:rPr>
        <w:t>Describe outreach and recruitment methods.</w:t>
      </w:r>
    </w:p>
    <w:p w:rsidR="00C26BAF" w:rsidRDefault="00374D06">
      <w:pPr>
        <w:spacing w:before="276" w:line="314" w:lineRule="exact"/>
        <w:ind w:left="72"/>
        <w:textAlignment w:val="baseline"/>
        <w:rPr>
          <w:rFonts w:eastAsia="Times New Roman"/>
          <w:b/>
          <w:color w:val="000000"/>
          <w:sz w:val="28"/>
        </w:rPr>
      </w:pPr>
      <w:r>
        <w:rPr>
          <w:rFonts w:eastAsia="Times New Roman"/>
          <w:b/>
          <w:color w:val="000000"/>
          <w:sz w:val="28"/>
        </w:rPr>
        <w:t>D. Program Goals/Performance (20 pts)</w:t>
      </w:r>
    </w:p>
    <w:p w:rsidR="00C26BAF" w:rsidRDefault="00374D06">
      <w:pPr>
        <w:spacing w:before="10" w:line="288" w:lineRule="exact"/>
        <w:ind w:left="72" w:right="432"/>
        <w:textAlignment w:val="baseline"/>
        <w:rPr>
          <w:rFonts w:eastAsia="Times New Roman"/>
          <w:color w:val="000000"/>
          <w:spacing w:val="-7"/>
          <w:sz w:val="28"/>
        </w:rPr>
      </w:pPr>
      <w:r>
        <w:rPr>
          <w:rFonts w:eastAsia="Times New Roman"/>
          <w:color w:val="000000"/>
          <w:spacing w:val="-7"/>
          <w:sz w:val="28"/>
        </w:rPr>
        <w:t xml:space="preserve">Describe the ultimate purpose of the proposed program. What outcomes will the program accomplish in teams of participant change? Your response should provide quantitative (numeric) performance goals that address the community need you identified in section </w:t>
      </w:r>
      <w:r>
        <w:rPr>
          <w:rFonts w:eastAsia="Times New Roman"/>
          <w:b/>
          <w:color w:val="000000"/>
          <w:spacing w:val="-7"/>
          <w:sz w:val="28"/>
        </w:rPr>
        <w:t xml:space="preserve">B </w:t>
      </w:r>
      <w:r>
        <w:rPr>
          <w:rFonts w:eastAsia="Times New Roman"/>
          <w:color w:val="000000"/>
          <w:spacing w:val="-7"/>
          <w:sz w:val="28"/>
        </w:rPr>
        <w:t xml:space="preserve">as well as </w:t>
      </w:r>
      <w:r>
        <w:rPr>
          <w:rFonts w:eastAsia="Times New Roman"/>
          <w:b/>
          <w:color w:val="000000"/>
          <w:spacing w:val="-7"/>
          <w:sz w:val="28"/>
        </w:rPr>
        <w:t>each of the WI</w:t>
      </w:r>
      <w:r w:rsidR="0056377E">
        <w:rPr>
          <w:rFonts w:eastAsia="Times New Roman"/>
          <w:b/>
          <w:color w:val="000000"/>
          <w:spacing w:val="-7"/>
          <w:sz w:val="28"/>
        </w:rPr>
        <w:t>O</w:t>
      </w:r>
      <w:r>
        <w:rPr>
          <w:rFonts w:eastAsia="Times New Roman"/>
          <w:b/>
          <w:color w:val="000000"/>
          <w:spacing w:val="-7"/>
          <w:sz w:val="28"/>
        </w:rPr>
        <w:t xml:space="preserve">A core indicators of performance </w:t>
      </w:r>
      <w:r>
        <w:rPr>
          <w:rFonts w:eastAsia="Times New Roman"/>
          <w:color w:val="000000"/>
          <w:spacing w:val="-7"/>
          <w:sz w:val="28"/>
        </w:rPr>
        <w:t>listed below that apply to your proposed program. Describe expected qualitative outcomes and the proposed tools for measuring them, such as customer satisfaction surveys and progress reports.</w:t>
      </w:r>
    </w:p>
    <w:p w:rsidR="00C26BAF" w:rsidRDefault="00374D06">
      <w:pPr>
        <w:spacing w:before="92" w:line="322" w:lineRule="exact"/>
        <w:ind w:left="72"/>
        <w:jc w:val="both"/>
        <w:textAlignment w:val="baseline"/>
        <w:rPr>
          <w:rFonts w:eastAsia="Times New Roman"/>
          <w:b/>
          <w:color w:val="000000"/>
          <w:sz w:val="28"/>
        </w:rPr>
      </w:pPr>
      <w:r>
        <w:rPr>
          <w:rFonts w:eastAsia="Times New Roman"/>
          <w:b/>
          <w:color w:val="000000"/>
          <w:sz w:val="28"/>
        </w:rPr>
        <w:t>* An</w:t>
      </w:r>
      <w:r>
        <w:rPr>
          <w:rFonts w:eastAsia="Times New Roman"/>
          <w:b/>
          <w:i/>
          <w:color w:val="000000"/>
          <w:sz w:val="28"/>
          <w:u w:val="single"/>
        </w:rPr>
        <w:t xml:space="preserve"> unduplicated total </w:t>
      </w:r>
      <w:r>
        <w:rPr>
          <w:rFonts w:eastAsia="Times New Roman"/>
          <w:color w:val="000000"/>
          <w:sz w:val="28"/>
          <w:u w:val="single"/>
        </w:rPr>
        <w:t>is</w:t>
      </w:r>
      <w:r>
        <w:rPr>
          <w:rFonts w:eastAsia="Times New Roman"/>
          <w:color w:val="000000"/>
          <w:sz w:val="28"/>
        </w:rPr>
        <w:t xml:space="preserve"> the number of individuals served by the entire program in the entire program year. For example, if a program serves ten youth in a summer work experience activity, and, of those ten, five also participate in an after-school mentoring program in the fall, the unduplicated total served is ten.</w:t>
      </w:r>
    </w:p>
    <w:p w:rsidR="00C26BAF" w:rsidRDefault="00C26BAF">
      <w:pPr>
        <w:sectPr w:rsidR="00C26BAF">
          <w:pgSz w:w="12240" w:h="15840"/>
          <w:pgMar w:top="820" w:right="750" w:bottom="385" w:left="1690" w:header="720" w:footer="720" w:gutter="0"/>
          <w:cols w:space="720"/>
        </w:sectPr>
      </w:pPr>
    </w:p>
    <w:p w:rsidR="00C26BAF" w:rsidRPr="0036591A" w:rsidRDefault="00F1311F">
      <w:pPr>
        <w:spacing w:before="5" w:line="257" w:lineRule="exact"/>
        <w:ind w:left="144"/>
        <w:textAlignment w:val="baseline"/>
        <w:rPr>
          <w:rFonts w:eastAsia="Arial"/>
          <w:b/>
          <w:i/>
          <w:color w:val="000000"/>
          <w:spacing w:val="-2"/>
          <w:sz w:val="28"/>
          <w:szCs w:val="28"/>
        </w:rPr>
      </w:pPr>
      <w:r w:rsidRPr="0036591A">
        <w:rPr>
          <w:rFonts w:eastAsia="Arial"/>
          <w:b/>
          <w:i/>
          <w:color w:val="000000"/>
          <w:spacing w:val="-2"/>
          <w:sz w:val="28"/>
          <w:szCs w:val="28"/>
        </w:rPr>
        <w:lastRenderedPageBreak/>
        <w:t>Workforce Innovation and Opportunity Act Youth Program Request for Proposal</w:t>
      </w:r>
      <w:r w:rsidR="00374D06" w:rsidRPr="0036591A">
        <w:rPr>
          <w:rFonts w:eastAsia="Arial"/>
          <w:b/>
          <w:i/>
          <w:color w:val="000000"/>
          <w:spacing w:val="-2"/>
          <w:sz w:val="28"/>
          <w:szCs w:val="28"/>
        </w:rPr>
        <w:t>s</w:t>
      </w:r>
    </w:p>
    <w:p w:rsidR="00C26BAF" w:rsidRDefault="00374D06">
      <w:pPr>
        <w:spacing w:before="236" w:line="316" w:lineRule="exact"/>
        <w:textAlignment w:val="baseline"/>
        <w:rPr>
          <w:rFonts w:eastAsia="Times New Roman"/>
          <w:color w:val="000000"/>
          <w:spacing w:val="-8"/>
          <w:sz w:val="28"/>
        </w:rPr>
      </w:pPr>
      <w:r>
        <w:rPr>
          <w:rFonts w:eastAsia="Times New Roman"/>
          <w:color w:val="000000"/>
          <w:spacing w:val="-8"/>
          <w:sz w:val="28"/>
        </w:rPr>
        <w:t>Core indicators of performance for youth aged 1</w:t>
      </w:r>
      <w:r w:rsidR="00641ADE">
        <w:rPr>
          <w:rFonts w:eastAsia="Times New Roman"/>
          <w:color w:val="000000"/>
          <w:spacing w:val="-8"/>
          <w:sz w:val="28"/>
        </w:rPr>
        <w:t>9</w:t>
      </w:r>
      <w:r>
        <w:rPr>
          <w:rFonts w:eastAsia="Times New Roman"/>
          <w:color w:val="000000"/>
          <w:spacing w:val="-8"/>
          <w:sz w:val="28"/>
        </w:rPr>
        <w:t xml:space="preserve"> through 2</w:t>
      </w:r>
      <w:r w:rsidR="009256B9">
        <w:rPr>
          <w:rFonts w:eastAsia="Times New Roman"/>
          <w:color w:val="000000"/>
          <w:spacing w:val="-8"/>
          <w:sz w:val="28"/>
        </w:rPr>
        <w:t>4</w:t>
      </w:r>
      <w:r>
        <w:rPr>
          <w:rFonts w:eastAsia="Times New Roman"/>
          <w:color w:val="000000"/>
          <w:spacing w:val="-8"/>
          <w:sz w:val="28"/>
        </w:rPr>
        <w:t xml:space="preserve"> are:</w:t>
      </w:r>
    </w:p>
    <w:p w:rsidR="00C26BAF" w:rsidRDefault="00374D06">
      <w:pPr>
        <w:numPr>
          <w:ilvl w:val="0"/>
          <w:numId w:val="10"/>
        </w:numPr>
        <w:tabs>
          <w:tab w:val="clear" w:pos="288"/>
          <w:tab w:val="left" w:pos="1008"/>
        </w:tabs>
        <w:spacing w:line="349" w:lineRule="exact"/>
        <w:ind w:left="1008" w:hanging="288"/>
        <w:textAlignment w:val="baseline"/>
        <w:rPr>
          <w:rFonts w:eastAsia="Times New Roman"/>
          <w:color w:val="000000"/>
          <w:spacing w:val="10"/>
          <w:sz w:val="28"/>
        </w:rPr>
      </w:pPr>
      <w:r>
        <w:rPr>
          <w:rFonts w:eastAsia="Times New Roman"/>
          <w:color w:val="000000"/>
          <w:spacing w:val="10"/>
          <w:sz w:val="28"/>
        </w:rPr>
        <w:t>entry into unsubsidized employment;</w:t>
      </w:r>
    </w:p>
    <w:p w:rsidR="00C26BAF" w:rsidRDefault="00374D06">
      <w:pPr>
        <w:numPr>
          <w:ilvl w:val="0"/>
          <w:numId w:val="10"/>
        </w:numPr>
        <w:tabs>
          <w:tab w:val="clear" w:pos="288"/>
          <w:tab w:val="left" w:pos="1008"/>
        </w:tabs>
        <w:spacing w:before="31" w:line="313" w:lineRule="exact"/>
        <w:ind w:left="1008" w:right="1944" w:hanging="288"/>
        <w:textAlignment w:val="baseline"/>
        <w:rPr>
          <w:rFonts w:eastAsia="Times New Roman"/>
          <w:color w:val="000000"/>
          <w:sz w:val="28"/>
        </w:rPr>
      </w:pPr>
      <w:r>
        <w:rPr>
          <w:rFonts w:eastAsia="Times New Roman"/>
          <w:color w:val="000000"/>
          <w:sz w:val="28"/>
        </w:rPr>
        <w:t>retention in unsubsidized employment 6 months after entry into the employment;</w:t>
      </w:r>
    </w:p>
    <w:p w:rsidR="00C26BAF" w:rsidRDefault="00374D06">
      <w:pPr>
        <w:numPr>
          <w:ilvl w:val="0"/>
          <w:numId w:val="2"/>
        </w:numPr>
        <w:tabs>
          <w:tab w:val="clear" w:pos="360"/>
          <w:tab w:val="left" w:pos="1080"/>
        </w:tabs>
        <w:spacing w:before="25" w:line="314" w:lineRule="exact"/>
        <w:ind w:left="1080" w:right="1440" w:hanging="360"/>
        <w:textAlignment w:val="baseline"/>
        <w:rPr>
          <w:rFonts w:eastAsia="Times New Roman"/>
          <w:color w:val="000000"/>
          <w:spacing w:val="-17"/>
          <w:sz w:val="28"/>
        </w:rPr>
      </w:pPr>
      <w:r>
        <w:rPr>
          <w:rFonts w:eastAsia="Times New Roman"/>
          <w:color w:val="000000"/>
          <w:spacing w:val="-17"/>
          <w:sz w:val="28"/>
        </w:rPr>
        <w:t>earnings received in unsubsidized employment 6 months after entry into the employment; and</w:t>
      </w:r>
    </w:p>
    <w:p w:rsidR="00C26BAF" w:rsidRDefault="00374D06">
      <w:pPr>
        <w:numPr>
          <w:ilvl w:val="0"/>
          <w:numId w:val="2"/>
        </w:numPr>
        <w:tabs>
          <w:tab w:val="clear" w:pos="360"/>
          <w:tab w:val="left" w:pos="1080"/>
        </w:tabs>
        <w:spacing w:before="19" w:line="321" w:lineRule="exact"/>
        <w:ind w:left="1080" w:right="792" w:hanging="360"/>
        <w:textAlignment w:val="baseline"/>
        <w:rPr>
          <w:rFonts w:eastAsia="Times New Roman"/>
          <w:color w:val="000000"/>
          <w:spacing w:val="-17"/>
          <w:sz w:val="28"/>
        </w:rPr>
      </w:pPr>
      <w:r>
        <w:rPr>
          <w:rFonts w:eastAsia="Times New Roman"/>
          <w:color w:val="000000"/>
          <w:spacing w:val="-17"/>
          <w:sz w:val="28"/>
        </w:rPr>
        <w:t>attainment of a recognized credential relating to achievement of educational skills, which may include attainment of a secondary school diploma or its recognized equivalent, or occupational skills.</w:t>
      </w:r>
    </w:p>
    <w:p w:rsidR="00C26BAF" w:rsidRDefault="00374D06">
      <w:pPr>
        <w:spacing w:before="136" w:line="282" w:lineRule="exact"/>
        <w:ind w:left="144"/>
        <w:textAlignment w:val="baseline"/>
        <w:rPr>
          <w:rFonts w:eastAsia="Times New Roman"/>
          <w:color w:val="000000"/>
          <w:spacing w:val="-7"/>
          <w:sz w:val="28"/>
        </w:rPr>
      </w:pPr>
      <w:r>
        <w:rPr>
          <w:rFonts w:eastAsia="Times New Roman"/>
          <w:color w:val="000000"/>
          <w:spacing w:val="-7"/>
          <w:sz w:val="28"/>
        </w:rPr>
        <w:t>Core indicators of performance for youth aged 14 through 18 are</w:t>
      </w:r>
    </w:p>
    <w:p w:rsidR="00C26BAF" w:rsidRDefault="00374D06">
      <w:pPr>
        <w:numPr>
          <w:ilvl w:val="0"/>
          <w:numId w:val="10"/>
        </w:numPr>
        <w:tabs>
          <w:tab w:val="clear" w:pos="288"/>
          <w:tab w:val="left" w:pos="576"/>
        </w:tabs>
        <w:spacing w:line="272" w:lineRule="exact"/>
        <w:ind w:left="576" w:hanging="288"/>
        <w:textAlignment w:val="baseline"/>
        <w:rPr>
          <w:rFonts w:eastAsia="Times New Roman"/>
          <w:color w:val="000000"/>
          <w:spacing w:val="-3"/>
          <w:sz w:val="28"/>
        </w:rPr>
      </w:pPr>
      <w:r>
        <w:rPr>
          <w:rFonts w:eastAsia="Times New Roman"/>
          <w:color w:val="000000"/>
          <w:spacing w:val="-3"/>
          <w:sz w:val="28"/>
        </w:rPr>
        <w:t>attainment of basic skills, and as appropriate, work readiness or occupational skills;</w:t>
      </w:r>
    </w:p>
    <w:p w:rsidR="00C26BAF" w:rsidRDefault="00374D06">
      <w:pPr>
        <w:numPr>
          <w:ilvl w:val="0"/>
          <w:numId w:val="10"/>
        </w:numPr>
        <w:tabs>
          <w:tab w:val="clear" w:pos="288"/>
          <w:tab w:val="left" w:pos="576"/>
        </w:tabs>
        <w:spacing w:line="310" w:lineRule="exact"/>
        <w:ind w:left="576" w:hanging="288"/>
        <w:textAlignment w:val="baseline"/>
        <w:rPr>
          <w:rFonts w:eastAsia="Times New Roman"/>
          <w:color w:val="000000"/>
          <w:sz w:val="28"/>
        </w:rPr>
      </w:pPr>
      <w:r>
        <w:rPr>
          <w:rFonts w:eastAsia="Times New Roman"/>
          <w:color w:val="000000"/>
          <w:sz w:val="28"/>
        </w:rPr>
        <w:t>attainment of secondary school diplomas and their recognized equivalents; and</w:t>
      </w:r>
    </w:p>
    <w:p w:rsidR="00C26BAF" w:rsidRDefault="00374D06">
      <w:pPr>
        <w:numPr>
          <w:ilvl w:val="0"/>
          <w:numId w:val="10"/>
        </w:numPr>
        <w:tabs>
          <w:tab w:val="clear" w:pos="288"/>
          <w:tab w:val="left" w:pos="576"/>
        </w:tabs>
        <w:spacing w:before="33" w:line="259" w:lineRule="exact"/>
        <w:ind w:left="576" w:right="576" w:hanging="288"/>
        <w:textAlignment w:val="baseline"/>
        <w:rPr>
          <w:rFonts w:eastAsia="Times New Roman"/>
          <w:color w:val="000000"/>
          <w:spacing w:val="-16"/>
          <w:sz w:val="28"/>
        </w:rPr>
      </w:pPr>
      <w:r>
        <w:rPr>
          <w:rFonts w:eastAsia="Times New Roman"/>
          <w:color w:val="000000"/>
          <w:spacing w:val="-16"/>
          <w:sz w:val="28"/>
        </w:rPr>
        <w:t>placement and retention in post-secondary education or advanced training, or placement and retention in military service, employment, or qualified apprenticeships.</w:t>
      </w:r>
    </w:p>
    <w:p w:rsidR="00C26BAF" w:rsidRDefault="00374D06">
      <w:pPr>
        <w:spacing w:before="244" w:line="316" w:lineRule="exact"/>
        <w:ind w:left="144"/>
        <w:jc w:val="both"/>
        <w:textAlignment w:val="baseline"/>
        <w:rPr>
          <w:rFonts w:eastAsia="Times New Roman"/>
          <w:b/>
          <w:color w:val="000000"/>
          <w:sz w:val="28"/>
        </w:rPr>
      </w:pPr>
      <w:r>
        <w:rPr>
          <w:rFonts w:eastAsia="Times New Roman"/>
          <w:b/>
          <w:color w:val="000000"/>
          <w:sz w:val="28"/>
        </w:rPr>
        <w:t>E. Program Activities/Methodology (20 pts)</w:t>
      </w:r>
    </w:p>
    <w:p w:rsidR="00C26BAF" w:rsidRDefault="00374D06">
      <w:pPr>
        <w:spacing w:before="1" w:line="286" w:lineRule="exact"/>
        <w:ind w:left="144" w:right="144"/>
        <w:jc w:val="both"/>
        <w:textAlignment w:val="baseline"/>
        <w:rPr>
          <w:rFonts w:eastAsia="Times New Roman"/>
          <w:color w:val="000000"/>
          <w:spacing w:val="-8"/>
          <w:sz w:val="28"/>
        </w:rPr>
      </w:pPr>
      <w:r>
        <w:rPr>
          <w:rFonts w:eastAsia="Times New Roman"/>
          <w:color w:val="000000"/>
          <w:spacing w:val="-8"/>
          <w:sz w:val="28"/>
        </w:rPr>
        <w:t xml:space="preserve">Outline your plan of action to achieve the goals stated in Section Four, </w:t>
      </w:r>
      <w:r>
        <w:rPr>
          <w:rFonts w:eastAsia="Times New Roman"/>
          <w:b/>
          <w:color w:val="000000"/>
          <w:spacing w:val="-8"/>
          <w:sz w:val="28"/>
        </w:rPr>
        <w:t xml:space="preserve">D., </w:t>
      </w:r>
      <w:r>
        <w:rPr>
          <w:rFonts w:eastAsia="Times New Roman"/>
          <w:color w:val="000000"/>
          <w:spacing w:val="-8"/>
          <w:sz w:val="28"/>
        </w:rPr>
        <w:t>above. Describe the process for assessing youth needs and skill levels and developing goals and service strategies with each participant. Clearly state which of the WI</w:t>
      </w:r>
      <w:r w:rsidR="0050407D">
        <w:rPr>
          <w:rFonts w:eastAsia="Times New Roman"/>
          <w:color w:val="000000"/>
          <w:spacing w:val="-8"/>
          <w:sz w:val="28"/>
        </w:rPr>
        <w:t>O</w:t>
      </w:r>
      <w:r>
        <w:rPr>
          <w:rFonts w:eastAsia="Times New Roman"/>
          <w:color w:val="000000"/>
          <w:spacing w:val="-8"/>
          <w:sz w:val="28"/>
        </w:rPr>
        <w:t>A service elements listed below you is requesting WI</w:t>
      </w:r>
      <w:r w:rsidR="0050407D">
        <w:rPr>
          <w:rFonts w:eastAsia="Times New Roman"/>
          <w:color w:val="000000"/>
          <w:spacing w:val="-8"/>
          <w:sz w:val="28"/>
        </w:rPr>
        <w:t>O</w:t>
      </w:r>
      <w:r>
        <w:rPr>
          <w:rFonts w:eastAsia="Times New Roman"/>
          <w:color w:val="000000"/>
          <w:spacing w:val="-8"/>
          <w:sz w:val="28"/>
        </w:rPr>
        <w:t>A funds for. Your proposal must offer a minimum of four of the WI</w:t>
      </w:r>
      <w:r w:rsidR="0050407D">
        <w:rPr>
          <w:rFonts w:eastAsia="Times New Roman"/>
          <w:color w:val="000000"/>
          <w:spacing w:val="-8"/>
          <w:sz w:val="28"/>
        </w:rPr>
        <w:t>O</w:t>
      </w:r>
      <w:r>
        <w:rPr>
          <w:rFonts w:eastAsia="Times New Roman"/>
          <w:color w:val="000000"/>
          <w:spacing w:val="-8"/>
          <w:sz w:val="28"/>
        </w:rPr>
        <w:t>A service elements listed below, plus follow up services for 12 months after a youth exits the program and must outline a strategy for how the remaining required services will be provided for youth.</w:t>
      </w:r>
    </w:p>
    <w:p w:rsidR="00C26BAF" w:rsidRDefault="00374D06">
      <w:pPr>
        <w:spacing w:before="210" w:line="320" w:lineRule="exact"/>
        <w:ind w:left="144"/>
        <w:textAlignment w:val="baseline"/>
        <w:rPr>
          <w:rFonts w:eastAsia="Times New Roman"/>
          <w:color w:val="000000"/>
          <w:spacing w:val="-7"/>
          <w:sz w:val="28"/>
        </w:rPr>
      </w:pPr>
      <w:r>
        <w:rPr>
          <w:rFonts w:eastAsia="Times New Roman"/>
          <w:color w:val="000000"/>
          <w:spacing w:val="-7"/>
          <w:sz w:val="28"/>
        </w:rPr>
        <w:t>WI</w:t>
      </w:r>
      <w:r w:rsidR="0050407D">
        <w:rPr>
          <w:rFonts w:eastAsia="Times New Roman"/>
          <w:color w:val="000000"/>
          <w:spacing w:val="-7"/>
          <w:sz w:val="28"/>
        </w:rPr>
        <w:t>O</w:t>
      </w:r>
      <w:r>
        <w:rPr>
          <w:rFonts w:eastAsia="Times New Roman"/>
          <w:color w:val="000000"/>
          <w:spacing w:val="-7"/>
          <w:sz w:val="28"/>
        </w:rPr>
        <w:t>A Youth Service Elements</w:t>
      </w:r>
    </w:p>
    <w:p w:rsidR="00C26BAF" w:rsidRDefault="00374D06">
      <w:pPr>
        <w:spacing w:before="2" w:line="320" w:lineRule="exact"/>
        <w:ind w:left="576"/>
        <w:textAlignment w:val="baseline"/>
        <w:rPr>
          <w:rFonts w:eastAsia="Times New Roman"/>
          <w:color w:val="000000"/>
          <w:spacing w:val="-17"/>
          <w:sz w:val="28"/>
        </w:rPr>
      </w:pPr>
      <w:r>
        <w:rPr>
          <w:rFonts w:eastAsia="Times New Roman"/>
          <w:color w:val="000000"/>
          <w:spacing w:val="-17"/>
          <w:sz w:val="28"/>
        </w:rPr>
        <w:t>ACADEMIC IMPROVEMENT/BASIC SKILLS:</w:t>
      </w:r>
    </w:p>
    <w:p w:rsidR="00C26BAF" w:rsidRDefault="00374D06">
      <w:pPr>
        <w:numPr>
          <w:ilvl w:val="0"/>
          <w:numId w:val="22"/>
        </w:numPr>
        <w:tabs>
          <w:tab w:val="clear" w:pos="360"/>
          <w:tab w:val="left" w:pos="1080"/>
        </w:tabs>
        <w:spacing w:before="1" w:line="282" w:lineRule="exact"/>
        <w:ind w:left="1080" w:right="1728" w:hanging="360"/>
        <w:textAlignment w:val="baseline"/>
        <w:rPr>
          <w:rFonts w:eastAsia="Times New Roman"/>
          <w:color w:val="000000"/>
          <w:spacing w:val="-18"/>
          <w:sz w:val="28"/>
        </w:rPr>
      </w:pPr>
      <w:r>
        <w:rPr>
          <w:rFonts w:eastAsia="Times New Roman"/>
          <w:color w:val="000000"/>
          <w:spacing w:val="-18"/>
          <w:sz w:val="28"/>
        </w:rPr>
        <w:t>Tutoring, study skills training, and instruction leading to secondary school completion, including dropout prevention;</w:t>
      </w:r>
    </w:p>
    <w:p w:rsidR="00C26BAF" w:rsidRDefault="00374D06">
      <w:pPr>
        <w:numPr>
          <w:ilvl w:val="0"/>
          <w:numId w:val="22"/>
        </w:numPr>
        <w:tabs>
          <w:tab w:val="clear" w:pos="360"/>
          <w:tab w:val="left" w:pos="1080"/>
        </w:tabs>
        <w:spacing w:line="320" w:lineRule="exact"/>
        <w:ind w:left="1080" w:hanging="360"/>
        <w:textAlignment w:val="baseline"/>
        <w:rPr>
          <w:rFonts w:eastAsia="Times New Roman"/>
          <w:color w:val="000000"/>
          <w:spacing w:val="4"/>
          <w:sz w:val="28"/>
        </w:rPr>
      </w:pPr>
      <w:r>
        <w:rPr>
          <w:rFonts w:eastAsia="Times New Roman"/>
          <w:color w:val="000000"/>
          <w:spacing w:val="4"/>
          <w:sz w:val="28"/>
        </w:rPr>
        <w:t>Alternative secondary school services, as appropriate;</w:t>
      </w:r>
    </w:p>
    <w:p w:rsidR="00C26BAF" w:rsidRDefault="00374D06">
      <w:pPr>
        <w:numPr>
          <w:ilvl w:val="0"/>
          <w:numId w:val="22"/>
        </w:numPr>
        <w:tabs>
          <w:tab w:val="clear" w:pos="360"/>
          <w:tab w:val="left" w:pos="1080"/>
        </w:tabs>
        <w:spacing w:before="48" w:line="270" w:lineRule="exact"/>
        <w:ind w:left="1080" w:right="2376" w:hanging="360"/>
        <w:textAlignment w:val="baseline"/>
        <w:rPr>
          <w:rFonts w:eastAsia="Times New Roman"/>
          <w:color w:val="000000"/>
          <w:spacing w:val="-19"/>
          <w:sz w:val="28"/>
        </w:rPr>
      </w:pPr>
      <w:r>
        <w:rPr>
          <w:rFonts w:eastAsia="Times New Roman"/>
          <w:color w:val="000000"/>
          <w:spacing w:val="-19"/>
          <w:sz w:val="28"/>
        </w:rPr>
        <w:t>Summer employment opportunities directly linked to academic and occupational learning.</w:t>
      </w:r>
    </w:p>
    <w:p w:rsidR="00C26BAF" w:rsidRDefault="00374D06">
      <w:pPr>
        <w:spacing w:before="168" w:line="318" w:lineRule="exact"/>
        <w:ind w:left="576"/>
        <w:textAlignment w:val="baseline"/>
        <w:rPr>
          <w:rFonts w:eastAsia="Times New Roman"/>
          <w:color w:val="000000"/>
          <w:spacing w:val="-6"/>
          <w:sz w:val="28"/>
        </w:rPr>
      </w:pPr>
      <w:r>
        <w:rPr>
          <w:rFonts w:eastAsia="Times New Roman"/>
          <w:color w:val="000000"/>
          <w:spacing w:val="-6"/>
          <w:sz w:val="28"/>
        </w:rPr>
        <w:t>WORK-RELATED SKILLS</w:t>
      </w:r>
    </w:p>
    <w:p w:rsidR="00C26BAF" w:rsidRDefault="00374D06">
      <w:pPr>
        <w:numPr>
          <w:ilvl w:val="0"/>
          <w:numId w:val="22"/>
        </w:numPr>
        <w:tabs>
          <w:tab w:val="clear" w:pos="360"/>
          <w:tab w:val="left" w:pos="1080"/>
        </w:tabs>
        <w:spacing w:line="319" w:lineRule="exact"/>
        <w:ind w:left="1080" w:hanging="360"/>
        <w:textAlignment w:val="baseline"/>
        <w:rPr>
          <w:rFonts w:eastAsia="Times New Roman"/>
          <w:color w:val="000000"/>
          <w:sz w:val="28"/>
        </w:rPr>
      </w:pPr>
      <w:r>
        <w:rPr>
          <w:rFonts w:eastAsia="Times New Roman"/>
          <w:color w:val="000000"/>
          <w:sz w:val="28"/>
        </w:rPr>
        <w:t>Paid and unpaid work experiences, including internships and job shadowing;</w:t>
      </w:r>
    </w:p>
    <w:p w:rsidR="00C26BAF" w:rsidRDefault="00374D06">
      <w:pPr>
        <w:numPr>
          <w:ilvl w:val="0"/>
          <w:numId w:val="22"/>
        </w:numPr>
        <w:tabs>
          <w:tab w:val="clear" w:pos="360"/>
          <w:tab w:val="left" w:pos="1080"/>
        </w:tabs>
        <w:spacing w:before="6" w:line="322" w:lineRule="exact"/>
        <w:ind w:left="1080" w:right="360" w:hanging="360"/>
        <w:jc w:val="both"/>
        <w:textAlignment w:val="baseline"/>
        <w:rPr>
          <w:rFonts w:eastAsia="Times New Roman"/>
          <w:color w:val="000000"/>
          <w:spacing w:val="-9"/>
          <w:sz w:val="28"/>
        </w:rPr>
      </w:pPr>
      <w:r>
        <w:rPr>
          <w:rFonts w:eastAsia="Times New Roman"/>
          <w:color w:val="000000"/>
          <w:spacing w:val="-9"/>
          <w:sz w:val="28"/>
        </w:rPr>
        <w:t>Occupational skill training. Instruction in job specific and basic skills in a specific job or industry should be related to local labor market demand. Providers should make every effort to utilize other funding sources to pay for occupational skills training, including Pell Grants and other aid available through Community and Technical Colleges, for example.</w:t>
      </w:r>
    </w:p>
    <w:p w:rsidR="00C26BAF" w:rsidRDefault="00374D06">
      <w:pPr>
        <w:spacing w:before="187" w:line="296" w:lineRule="exact"/>
        <w:ind w:left="576"/>
        <w:textAlignment w:val="baseline"/>
        <w:rPr>
          <w:rFonts w:eastAsia="Times New Roman"/>
          <w:color w:val="000000"/>
          <w:spacing w:val="-9"/>
          <w:sz w:val="28"/>
        </w:rPr>
      </w:pPr>
      <w:r>
        <w:rPr>
          <w:rFonts w:eastAsia="Times New Roman"/>
          <w:color w:val="000000"/>
          <w:spacing w:val="-9"/>
          <w:sz w:val="28"/>
        </w:rPr>
        <w:t>KEY SERVICES FOR YOUTH SUCCESS:</w:t>
      </w:r>
    </w:p>
    <w:p w:rsidR="00C26BAF" w:rsidRDefault="00374D06">
      <w:pPr>
        <w:numPr>
          <w:ilvl w:val="0"/>
          <w:numId w:val="22"/>
        </w:numPr>
        <w:tabs>
          <w:tab w:val="clear" w:pos="360"/>
          <w:tab w:val="left" w:pos="1080"/>
        </w:tabs>
        <w:spacing w:line="288" w:lineRule="exact"/>
        <w:ind w:left="1080" w:right="1008" w:hanging="360"/>
        <w:textAlignment w:val="baseline"/>
        <w:rPr>
          <w:rFonts w:eastAsia="Times New Roman"/>
          <w:color w:val="000000"/>
          <w:spacing w:val="-14"/>
          <w:sz w:val="28"/>
        </w:rPr>
      </w:pPr>
      <w:r>
        <w:rPr>
          <w:rFonts w:eastAsia="Times New Roman"/>
          <w:color w:val="000000"/>
          <w:spacing w:val="-14"/>
          <w:sz w:val="28"/>
        </w:rPr>
        <w:t>Leadership development opportunities, which may include such activities as positive social behavior and soft skills, decision making, team work, and other activities as appropriate;</w:t>
      </w:r>
    </w:p>
    <w:p w:rsidR="00C26BAF" w:rsidRDefault="00374D06">
      <w:pPr>
        <w:numPr>
          <w:ilvl w:val="0"/>
          <w:numId w:val="22"/>
        </w:numPr>
        <w:tabs>
          <w:tab w:val="clear" w:pos="360"/>
          <w:tab w:val="left" w:pos="1080"/>
        </w:tabs>
        <w:spacing w:line="318" w:lineRule="exact"/>
        <w:ind w:left="1080" w:hanging="360"/>
        <w:textAlignment w:val="baseline"/>
        <w:rPr>
          <w:rFonts w:eastAsia="Times New Roman"/>
          <w:color w:val="000000"/>
          <w:spacing w:val="-1"/>
          <w:sz w:val="28"/>
        </w:rPr>
      </w:pPr>
      <w:r>
        <w:rPr>
          <w:rFonts w:eastAsia="Times New Roman"/>
          <w:color w:val="000000"/>
          <w:spacing w:val="-1"/>
          <w:sz w:val="28"/>
        </w:rPr>
        <w:t>Support services, such as transportation, childcare, housing assistance, work</w:t>
      </w:r>
    </w:p>
    <w:p w:rsidR="00C26BAF" w:rsidRDefault="00F1311F" w:rsidP="00C406B4">
      <w:pPr>
        <w:tabs>
          <w:tab w:val="left" w:pos="7416"/>
        </w:tabs>
        <w:spacing w:before="288" w:line="238" w:lineRule="exact"/>
        <w:ind w:left="576"/>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w:t>
      </w:r>
      <w:r w:rsidR="00D41C52">
        <w:rPr>
          <w:rFonts w:ascii="Arial" w:eastAsia="Arial" w:hAnsi="Arial"/>
          <w:b/>
          <w:i/>
          <w:color w:val="000000"/>
          <w:sz w:val="21"/>
        </w:rPr>
        <w:t xml:space="preserve"> </w:t>
      </w:r>
      <w:r w:rsidR="00374D06" w:rsidRPr="00C31827">
        <w:rPr>
          <w:rFonts w:ascii="Arial" w:eastAsia="Arial" w:hAnsi="Arial"/>
          <w:b/>
          <w:i/>
          <w:color w:val="000000"/>
          <w:sz w:val="21"/>
        </w:rPr>
        <w:t xml:space="preserve">Page </w:t>
      </w:r>
      <w:r w:rsidR="005F5671">
        <w:rPr>
          <w:rFonts w:ascii="Arial" w:eastAsia="Arial" w:hAnsi="Arial"/>
          <w:b/>
          <w:i/>
          <w:color w:val="000000"/>
          <w:sz w:val="21"/>
        </w:rPr>
        <w:t>20</w:t>
      </w:r>
      <w:r w:rsidR="00374D06" w:rsidRPr="00C31827">
        <w:rPr>
          <w:rFonts w:ascii="Arial" w:eastAsia="Arial" w:hAnsi="Arial"/>
          <w:b/>
          <w:i/>
          <w:color w:val="000000"/>
          <w:sz w:val="21"/>
        </w:rPr>
        <w:t xml:space="preserve"> of 3</w:t>
      </w:r>
      <w:r w:rsidR="005F5671">
        <w:rPr>
          <w:rFonts w:ascii="Arial" w:eastAsia="Arial" w:hAnsi="Arial"/>
          <w:b/>
          <w:i/>
          <w:color w:val="000000"/>
          <w:sz w:val="21"/>
        </w:rPr>
        <w:t>3</w:t>
      </w:r>
    </w:p>
    <w:p w:rsidR="00C26BAF" w:rsidRDefault="00C26BAF">
      <w:pPr>
        <w:sectPr w:rsidR="00C26BAF">
          <w:pgSz w:w="12240" w:h="15840"/>
          <w:pgMar w:top="880" w:right="893" w:bottom="170" w:left="1547" w:header="720" w:footer="720" w:gutter="0"/>
          <w:cols w:space="720"/>
        </w:sectPr>
      </w:pPr>
    </w:p>
    <w:p w:rsidR="00C26BAF" w:rsidRPr="008F0C5F" w:rsidRDefault="006B7299">
      <w:pPr>
        <w:spacing w:before="5" w:line="236" w:lineRule="exact"/>
        <w:ind w:left="216"/>
        <w:textAlignment w:val="baseline"/>
        <w:rPr>
          <w:rFonts w:eastAsia="Arial"/>
          <w:b/>
          <w:i/>
          <w:color w:val="000000"/>
          <w:spacing w:val="-2"/>
          <w:sz w:val="28"/>
          <w:szCs w:val="28"/>
        </w:rPr>
      </w:pPr>
      <w:r w:rsidRPr="008F0C5F">
        <w:rPr>
          <w:noProof/>
          <w:sz w:val="28"/>
          <w:szCs w:val="28"/>
        </w:rPr>
        <w:lastRenderedPageBreak/>
        <mc:AlternateContent>
          <mc:Choice Requires="wps">
            <w:drawing>
              <wp:anchor distT="0" distB="0" distL="0" distR="0" simplePos="0" relativeHeight="251653120" behindDoc="1" locked="0" layoutInCell="1" allowOverlap="1">
                <wp:simplePos x="0" y="0"/>
                <wp:positionH relativeFrom="page">
                  <wp:posOffset>980440</wp:posOffset>
                </wp:positionH>
                <wp:positionV relativeFrom="page">
                  <wp:posOffset>9615170</wp:posOffset>
                </wp:positionV>
                <wp:extent cx="6223000" cy="202565"/>
                <wp:effectExtent l="0" t="0" r="0" b="0"/>
                <wp:wrapSquare wrapText="bothSides"/>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C406B4">
                            <w:pPr>
                              <w:tabs>
                                <w:tab w:val="left" w:pos="7488"/>
                              </w:tabs>
                              <w:spacing w:before="29" w:after="37" w:line="243" w:lineRule="exact"/>
                              <w:ind w:left="576"/>
                              <w:jc w:val="center"/>
                              <w:textAlignment w:val="baseline"/>
                              <w:rPr>
                                <w:rFonts w:ascii="Arial" w:eastAsia="Arial" w:hAnsi="Arial"/>
                                <w:b/>
                                <w:i/>
                                <w:color w:val="000000"/>
                                <w:sz w:val="21"/>
                              </w:rPr>
                            </w:pPr>
                            <w:r>
                              <w:rPr>
                                <w:rFonts w:ascii="Arial" w:eastAsia="Arial" w:hAnsi="Arial"/>
                                <w:b/>
                                <w:i/>
                                <w:color w:val="000000"/>
                                <w:sz w:val="21"/>
                              </w:rPr>
                              <w:t xml:space="preserve">Southeastern Arizona Workforce Development Board </w:t>
                            </w:r>
                            <w:r w:rsidRPr="00C31827">
                              <w:rPr>
                                <w:rFonts w:ascii="Arial" w:eastAsia="Arial" w:hAnsi="Arial"/>
                                <w:b/>
                                <w:i/>
                                <w:color w:val="000000"/>
                                <w:sz w:val="21"/>
                              </w:rPr>
                              <w:t>Page 2</w:t>
                            </w:r>
                            <w:r>
                              <w:rPr>
                                <w:rFonts w:ascii="Arial" w:eastAsia="Arial" w:hAnsi="Arial"/>
                                <w:b/>
                                <w:i/>
                                <w:color w:val="000000"/>
                                <w:sz w:val="21"/>
                              </w:rPr>
                              <w:t>1</w:t>
                            </w:r>
                            <w:r w:rsidRPr="00C31827">
                              <w:rPr>
                                <w:rFonts w:ascii="Arial" w:eastAsia="Arial" w:hAnsi="Arial"/>
                                <w:b/>
                                <w:i/>
                                <w:color w:val="000000"/>
                                <w:sz w:val="21"/>
                              </w:rPr>
                              <w:t xml:space="preserve"> of 3</w:t>
                            </w:r>
                            <w:r>
                              <w:rPr>
                                <w:rFonts w:ascii="Arial" w:eastAsia="Arial" w:hAnsi="Arial"/>
                                <w:b/>
                                <w:i/>
                                <w:color w:val="000000"/>
                                <w:sz w:val="2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left:0;text-align:left;margin-left:77.2pt;margin-top:757.1pt;width:490pt;height:15.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" filled="f" stroked="f">
                <v:textbox inset="0,0,0,0">
                  <w:txbxContent>
                    <w:p w:rsidR="0037755C" w:rsidRDefault="0037755C" w:rsidP="00C406B4">
                      <w:pPr>
                        <w:tabs>
                          <w:tab w:val="left" w:pos="7488"/>
                        </w:tabs>
                        <w:spacing w:before="29" w:after="37" w:line="243" w:lineRule="exact"/>
                        <w:ind w:left="576"/>
                        <w:jc w:val="center"/>
                        <w:textAlignment w:val="baseline"/>
                        <w:rPr>
                          <w:rFonts w:ascii="Arial" w:eastAsia="Arial" w:hAnsi="Arial"/>
                          <w:b/>
                          <w:i/>
                          <w:color w:val="000000"/>
                          <w:sz w:val="21"/>
                        </w:rPr>
                      </w:pPr>
                      <w:r>
                        <w:rPr>
                          <w:rFonts w:ascii="Arial" w:eastAsia="Arial" w:hAnsi="Arial"/>
                          <w:b/>
                          <w:i/>
                          <w:color w:val="000000"/>
                          <w:sz w:val="21"/>
                        </w:rPr>
                        <w:t xml:space="preserve">Southeastern Arizona Workforce Development Board </w:t>
                      </w:r>
                      <w:r w:rsidRPr="00C31827">
                        <w:rPr>
                          <w:rFonts w:ascii="Arial" w:eastAsia="Arial" w:hAnsi="Arial"/>
                          <w:b/>
                          <w:i/>
                          <w:color w:val="000000"/>
                          <w:sz w:val="21"/>
                        </w:rPr>
                        <w:t>Page 2</w:t>
                      </w:r>
                      <w:r>
                        <w:rPr>
                          <w:rFonts w:ascii="Arial" w:eastAsia="Arial" w:hAnsi="Arial"/>
                          <w:b/>
                          <w:i/>
                          <w:color w:val="000000"/>
                          <w:sz w:val="21"/>
                        </w:rPr>
                        <w:t>1</w:t>
                      </w:r>
                      <w:r w:rsidRPr="00C31827">
                        <w:rPr>
                          <w:rFonts w:ascii="Arial" w:eastAsia="Arial" w:hAnsi="Arial"/>
                          <w:b/>
                          <w:i/>
                          <w:color w:val="000000"/>
                          <w:sz w:val="21"/>
                        </w:rPr>
                        <w:t xml:space="preserve"> of 3</w:t>
                      </w:r>
                      <w:r>
                        <w:rPr>
                          <w:rFonts w:ascii="Arial" w:eastAsia="Arial" w:hAnsi="Arial"/>
                          <w:b/>
                          <w:i/>
                          <w:color w:val="000000"/>
                          <w:sz w:val="21"/>
                        </w:rPr>
                        <w:t>3</w:t>
                      </w:r>
                    </w:p>
                  </w:txbxContent>
                </v:textbox>
                <w10:wrap type="square" anchorx="page" anchory="page"/>
              </v:shape>
            </w:pict>
          </mc:Fallback>
        </mc:AlternateContent>
      </w:r>
      <w:r w:rsidR="00F1311F" w:rsidRPr="008F0C5F">
        <w:rPr>
          <w:rFonts w:eastAsia="Arial"/>
          <w:b/>
          <w:i/>
          <w:color w:val="000000"/>
          <w:spacing w:val="-2"/>
          <w:sz w:val="28"/>
          <w:szCs w:val="28"/>
        </w:rPr>
        <w:t>Workforce Innovation and Opportunity Act Youth Program Request for Proposal</w:t>
      </w:r>
      <w:r w:rsidR="00374D06" w:rsidRPr="008F0C5F">
        <w:rPr>
          <w:rFonts w:eastAsia="Arial"/>
          <w:b/>
          <w:i/>
          <w:color w:val="000000"/>
          <w:spacing w:val="-2"/>
          <w:sz w:val="28"/>
          <w:szCs w:val="28"/>
        </w:rPr>
        <w:t>s</w:t>
      </w:r>
    </w:p>
    <w:p w:rsidR="00C26BAF" w:rsidRDefault="00374D06">
      <w:pPr>
        <w:spacing w:before="274" w:line="320" w:lineRule="exact"/>
        <w:ind w:left="1008"/>
        <w:textAlignment w:val="baseline"/>
        <w:rPr>
          <w:rFonts w:eastAsia="Times New Roman"/>
          <w:color w:val="000000"/>
          <w:spacing w:val="-13"/>
          <w:sz w:val="28"/>
        </w:rPr>
      </w:pPr>
      <w:r>
        <w:rPr>
          <w:rFonts w:eastAsia="Times New Roman"/>
          <w:color w:val="000000"/>
          <w:spacing w:val="-13"/>
          <w:sz w:val="28"/>
        </w:rPr>
        <w:t>clothes, etc.</w:t>
      </w:r>
    </w:p>
    <w:p w:rsidR="00C26BAF" w:rsidRDefault="00374D06">
      <w:pPr>
        <w:numPr>
          <w:ilvl w:val="0"/>
          <w:numId w:val="23"/>
        </w:numPr>
        <w:tabs>
          <w:tab w:val="clear" w:pos="432"/>
          <w:tab w:val="left" w:pos="1008"/>
        </w:tabs>
        <w:spacing w:line="321" w:lineRule="exact"/>
        <w:ind w:left="1008" w:hanging="432"/>
        <w:textAlignment w:val="baseline"/>
        <w:rPr>
          <w:rFonts w:eastAsia="Times New Roman"/>
          <w:color w:val="000000"/>
          <w:spacing w:val="5"/>
          <w:sz w:val="28"/>
        </w:rPr>
      </w:pPr>
      <w:r>
        <w:rPr>
          <w:rFonts w:eastAsia="Times New Roman"/>
          <w:color w:val="000000"/>
          <w:spacing w:val="5"/>
          <w:sz w:val="28"/>
        </w:rPr>
        <w:t>Adult mentoring for at least 12 months;</w:t>
      </w:r>
    </w:p>
    <w:p w:rsidR="00C26BAF" w:rsidRDefault="00374D06">
      <w:pPr>
        <w:numPr>
          <w:ilvl w:val="0"/>
          <w:numId w:val="23"/>
        </w:numPr>
        <w:tabs>
          <w:tab w:val="clear" w:pos="432"/>
          <w:tab w:val="left" w:pos="1008"/>
        </w:tabs>
        <w:spacing w:before="5" w:line="287" w:lineRule="exact"/>
        <w:ind w:left="1008" w:right="2232" w:hanging="432"/>
        <w:textAlignment w:val="baseline"/>
        <w:rPr>
          <w:rFonts w:eastAsia="Times New Roman"/>
          <w:color w:val="000000"/>
          <w:spacing w:val="-19"/>
          <w:sz w:val="28"/>
        </w:rPr>
      </w:pPr>
      <w:r>
        <w:rPr>
          <w:rFonts w:eastAsia="Times New Roman"/>
          <w:color w:val="000000"/>
          <w:spacing w:val="-19"/>
          <w:sz w:val="28"/>
        </w:rPr>
        <w:t>Comprehensive guidance and counseling, including drug and alcohol counseling, as appropriate.</w:t>
      </w:r>
    </w:p>
    <w:p w:rsidR="00C26BAF" w:rsidRDefault="00374D06">
      <w:pPr>
        <w:spacing w:before="149" w:line="281" w:lineRule="exact"/>
        <w:ind w:left="216" w:right="504"/>
        <w:textAlignment w:val="baseline"/>
        <w:rPr>
          <w:rFonts w:eastAsia="Times New Roman"/>
          <w:color w:val="000000"/>
          <w:spacing w:val="-11"/>
          <w:sz w:val="28"/>
        </w:rPr>
      </w:pPr>
      <w:r>
        <w:rPr>
          <w:rFonts w:eastAsia="Times New Roman"/>
          <w:color w:val="000000"/>
          <w:spacing w:val="-11"/>
          <w:sz w:val="28"/>
        </w:rPr>
        <w:t xml:space="preserve">Provide a description of each service element in your proposed program. The description should include quantitative objectives for each proposed activity (e.g. the frequency that each activity will occur and the length and the number of participants per activity.) Plot </w:t>
      </w:r>
      <w:r w:rsidRPr="0009779A">
        <w:rPr>
          <w:rFonts w:eastAsia="Times New Roman"/>
          <w:color w:val="000000"/>
          <w:spacing w:val="-11"/>
          <w:sz w:val="28"/>
        </w:rPr>
        <w:t>expected</w:t>
      </w:r>
      <w:r>
        <w:rPr>
          <w:rFonts w:eastAsia="Times New Roman"/>
          <w:color w:val="000000"/>
          <w:spacing w:val="-11"/>
          <w:sz w:val="28"/>
        </w:rPr>
        <w:t xml:space="preserve"> service level by month as follows:</w:t>
      </w:r>
    </w:p>
    <w:tbl>
      <w:tblPr>
        <w:tblW w:w="0" w:type="auto"/>
        <w:tblInd w:w="107" w:type="dxa"/>
        <w:tblLayout w:type="fixed"/>
        <w:tblCellMar>
          <w:left w:w="0" w:type="dxa"/>
          <w:right w:w="0" w:type="dxa"/>
        </w:tblCellMar>
        <w:tblLook w:val="0000" w:firstRow="0" w:lastRow="0" w:firstColumn="0" w:lastColumn="0" w:noHBand="0" w:noVBand="0"/>
      </w:tblPr>
      <w:tblGrid>
        <w:gridCol w:w="1819"/>
        <w:gridCol w:w="1488"/>
        <w:gridCol w:w="1431"/>
        <w:gridCol w:w="2256"/>
        <w:gridCol w:w="1468"/>
        <w:gridCol w:w="1124"/>
      </w:tblGrid>
      <w:tr w:rsidR="00C26BAF">
        <w:trPr>
          <w:trHeight w:hRule="exact" w:val="317"/>
        </w:trPr>
        <w:tc>
          <w:tcPr>
            <w:tcW w:w="9586" w:type="dxa"/>
            <w:gridSpan w:val="6"/>
            <w:tcBorders>
              <w:top w:val="single" w:sz="5" w:space="0" w:color="000000"/>
              <w:left w:val="single" w:sz="5" w:space="0" w:color="000000"/>
              <w:bottom w:val="single" w:sz="5" w:space="0" w:color="000000"/>
              <w:right w:val="single" w:sz="5" w:space="0" w:color="000000"/>
            </w:tcBorders>
            <w:vAlign w:val="center"/>
          </w:tcPr>
          <w:p w:rsidR="00C26BAF" w:rsidRDefault="00374D06">
            <w:pPr>
              <w:spacing w:line="290" w:lineRule="exact"/>
              <w:ind w:left="3151"/>
              <w:textAlignment w:val="baseline"/>
              <w:rPr>
                <w:rFonts w:eastAsia="Times New Roman"/>
                <w:color w:val="000000"/>
                <w:sz w:val="28"/>
              </w:rPr>
            </w:pPr>
            <w:r>
              <w:rPr>
                <w:rFonts w:eastAsia="Times New Roman"/>
                <w:color w:val="000000"/>
                <w:sz w:val="28"/>
              </w:rPr>
              <w:t>Projected Service Levels</w:t>
            </w:r>
          </w:p>
        </w:tc>
      </w:tr>
      <w:tr w:rsidR="00C26BAF">
        <w:trPr>
          <w:trHeight w:hRule="exact" w:val="273"/>
        </w:trPr>
        <w:tc>
          <w:tcPr>
            <w:tcW w:w="4738" w:type="dxa"/>
            <w:gridSpan w:val="3"/>
            <w:tcBorders>
              <w:top w:val="single" w:sz="5" w:space="0" w:color="000000"/>
              <w:left w:val="single" w:sz="5" w:space="0" w:color="000000"/>
              <w:bottom w:val="single" w:sz="5" w:space="0" w:color="000000"/>
              <w:right w:val="single" w:sz="5" w:space="0" w:color="000000"/>
            </w:tcBorders>
            <w:vAlign w:val="center"/>
          </w:tcPr>
          <w:p w:rsidR="00C26BAF" w:rsidRDefault="00374D06">
            <w:pPr>
              <w:spacing w:line="249" w:lineRule="exact"/>
              <w:ind w:right="1461"/>
              <w:jc w:val="right"/>
              <w:textAlignment w:val="baseline"/>
              <w:rPr>
                <w:rFonts w:eastAsia="Times New Roman"/>
                <w:color w:val="000000"/>
                <w:sz w:val="28"/>
              </w:rPr>
            </w:pPr>
            <w:r>
              <w:rPr>
                <w:rFonts w:eastAsia="Times New Roman"/>
                <w:color w:val="000000"/>
                <w:sz w:val="28"/>
              </w:rPr>
              <w:t>In-School Youth</w:t>
            </w:r>
          </w:p>
        </w:tc>
        <w:tc>
          <w:tcPr>
            <w:tcW w:w="4848" w:type="dxa"/>
            <w:gridSpan w:val="3"/>
            <w:tcBorders>
              <w:top w:val="single" w:sz="5" w:space="0" w:color="000000"/>
              <w:left w:val="single" w:sz="5" w:space="0" w:color="000000"/>
              <w:bottom w:val="single" w:sz="5" w:space="0" w:color="000000"/>
              <w:right w:val="single" w:sz="5" w:space="0" w:color="000000"/>
            </w:tcBorders>
            <w:vAlign w:val="center"/>
          </w:tcPr>
          <w:p w:rsidR="00C26BAF" w:rsidRDefault="00374D06">
            <w:pPr>
              <w:spacing w:line="252" w:lineRule="exact"/>
              <w:ind w:left="1710"/>
              <w:textAlignment w:val="baseline"/>
              <w:rPr>
                <w:rFonts w:eastAsia="Times New Roman"/>
                <w:color w:val="000000"/>
                <w:sz w:val="28"/>
              </w:rPr>
            </w:pPr>
            <w:r>
              <w:rPr>
                <w:rFonts w:eastAsia="Times New Roman"/>
                <w:color w:val="000000"/>
                <w:sz w:val="28"/>
              </w:rPr>
              <w:t>Out-of-School</w:t>
            </w:r>
          </w:p>
        </w:tc>
      </w:tr>
      <w:tr w:rsidR="00C26BAF" w:rsidTr="00A6010A">
        <w:trPr>
          <w:trHeight w:hRule="exact" w:val="557"/>
        </w:trPr>
        <w:tc>
          <w:tcPr>
            <w:tcW w:w="1819" w:type="dxa"/>
            <w:tcBorders>
              <w:top w:val="single" w:sz="5" w:space="0" w:color="000000"/>
              <w:left w:val="single" w:sz="5" w:space="0" w:color="000000"/>
              <w:bottom w:val="single" w:sz="5" w:space="0" w:color="000000"/>
              <w:right w:val="single" w:sz="5" w:space="0" w:color="000000"/>
            </w:tcBorders>
          </w:tcPr>
          <w:p w:rsidR="00C26BAF" w:rsidRDefault="00374D06" w:rsidP="00A6010A">
            <w:pPr>
              <w:spacing w:after="210" w:line="321" w:lineRule="exact"/>
              <w:ind w:left="91"/>
              <w:jc w:val="center"/>
              <w:textAlignment w:val="baseline"/>
              <w:rPr>
                <w:rFonts w:eastAsia="Times New Roman"/>
                <w:color w:val="000000"/>
                <w:sz w:val="28"/>
              </w:rPr>
            </w:pPr>
            <w:r>
              <w:rPr>
                <w:rFonts w:eastAsia="Times New Roman"/>
                <w:color w:val="000000"/>
                <w:sz w:val="28"/>
              </w:rPr>
              <w:t>Month</w:t>
            </w:r>
          </w:p>
        </w:tc>
        <w:tc>
          <w:tcPr>
            <w:tcW w:w="1488" w:type="dxa"/>
            <w:tcBorders>
              <w:top w:val="single" w:sz="5" w:space="0" w:color="000000"/>
              <w:left w:val="single" w:sz="5" w:space="0" w:color="000000"/>
              <w:bottom w:val="single" w:sz="5" w:space="0" w:color="000000"/>
              <w:right w:val="single" w:sz="5" w:space="0" w:color="000000"/>
            </w:tcBorders>
          </w:tcPr>
          <w:p w:rsidR="00C26BAF" w:rsidRDefault="00374D06">
            <w:pPr>
              <w:spacing w:after="199" w:line="321" w:lineRule="exact"/>
              <w:jc w:val="center"/>
              <w:textAlignment w:val="baseline"/>
              <w:rPr>
                <w:rFonts w:eastAsia="Times New Roman"/>
                <w:color w:val="000000"/>
                <w:sz w:val="28"/>
              </w:rPr>
            </w:pPr>
            <w:r>
              <w:rPr>
                <w:rFonts w:eastAsia="Times New Roman"/>
                <w:color w:val="000000"/>
                <w:sz w:val="28"/>
              </w:rPr>
              <w:t>Enrollments</w:t>
            </w:r>
          </w:p>
        </w:tc>
        <w:tc>
          <w:tcPr>
            <w:tcW w:w="1431" w:type="dxa"/>
            <w:tcBorders>
              <w:top w:val="single" w:sz="5" w:space="0" w:color="000000"/>
              <w:left w:val="single" w:sz="5" w:space="0" w:color="000000"/>
              <w:bottom w:val="single" w:sz="5" w:space="0" w:color="000000"/>
              <w:right w:val="single" w:sz="5" w:space="0" w:color="000000"/>
            </w:tcBorders>
          </w:tcPr>
          <w:p w:rsidR="00C26BAF" w:rsidRDefault="00374D06">
            <w:pPr>
              <w:spacing w:after="199" w:line="321" w:lineRule="exact"/>
              <w:jc w:val="center"/>
              <w:textAlignment w:val="baseline"/>
              <w:rPr>
                <w:rFonts w:eastAsia="Times New Roman"/>
                <w:color w:val="000000"/>
                <w:sz w:val="28"/>
              </w:rPr>
            </w:pPr>
            <w:r>
              <w:rPr>
                <w:rFonts w:eastAsia="Times New Roman"/>
                <w:color w:val="000000"/>
                <w:sz w:val="28"/>
              </w:rPr>
              <w:t>Exits</w:t>
            </w:r>
          </w:p>
        </w:tc>
        <w:tc>
          <w:tcPr>
            <w:tcW w:w="2256" w:type="dxa"/>
            <w:tcBorders>
              <w:top w:val="single" w:sz="5" w:space="0" w:color="000000"/>
              <w:left w:val="single" w:sz="5" w:space="0" w:color="000000"/>
              <w:bottom w:val="single" w:sz="5" w:space="0" w:color="000000"/>
              <w:right w:val="single" w:sz="5" w:space="0" w:color="000000"/>
            </w:tcBorders>
          </w:tcPr>
          <w:p w:rsidR="00C26BAF" w:rsidRDefault="00374D06" w:rsidP="00A6010A">
            <w:pPr>
              <w:spacing w:after="199" w:line="321" w:lineRule="exact"/>
              <w:jc w:val="center"/>
              <w:textAlignment w:val="baseline"/>
              <w:rPr>
                <w:rFonts w:eastAsia="Times New Roman"/>
                <w:color w:val="000000"/>
                <w:sz w:val="28"/>
              </w:rPr>
            </w:pPr>
            <w:r>
              <w:rPr>
                <w:rFonts w:eastAsia="Times New Roman"/>
                <w:color w:val="000000"/>
                <w:sz w:val="28"/>
              </w:rPr>
              <w:t>Month</w:t>
            </w:r>
          </w:p>
        </w:tc>
        <w:tc>
          <w:tcPr>
            <w:tcW w:w="1468" w:type="dxa"/>
            <w:tcBorders>
              <w:top w:val="single" w:sz="5" w:space="0" w:color="000000"/>
              <w:left w:val="single" w:sz="5" w:space="0" w:color="000000"/>
              <w:bottom w:val="single" w:sz="5" w:space="0" w:color="000000"/>
              <w:right w:val="single" w:sz="5" w:space="0" w:color="000000"/>
            </w:tcBorders>
          </w:tcPr>
          <w:p w:rsidR="00C26BAF" w:rsidRDefault="00374D06">
            <w:pPr>
              <w:spacing w:after="228" w:line="314" w:lineRule="exact"/>
              <w:textAlignment w:val="baseline"/>
              <w:rPr>
                <w:rFonts w:eastAsia="Times New Roman"/>
                <w:color w:val="000000"/>
                <w:sz w:val="28"/>
              </w:rPr>
            </w:pPr>
            <w:r>
              <w:rPr>
                <w:rFonts w:eastAsia="Times New Roman"/>
                <w:color w:val="000000"/>
                <w:sz w:val="28"/>
              </w:rPr>
              <w:t>Enrollments</w:t>
            </w:r>
          </w:p>
        </w:tc>
        <w:tc>
          <w:tcPr>
            <w:tcW w:w="1124" w:type="dxa"/>
            <w:tcBorders>
              <w:top w:val="single" w:sz="5" w:space="0" w:color="000000"/>
              <w:left w:val="single" w:sz="5" w:space="0" w:color="000000"/>
              <w:bottom w:val="single" w:sz="5" w:space="0" w:color="000000"/>
              <w:right w:val="single" w:sz="5" w:space="0" w:color="000000"/>
            </w:tcBorders>
          </w:tcPr>
          <w:p w:rsidR="00C26BAF" w:rsidRDefault="00374D06">
            <w:pPr>
              <w:spacing w:after="219" w:line="321" w:lineRule="exact"/>
              <w:jc w:val="center"/>
              <w:textAlignment w:val="baseline"/>
              <w:rPr>
                <w:rFonts w:eastAsia="Times New Roman"/>
                <w:color w:val="000000"/>
                <w:sz w:val="28"/>
              </w:rPr>
            </w:pPr>
            <w:r>
              <w:rPr>
                <w:rFonts w:eastAsia="Times New Roman"/>
                <w:color w:val="000000"/>
                <w:sz w:val="28"/>
              </w:rPr>
              <w:t>Exits</w:t>
            </w:r>
          </w:p>
        </w:tc>
      </w:tr>
      <w:tr w:rsidR="00C26BAF" w:rsidTr="00A6010A">
        <w:trPr>
          <w:trHeight w:hRule="exact" w:val="274"/>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6" w:lineRule="exact"/>
              <w:ind w:left="91"/>
              <w:jc w:val="center"/>
              <w:textAlignment w:val="baseline"/>
              <w:rPr>
                <w:rFonts w:eastAsia="Times New Roman"/>
                <w:color w:val="000000"/>
                <w:sz w:val="28"/>
              </w:rPr>
            </w:pPr>
            <w:r>
              <w:rPr>
                <w:rFonts w:eastAsia="Times New Roman"/>
                <w:color w:val="000000"/>
                <w:sz w:val="28"/>
              </w:rPr>
              <w:t>July</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56" w:lineRule="exact"/>
              <w:jc w:val="center"/>
              <w:textAlignment w:val="baseline"/>
              <w:rPr>
                <w:rFonts w:eastAsia="Times New Roman"/>
                <w:color w:val="000000"/>
                <w:sz w:val="28"/>
              </w:rPr>
            </w:pPr>
            <w:r>
              <w:rPr>
                <w:rFonts w:eastAsia="Times New Roman"/>
                <w:color w:val="000000"/>
                <w:sz w:val="28"/>
              </w:rPr>
              <w:t>July</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93"/>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73" w:lineRule="exact"/>
              <w:ind w:left="91"/>
              <w:jc w:val="center"/>
              <w:textAlignment w:val="baseline"/>
              <w:rPr>
                <w:rFonts w:eastAsia="Times New Roman"/>
                <w:color w:val="000000"/>
                <w:sz w:val="28"/>
              </w:rPr>
            </w:pPr>
            <w:r>
              <w:rPr>
                <w:rFonts w:eastAsia="Times New Roman"/>
                <w:color w:val="000000"/>
                <w:sz w:val="28"/>
              </w:rPr>
              <w:t>August</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8" w:lineRule="exact"/>
              <w:jc w:val="center"/>
              <w:textAlignment w:val="baseline"/>
              <w:rPr>
                <w:rFonts w:eastAsia="Times New Roman"/>
                <w:color w:val="000000"/>
                <w:sz w:val="28"/>
              </w:rPr>
            </w:pPr>
            <w:r>
              <w:rPr>
                <w:rFonts w:eastAsia="Times New Roman"/>
                <w:color w:val="000000"/>
                <w:sz w:val="28"/>
              </w:rPr>
              <w:t>August</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68"/>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47" w:lineRule="exact"/>
              <w:ind w:left="91"/>
              <w:jc w:val="center"/>
              <w:textAlignment w:val="baseline"/>
              <w:rPr>
                <w:rFonts w:eastAsia="Times New Roman"/>
                <w:color w:val="000000"/>
                <w:sz w:val="28"/>
              </w:rPr>
            </w:pPr>
            <w:r>
              <w:rPr>
                <w:rFonts w:eastAsia="Times New Roman"/>
                <w:color w:val="000000"/>
                <w:sz w:val="28"/>
              </w:rPr>
              <w:t>Sent</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39" w:lineRule="exact"/>
              <w:jc w:val="center"/>
              <w:textAlignment w:val="baseline"/>
              <w:rPr>
                <w:rFonts w:eastAsia="Times New Roman"/>
                <w:color w:val="000000"/>
                <w:sz w:val="28"/>
              </w:rPr>
            </w:pPr>
            <w:r>
              <w:rPr>
                <w:rFonts w:eastAsia="Times New Roman"/>
                <w:color w:val="000000"/>
                <w:sz w:val="28"/>
              </w:rPr>
              <w:t>Sept</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84"/>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6" w:lineRule="exact"/>
              <w:ind w:left="91"/>
              <w:jc w:val="center"/>
              <w:textAlignment w:val="baseline"/>
              <w:rPr>
                <w:rFonts w:eastAsia="Times New Roman"/>
                <w:color w:val="000000"/>
                <w:sz w:val="28"/>
              </w:rPr>
            </w:pPr>
            <w:r>
              <w:rPr>
                <w:rFonts w:eastAsia="Times New Roman"/>
                <w:color w:val="000000"/>
                <w:sz w:val="28"/>
              </w:rPr>
              <w:t>Oct</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57" w:lineRule="exact"/>
              <w:jc w:val="center"/>
              <w:textAlignment w:val="baseline"/>
              <w:rPr>
                <w:rFonts w:eastAsia="Times New Roman"/>
                <w:color w:val="000000"/>
                <w:sz w:val="28"/>
              </w:rPr>
            </w:pPr>
            <w:r>
              <w:rPr>
                <w:rFonts w:eastAsia="Times New Roman"/>
                <w:color w:val="000000"/>
                <w:sz w:val="28"/>
              </w:rPr>
              <w:t>Oct</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83"/>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71" w:lineRule="exact"/>
              <w:ind w:left="91"/>
              <w:jc w:val="center"/>
              <w:textAlignment w:val="baseline"/>
              <w:rPr>
                <w:rFonts w:eastAsia="Times New Roman"/>
                <w:color w:val="000000"/>
                <w:sz w:val="28"/>
              </w:rPr>
            </w:pPr>
            <w:r>
              <w:rPr>
                <w:rFonts w:eastAsia="Times New Roman"/>
                <w:color w:val="000000"/>
                <w:sz w:val="28"/>
              </w:rPr>
              <w:t>Nov</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2" w:lineRule="exact"/>
              <w:jc w:val="center"/>
              <w:textAlignment w:val="baseline"/>
              <w:rPr>
                <w:rFonts w:eastAsia="Times New Roman"/>
                <w:color w:val="000000"/>
                <w:sz w:val="28"/>
              </w:rPr>
            </w:pPr>
            <w:r>
              <w:rPr>
                <w:rFonts w:eastAsia="Times New Roman"/>
                <w:color w:val="000000"/>
                <w:sz w:val="28"/>
              </w:rPr>
              <w:t>Nov</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78"/>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1" w:lineRule="exact"/>
              <w:ind w:left="91"/>
              <w:jc w:val="center"/>
              <w:textAlignment w:val="baseline"/>
              <w:rPr>
                <w:rFonts w:eastAsia="Times New Roman"/>
                <w:color w:val="000000"/>
                <w:sz w:val="28"/>
              </w:rPr>
            </w:pPr>
            <w:r>
              <w:rPr>
                <w:rFonts w:eastAsia="Times New Roman"/>
                <w:color w:val="000000"/>
                <w:sz w:val="28"/>
              </w:rPr>
              <w:t>Dec</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51" w:lineRule="exact"/>
              <w:jc w:val="center"/>
              <w:textAlignment w:val="baseline"/>
              <w:rPr>
                <w:rFonts w:eastAsia="Times New Roman"/>
                <w:color w:val="000000"/>
                <w:sz w:val="28"/>
              </w:rPr>
            </w:pPr>
            <w:r>
              <w:rPr>
                <w:rFonts w:eastAsia="Times New Roman"/>
                <w:color w:val="000000"/>
                <w:sz w:val="28"/>
              </w:rPr>
              <w:t>Dec</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88"/>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71" w:lineRule="exact"/>
              <w:ind w:left="91"/>
              <w:jc w:val="center"/>
              <w:textAlignment w:val="baseline"/>
              <w:rPr>
                <w:rFonts w:eastAsia="Times New Roman"/>
                <w:color w:val="000000"/>
                <w:sz w:val="28"/>
              </w:rPr>
            </w:pPr>
            <w:r>
              <w:rPr>
                <w:rFonts w:eastAsia="Times New Roman"/>
                <w:color w:val="000000"/>
                <w:sz w:val="28"/>
              </w:rPr>
              <w:t>Jan</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56" w:lineRule="exact"/>
              <w:jc w:val="center"/>
              <w:textAlignment w:val="baseline"/>
              <w:rPr>
                <w:rFonts w:eastAsia="Times New Roman"/>
                <w:color w:val="000000"/>
                <w:sz w:val="28"/>
              </w:rPr>
            </w:pPr>
            <w:r>
              <w:rPr>
                <w:rFonts w:eastAsia="Times New Roman"/>
                <w:color w:val="000000"/>
                <w:sz w:val="28"/>
              </w:rPr>
              <w:t>Jan</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79"/>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71" w:lineRule="exact"/>
              <w:ind w:left="91"/>
              <w:jc w:val="center"/>
              <w:textAlignment w:val="baseline"/>
              <w:rPr>
                <w:rFonts w:eastAsia="Times New Roman"/>
                <w:color w:val="000000"/>
                <w:sz w:val="28"/>
              </w:rPr>
            </w:pPr>
            <w:r>
              <w:rPr>
                <w:rFonts w:eastAsia="Times New Roman"/>
                <w:color w:val="000000"/>
                <w:sz w:val="28"/>
              </w:rPr>
              <w:t>Feb</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3" w:lineRule="exact"/>
              <w:jc w:val="center"/>
              <w:textAlignment w:val="baseline"/>
              <w:rPr>
                <w:rFonts w:eastAsia="Times New Roman"/>
                <w:color w:val="000000"/>
                <w:sz w:val="28"/>
              </w:rPr>
            </w:pPr>
            <w:r>
              <w:rPr>
                <w:rFonts w:eastAsia="Times New Roman"/>
                <w:color w:val="000000"/>
                <w:sz w:val="28"/>
              </w:rPr>
              <w:t>Feb</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73"/>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42" w:lineRule="exact"/>
              <w:ind w:left="91"/>
              <w:jc w:val="center"/>
              <w:textAlignment w:val="baseline"/>
              <w:rPr>
                <w:rFonts w:eastAsia="Times New Roman"/>
                <w:color w:val="000000"/>
                <w:sz w:val="28"/>
              </w:rPr>
            </w:pPr>
            <w:r>
              <w:rPr>
                <w:rFonts w:eastAsia="Times New Roman"/>
                <w:color w:val="000000"/>
                <w:sz w:val="28"/>
              </w:rPr>
              <w:t>Mar</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32" w:lineRule="exact"/>
              <w:jc w:val="center"/>
              <w:textAlignment w:val="baseline"/>
              <w:rPr>
                <w:rFonts w:eastAsia="Times New Roman"/>
                <w:color w:val="000000"/>
                <w:sz w:val="28"/>
              </w:rPr>
            </w:pPr>
            <w:r>
              <w:rPr>
                <w:rFonts w:eastAsia="Times New Roman"/>
                <w:color w:val="000000"/>
                <w:sz w:val="28"/>
              </w:rPr>
              <w:t>Mar</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98"/>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75" w:lineRule="exact"/>
              <w:ind w:left="91"/>
              <w:jc w:val="center"/>
              <w:textAlignment w:val="baseline"/>
              <w:rPr>
                <w:rFonts w:eastAsia="Times New Roman"/>
                <w:color w:val="000000"/>
                <w:sz w:val="28"/>
              </w:rPr>
            </w:pPr>
            <w:r>
              <w:rPr>
                <w:rFonts w:eastAsia="Times New Roman"/>
                <w:color w:val="000000"/>
                <w:sz w:val="28"/>
              </w:rPr>
              <w:t>April</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6" w:lineRule="exact"/>
              <w:jc w:val="center"/>
              <w:textAlignment w:val="baseline"/>
              <w:rPr>
                <w:rFonts w:eastAsia="Times New Roman"/>
                <w:color w:val="000000"/>
                <w:sz w:val="28"/>
              </w:rPr>
            </w:pPr>
            <w:r>
              <w:rPr>
                <w:rFonts w:eastAsia="Times New Roman"/>
                <w:color w:val="000000"/>
                <w:sz w:val="28"/>
              </w:rPr>
              <w:t>April</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93"/>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71" w:lineRule="exact"/>
              <w:ind w:left="91"/>
              <w:jc w:val="center"/>
              <w:textAlignment w:val="baseline"/>
              <w:rPr>
                <w:rFonts w:eastAsia="Times New Roman"/>
                <w:color w:val="000000"/>
                <w:sz w:val="28"/>
              </w:rPr>
            </w:pPr>
            <w:r>
              <w:rPr>
                <w:rFonts w:eastAsia="Times New Roman"/>
                <w:color w:val="000000"/>
                <w:sz w:val="28"/>
              </w:rPr>
              <w:t>May</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before="31" w:line="261" w:lineRule="exact"/>
              <w:jc w:val="center"/>
              <w:textAlignment w:val="baseline"/>
              <w:rPr>
                <w:rFonts w:eastAsia="Times New Roman"/>
                <w:color w:val="000000"/>
                <w:sz w:val="28"/>
              </w:rPr>
            </w:pPr>
            <w:r>
              <w:rPr>
                <w:rFonts w:eastAsia="Times New Roman"/>
                <w:color w:val="000000"/>
                <w:sz w:val="28"/>
              </w:rPr>
              <w:t>May</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88"/>
        </w:trPr>
        <w:tc>
          <w:tcPr>
            <w:tcW w:w="1819" w:type="dxa"/>
            <w:tcBorders>
              <w:top w:val="single" w:sz="5" w:space="0" w:color="000000"/>
              <w:left w:val="single" w:sz="5" w:space="0" w:color="000000"/>
              <w:bottom w:val="single" w:sz="5" w:space="0" w:color="000000"/>
              <w:right w:val="single" w:sz="5" w:space="0" w:color="000000"/>
            </w:tcBorders>
            <w:vAlign w:val="center"/>
          </w:tcPr>
          <w:p w:rsidR="00C26BAF" w:rsidRDefault="0009779A" w:rsidP="00A6010A">
            <w:pPr>
              <w:spacing w:line="275" w:lineRule="exact"/>
              <w:ind w:left="91"/>
              <w:jc w:val="center"/>
              <w:textAlignment w:val="baseline"/>
              <w:rPr>
                <w:rFonts w:eastAsia="Times New Roman"/>
                <w:color w:val="000000"/>
                <w:sz w:val="28"/>
              </w:rPr>
            </w:pPr>
            <w:r>
              <w:rPr>
                <w:rFonts w:eastAsia="Times New Roman"/>
                <w:color w:val="000000"/>
                <w:sz w:val="28"/>
              </w:rPr>
              <w:t>J</w:t>
            </w:r>
            <w:r w:rsidR="00374D06">
              <w:rPr>
                <w:rFonts w:eastAsia="Times New Roman"/>
                <w:color w:val="000000"/>
                <w:sz w:val="28"/>
              </w:rPr>
              <w:t>une</w:t>
            </w: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vAlign w:val="center"/>
          </w:tcPr>
          <w:p w:rsidR="00C26BAF" w:rsidRDefault="00374D06" w:rsidP="00A6010A">
            <w:pPr>
              <w:spacing w:line="261" w:lineRule="exact"/>
              <w:jc w:val="center"/>
              <w:textAlignment w:val="baseline"/>
              <w:rPr>
                <w:rFonts w:eastAsia="Times New Roman"/>
                <w:color w:val="000000"/>
                <w:sz w:val="28"/>
              </w:rPr>
            </w:pPr>
            <w:r>
              <w:rPr>
                <w:rFonts w:eastAsia="Times New Roman"/>
                <w:color w:val="000000"/>
                <w:sz w:val="28"/>
              </w:rPr>
              <w:t>June</w:t>
            </w:r>
          </w:p>
        </w:tc>
        <w:tc>
          <w:tcPr>
            <w:tcW w:w="146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292"/>
        </w:trPr>
        <w:tc>
          <w:tcPr>
            <w:tcW w:w="1819" w:type="dxa"/>
            <w:tcBorders>
              <w:top w:val="single" w:sz="5" w:space="0" w:color="000000"/>
              <w:left w:val="single" w:sz="5" w:space="0" w:color="000000"/>
              <w:bottom w:val="single" w:sz="5" w:space="0" w:color="000000"/>
              <w:right w:val="single" w:sz="5" w:space="0" w:color="000000"/>
            </w:tcBorders>
          </w:tcPr>
          <w:p w:rsidR="00C26BAF" w:rsidRDefault="00C26BAF" w:rsidP="00A6010A">
            <w:pPr>
              <w:jc w:val="center"/>
              <w:textAlignment w:val="baseline"/>
              <w:rPr>
                <w:rFonts w:ascii="Arial" w:eastAsia="Arial" w:hAnsi="Arial"/>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256" w:type="dxa"/>
            <w:tcBorders>
              <w:top w:val="single" w:sz="5" w:space="0" w:color="000000"/>
              <w:left w:val="single" w:sz="5" w:space="0" w:color="000000"/>
              <w:bottom w:val="single" w:sz="5" w:space="0" w:color="000000"/>
              <w:right w:val="single" w:sz="5" w:space="0" w:color="000000"/>
            </w:tcBorders>
          </w:tcPr>
          <w:p w:rsidR="00C26BAF" w:rsidRDefault="00C26BAF" w:rsidP="00A6010A">
            <w:pPr>
              <w:jc w:val="center"/>
              <w:textAlignment w:val="baseline"/>
              <w:rPr>
                <w:rFonts w:ascii="Arial" w:eastAsia="Arial" w:hAnsi="Arial"/>
                <w:color w:val="000000"/>
                <w:sz w:val="24"/>
              </w:rPr>
            </w:pPr>
          </w:p>
        </w:tc>
        <w:tc>
          <w:tcPr>
            <w:tcW w:w="1468" w:type="dxa"/>
            <w:tcBorders>
              <w:top w:val="single" w:sz="5" w:space="0" w:color="000000"/>
              <w:left w:val="single" w:sz="5" w:space="0" w:color="000000"/>
              <w:bottom w:val="single" w:sz="5" w:space="0" w:color="000000"/>
              <w:right w:val="single" w:sz="5" w:space="0" w:color="000000"/>
            </w:tcBorders>
            <w:vAlign w:val="bottom"/>
          </w:tcPr>
          <w:p w:rsidR="00C26BAF" w:rsidRDefault="00C26BAF">
            <w:pPr>
              <w:spacing w:before="128" w:line="159" w:lineRule="exact"/>
              <w:textAlignment w:val="baseline"/>
              <w:rPr>
                <w:rFonts w:eastAsia="Times New Roman"/>
                <w:i/>
                <w:color w:val="000000"/>
                <w:sz w:val="20"/>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A6010A">
        <w:trPr>
          <w:trHeight w:hRule="exact" w:val="101"/>
        </w:trPr>
        <w:tc>
          <w:tcPr>
            <w:tcW w:w="1819"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8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3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3724" w:type="dxa"/>
            <w:gridSpan w:val="2"/>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12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bl>
    <w:p w:rsidR="00C26BAF" w:rsidRDefault="00C26BAF">
      <w:pPr>
        <w:spacing w:after="316" w:line="20" w:lineRule="exact"/>
      </w:pPr>
    </w:p>
    <w:p w:rsidR="00C26BAF" w:rsidRDefault="00374D06">
      <w:pPr>
        <w:spacing w:before="3" w:line="316" w:lineRule="exact"/>
        <w:ind w:left="216" w:right="432"/>
        <w:jc w:val="both"/>
        <w:textAlignment w:val="baseline"/>
        <w:rPr>
          <w:rFonts w:eastAsia="Times New Roman"/>
          <w:color w:val="000000"/>
          <w:spacing w:val="-11"/>
          <w:sz w:val="28"/>
        </w:rPr>
      </w:pPr>
      <w:r>
        <w:rPr>
          <w:rFonts w:eastAsia="Times New Roman"/>
          <w:color w:val="000000"/>
          <w:spacing w:val="-11"/>
          <w:sz w:val="28"/>
        </w:rPr>
        <w:t>Responses should describe how the proposed methodology will benefit participants in different target populations, such as in-school and out-of-school participants, 14-18 year-</w:t>
      </w:r>
    </w:p>
    <w:p w:rsidR="00C26BAF" w:rsidRDefault="00374D06">
      <w:pPr>
        <w:spacing w:line="322" w:lineRule="exact"/>
        <w:ind w:left="216" w:right="576"/>
        <w:textAlignment w:val="baseline"/>
        <w:rPr>
          <w:rFonts w:eastAsia="Times New Roman"/>
          <w:color w:val="000000"/>
          <w:spacing w:val="-9"/>
          <w:sz w:val="28"/>
        </w:rPr>
      </w:pPr>
      <w:r>
        <w:rPr>
          <w:rFonts w:eastAsia="Times New Roman"/>
          <w:color w:val="000000"/>
          <w:spacing w:val="-9"/>
          <w:sz w:val="28"/>
        </w:rPr>
        <w:t xml:space="preserve">old and </w:t>
      </w:r>
      <w:r w:rsidR="005E10D8">
        <w:rPr>
          <w:rFonts w:eastAsia="Times New Roman"/>
          <w:color w:val="000000"/>
          <w:spacing w:val="-9"/>
          <w:sz w:val="28"/>
        </w:rPr>
        <w:t>19-24-year-old</w:t>
      </w:r>
      <w:r>
        <w:rPr>
          <w:rFonts w:eastAsia="Times New Roman"/>
          <w:color w:val="000000"/>
          <w:spacing w:val="-9"/>
          <w:sz w:val="28"/>
        </w:rPr>
        <w:t xml:space="preserve"> and other target groups. Discuss any unusual features, such as design or technological innovations. Describe how the program will eventually provide activities that involve past participants.</w:t>
      </w:r>
    </w:p>
    <w:p w:rsidR="00C26BAF" w:rsidRDefault="00374D06">
      <w:pPr>
        <w:spacing w:before="95" w:line="333" w:lineRule="exact"/>
        <w:ind w:left="216" w:right="504"/>
        <w:textAlignment w:val="baseline"/>
        <w:rPr>
          <w:rFonts w:eastAsia="Times New Roman"/>
          <w:color w:val="000000"/>
          <w:spacing w:val="-9"/>
          <w:sz w:val="28"/>
        </w:rPr>
      </w:pPr>
      <w:r>
        <w:rPr>
          <w:rFonts w:eastAsia="Times New Roman"/>
          <w:color w:val="000000"/>
          <w:spacing w:val="-9"/>
          <w:sz w:val="28"/>
        </w:rPr>
        <w:t>Explain how the overall program will meet the requirements of WI</w:t>
      </w:r>
      <w:r w:rsidR="00112066">
        <w:rPr>
          <w:rFonts w:eastAsia="Times New Roman"/>
          <w:color w:val="000000"/>
          <w:spacing w:val="-9"/>
          <w:sz w:val="28"/>
        </w:rPr>
        <w:t>O</w:t>
      </w:r>
      <w:r>
        <w:rPr>
          <w:rFonts w:eastAsia="Times New Roman"/>
          <w:color w:val="000000"/>
          <w:spacing w:val="-9"/>
          <w:sz w:val="28"/>
        </w:rPr>
        <w:t>A Section 129 (c) (1) C, which states that the following four overall areas of youth programming must be</w:t>
      </w:r>
    </w:p>
    <w:p w:rsidR="00C26BAF" w:rsidRDefault="00374D06">
      <w:pPr>
        <w:spacing w:line="288" w:lineRule="exact"/>
        <w:ind w:left="216"/>
        <w:textAlignment w:val="baseline"/>
        <w:rPr>
          <w:rFonts w:eastAsia="Times New Roman"/>
          <w:color w:val="000000"/>
          <w:spacing w:val="-7"/>
          <w:sz w:val="28"/>
        </w:rPr>
      </w:pPr>
      <w:r>
        <w:rPr>
          <w:rFonts w:eastAsia="Times New Roman"/>
          <w:color w:val="000000"/>
          <w:spacing w:val="-7"/>
          <w:sz w:val="28"/>
        </w:rPr>
        <w:t>provided for each participant:</w:t>
      </w:r>
    </w:p>
    <w:p w:rsidR="00C26BAF" w:rsidRDefault="00374D06">
      <w:pPr>
        <w:numPr>
          <w:ilvl w:val="0"/>
          <w:numId w:val="2"/>
        </w:numPr>
        <w:tabs>
          <w:tab w:val="clear" w:pos="360"/>
          <w:tab w:val="left" w:pos="576"/>
        </w:tabs>
        <w:spacing w:line="282" w:lineRule="exact"/>
        <w:ind w:left="576" w:hanging="360"/>
        <w:textAlignment w:val="baseline"/>
        <w:rPr>
          <w:rFonts w:eastAsia="Times New Roman"/>
          <w:color w:val="000000"/>
          <w:spacing w:val="2"/>
          <w:sz w:val="28"/>
        </w:rPr>
      </w:pPr>
      <w:r>
        <w:rPr>
          <w:rFonts w:eastAsia="Times New Roman"/>
          <w:color w:val="000000"/>
          <w:spacing w:val="2"/>
          <w:sz w:val="28"/>
        </w:rPr>
        <w:t>preparation for postsecondary opportunities, in appropriate cases;</w:t>
      </w:r>
    </w:p>
    <w:p w:rsidR="00C26BAF" w:rsidRDefault="00374D06">
      <w:pPr>
        <w:numPr>
          <w:ilvl w:val="0"/>
          <w:numId w:val="2"/>
        </w:numPr>
        <w:tabs>
          <w:tab w:val="clear" w:pos="360"/>
          <w:tab w:val="left" w:pos="576"/>
        </w:tabs>
        <w:spacing w:line="282" w:lineRule="exact"/>
        <w:ind w:left="576" w:hanging="360"/>
        <w:textAlignment w:val="baseline"/>
        <w:rPr>
          <w:rFonts w:eastAsia="Times New Roman"/>
          <w:color w:val="000000"/>
          <w:spacing w:val="3"/>
          <w:sz w:val="28"/>
        </w:rPr>
      </w:pPr>
      <w:r>
        <w:rPr>
          <w:rFonts w:eastAsia="Times New Roman"/>
          <w:color w:val="000000"/>
          <w:spacing w:val="3"/>
          <w:sz w:val="28"/>
        </w:rPr>
        <w:t>strong linkages between academic and occupational learning;</w:t>
      </w:r>
    </w:p>
    <w:p w:rsidR="00C26BAF" w:rsidRDefault="00374D06">
      <w:pPr>
        <w:numPr>
          <w:ilvl w:val="0"/>
          <w:numId w:val="2"/>
        </w:numPr>
        <w:tabs>
          <w:tab w:val="clear" w:pos="360"/>
          <w:tab w:val="left" w:pos="576"/>
        </w:tabs>
        <w:spacing w:line="320" w:lineRule="exact"/>
        <w:ind w:left="576" w:hanging="360"/>
        <w:textAlignment w:val="baseline"/>
        <w:rPr>
          <w:rFonts w:eastAsia="Times New Roman"/>
          <w:color w:val="000000"/>
          <w:spacing w:val="2"/>
          <w:sz w:val="28"/>
        </w:rPr>
      </w:pPr>
      <w:r>
        <w:rPr>
          <w:rFonts w:eastAsia="Times New Roman"/>
          <w:color w:val="000000"/>
          <w:spacing w:val="2"/>
          <w:sz w:val="28"/>
        </w:rPr>
        <w:t>preparation for unsubsidized employment, in appropriate cases; and</w:t>
      </w:r>
    </w:p>
    <w:p w:rsidR="00C26BAF" w:rsidRDefault="00374D06">
      <w:pPr>
        <w:numPr>
          <w:ilvl w:val="0"/>
          <w:numId w:val="2"/>
        </w:numPr>
        <w:tabs>
          <w:tab w:val="clear" w:pos="360"/>
          <w:tab w:val="left" w:pos="576"/>
        </w:tabs>
        <w:spacing w:before="4" w:line="331" w:lineRule="exact"/>
        <w:ind w:left="576" w:right="1800" w:hanging="360"/>
        <w:jc w:val="both"/>
        <w:textAlignment w:val="baseline"/>
        <w:rPr>
          <w:rFonts w:eastAsia="Times New Roman"/>
          <w:color w:val="000000"/>
          <w:spacing w:val="-18"/>
          <w:sz w:val="28"/>
        </w:rPr>
      </w:pPr>
      <w:r>
        <w:rPr>
          <w:rFonts w:eastAsia="Times New Roman"/>
          <w:color w:val="000000"/>
          <w:spacing w:val="-18"/>
          <w:sz w:val="28"/>
        </w:rPr>
        <w:t>connections to intermediaries with strong links to the job market and local and regional employers.</w:t>
      </w:r>
    </w:p>
    <w:p w:rsidR="00C26BAF" w:rsidRDefault="00C26BAF">
      <w:pPr>
        <w:sectPr w:rsidR="00C26BAF">
          <w:pgSz w:w="12240" w:h="15840"/>
          <w:pgMar w:top="920" w:right="896" w:bottom="302" w:left="1544" w:header="720" w:footer="720" w:gutter="0"/>
          <w:cols w:space="720"/>
        </w:sectPr>
      </w:pPr>
    </w:p>
    <w:p w:rsidR="00C26BAF" w:rsidRPr="008F0C5F" w:rsidRDefault="006B7299">
      <w:pPr>
        <w:spacing w:before="1" w:line="241" w:lineRule="exact"/>
        <w:ind w:left="216"/>
        <w:textAlignment w:val="baseline"/>
        <w:rPr>
          <w:rFonts w:eastAsia="Arial"/>
          <w:b/>
          <w:i/>
          <w:color w:val="000000"/>
          <w:spacing w:val="-2"/>
          <w:sz w:val="28"/>
          <w:szCs w:val="28"/>
        </w:rPr>
      </w:pPr>
      <w:r w:rsidRPr="008F0C5F">
        <w:rPr>
          <w:noProof/>
          <w:sz w:val="28"/>
          <w:szCs w:val="28"/>
        </w:rPr>
        <w:lastRenderedPageBreak/>
        <mc:AlternateContent>
          <mc:Choice Requires="wps">
            <w:drawing>
              <wp:anchor distT="0" distB="0" distL="0" distR="0" simplePos="0" relativeHeight="251654144" behindDoc="1" locked="0" layoutInCell="1" allowOverlap="1">
                <wp:simplePos x="0" y="0"/>
                <wp:positionH relativeFrom="page">
                  <wp:posOffset>897890</wp:posOffset>
                </wp:positionH>
                <wp:positionV relativeFrom="page">
                  <wp:posOffset>9611360</wp:posOffset>
                </wp:positionV>
                <wp:extent cx="6223000" cy="193675"/>
                <wp:effectExtent l="0" t="0" r="0" b="0"/>
                <wp:wrapSquare wrapText="bothSides"/>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C31827" w:rsidRDefault="0037755C" w:rsidP="00C406B4">
                            <w:pPr>
                              <w:tabs>
                                <w:tab w:val="left" w:pos="7488"/>
                              </w:tabs>
                              <w:spacing w:before="22" w:after="35" w:line="243" w:lineRule="exact"/>
                              <w:ind w:left="576"/>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22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left:0;text-align:left;margin-left:70.7pt;margin-top:756.8pt;width:490pt;height:15.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" filled="f" stroked="f">
                <v:textbox inset="0,0,0,0">
                  <w:txbxContent>
                    <w:p w:rsidR="0037755C" w:rsidRPr="00C31827" w:rsidRDefault="0037755C" w:rsidP="00C406B4">
                      <w:pPr>
                        <w:tabs>
                          <w:tab w:val="left" w:pos="7488"/>
                        </w:tabs>
                        <w:spacing w:before="22" w:after="35" w:line="243" w:lineRule="exact"/>
                        <w:ind w:left="576"/>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22 of 33</w:t>
                      </w:r>
                    </w:p>
                  </w:txbxContent>
                </v:textbox>
                <w10:wrap type="square" anchorx="page" anchory="page"/>
              </v:shape>
            </w:pict>
          </mc:Fallback>
        </mc:AlternateContent>
      </w:r>
      <w:r w:rsidR="00F1311F" w:rsidRPr="008F0C5F">
        <w:rPr>
          <w:rFonts w:eastAsia="Arial"/>
          <w:b/>
          <w:i/>
          <w:color w:val="000000"/>
          <w:spacing w:val="-2"/>
          <w:sz w:val="28"/>
          <w:szCs w:val="28"/>
        </w:rPr>
        <w:t>Workforce Innovation and Opportunity Act Youth Program Request for Proposal</w:t>
      </w:r>
      <w:r w:rsidR="00374D06" w:rsidRPr="008F0C5F">
        <w:rPr>
          <w:rFonts w:eastAsia="Arial"/>
          <w:b/>
          <w:i/>
          <w:color w:val="000000"/>
          <w:spacing w:val="-2"/>
          <w:sz w:val="28"/>
          <w:szCs w:val="28"/>
        </w:rPr>
        <w:t>s</w:t>
      </w:r>
    </w:p>
    <w:p w:rsidR="00C26BAF" w:rsidRDefault="00374D06" w:rsidP="000C7538">
      <w:pPr>
        <w:numPr>
          <w:ilvl w:val="0"/>
          <w:numId w:val="24"/>
        </w:numPr>
        <w:tabs>
          <w:tab w:val="clear" w:pos="360"/>
          <w:tab w:val="left" w:pos="792"/>
        </w:tabs>
        <w:spacing w:before="209" w:line="315" w:lineRule="exact"/>
        <w:ind w:left="288" w:hanging="18"/>
        <w:textAlignment w:val="baseline"/>
        <w:rPr>
          <w:rFonts w:ascii="Bookman Old Style" w:eastAsia="Bookman Old Style" w:hAnsi="Bookman Old Style"/>
          <w:b/>
          <w:color w:val="000000"/>
          <w:spacing w:val="8"/>
          <w:sz w:val="27"/>
        </w:rPr>
      </w:pPr>
      <w:r>
        <w:rPr>
          <w:rFonts w:ascii="Bookman Old Style" w:eastAsia="Bookman Old Style" w:hAnsi="Bookman Old Style"/>
          <w:b/>
          <w:color w:val="000000"/>
          <w:spacing w:val="8"/>
          <w:sz w:val="27"/>
        </w:rPr>
        <w:t>Evidence of Best Practice</w:t>
      </w:r>
    </w:p>
    <w:p w:rsidR="00C26BAF" w:rsidRDefault="00374D06">
      <w:pPr>
        <w:spacing w:before="3" w:line="288" w:lineRule="exact"/>
        <w:ind w:left="216" w:right="216"/>
        <w:textAlignment w:val="baseline"/>
        <w:rPr>
          <w:rFonts w:eastAsia="Times New Roman"/>
          <w:color w:val="000000"/>
          <w:spacing w:val="-8"/>
          <w:sz w:val="28"/>
        </w:rPr>
      </w:pPr>
      <w:r>
        <w:rPr>
          <w:rFonts w:eastAsia="Times New Roman"/>
          <w:color w:val="000000"/>
          <w:spacing w:val="-8"/>
          <w:sz w:val="28"/>
        </w:rPr>
        <w:t>Applicant should provide evidence of a program's potential for success by documenting: 1) empirical/experiential knowledge; and/or 2) studies conducted by others that demonstrate the impact of similar types of programs or strategies. If applicable, describe any research that exists to support the proposed program's approach to addressing community needs/opportunities.</w:t>
      </w:r>
    </w:p>
    <w:p w:rsidR="00C26BAF" w:rsidRDefault="00374D06" w:rsidP="000C7538">
      <w:pPr>
        <w:numPr>
          <w:ilvl w:val="0"/>
          <w:numId w:val="24"/>
        </w:numPr>
        <w:tabs>
          <w:tab w:val="clear" w:pos="360"/>
          <w:tab w:val="left" w:pos="792"/>
        </w:tabs>
        <w:spacing w:before="183" w:line="275" w:lineRule="exact"/>
        <w:ind w:left="288" w:right="648" w:hanging="18"/>
        <w:textAlignment w:val="baseline"/>
        <w:rPr>
          <w:rFonts w:ascii="Bookman Old Style" w:eastAsia="Bookman Old Style" w:hAnsi="Bookman Old Style"/>
          <w:b/>
          <w:color w:val="000000"/>
          <w:sz w:val="27"/>
        </w:rPr>
      </w:pPr>
      <w:r>
        <w:rPr>
          <w:rFonts w:ascii="Bookman Old Style" w:eastAsia="Bookman Old Style" w:hAnsi="Bookman Old Style"/>
          <w:b/>
          <w:color w:val="000000"/>
          <w:sz w:val="27"/>
        </w:rPr>
        <w:t xml:space="preserve">Program Location </w:t>
      </w:r>
      <w:r>
        <w:rPr>
          <w:rFonts w:eastAsia="Times New Roman"/>
          <w:color w:val="000000"/>
          <w:sz w:val="28"/>
        </w:rPr>
        <w:t>Provide the address and facility name(s) where services will be delivered.</w:t>
      </w:r>
    </w:p>
    <w:p w:rsidR="00C26BAF" w:rsidRDefault="00C26BAF">
      <w:pPr>
        <w:sectPr w:rsidR="00C26BAF">
          <w:pgSz w:w="12240" w:h="15840"/>
          <w:pgMar w:top="900" w:right="1026" w:bottom="308" w:left="1414" w:header="720" w:footer="720" w:gutter="0"/>
          <w:cols w:space="720"/>
        </w:sectPr>
      </w:pPr>
    </w:p>
    <w:p w:rsidR="00EC062E" w:rsidRPr="00DF24F2" w:rsidRDefault="00F1311F" w:rsidP="00EC062E">
      <w:pPr>
        <w:pStyle w:val="NoSpacing"/>
        <w:rPr>
          <w:b/>
          <w:i/>
          <w:sz w:val="28"/>
          <w:szCs w:val="28"/>
        </w:rPr>
      </w:pPr>
      <w:r w:rsidRPr="00DF24F2">
        <w:rPr>
          <w:b/>
          <w:i/>
          <w:sz w:val="28"/>
          <w:szCs w:val="28"/>
        </w:rPr>
        <w:lastRenderedPageBreak/>
        <w:t>Workforce Innovation and Opportunity Act Youth Program Request for Proposal</w:t>
      </w:r>
      <w:r w:rsidR="00374D06" w:rsidRPr="00DF24F2">
        <w:rPr>
          <w:b/>
          <w:i/>
          <w:sz w:val="28"/>
          <w:szCs w:val="28"/>
        </w:rPr>
        <w:t>s</w:t>
      </w:r>
    </w:p>
    <w:p w:rsidR="00EC062E" w:rsidRDefault="00EC062E" w:rsidP="00EC062E">
      <w:pPr>
        <w:pStyle w:val="NoSpacing"/>
      </w:pPr>
    </w:p>
    <w:p w:rsidR="00C26BAF" w:rsidRPr="00EC062E" w:rsidRDefault="006B7299" w:rsidP="00EC062E">
      <w:pPr>
        <w:pStyle w:val="NoSpacing"/>
        <w:jc w:val="center"/>
        <w:rPr>
          <w:rFonts w:eastAsia="Times New Roman"/>
          <w:b/>
          <w:sz w:val="28"/>
        </w:rPr>
      </w:pPr>
      <w:r>
        <w:rPr>
          <w:b/>
          <w:noProof/>
        </w:rPr>
        <mc:AlternateContent>
          <mc:Choice Requires="wps">
            <w:drawing>
              <wp:anchor distT="0" distB="0" distL="114300" distR="114300" simplePos="0" relativeHeight="251670528" behindDoc="0" locked="0" layoutInCell="1" allowOverlap="1">
                <wp:simplePos x="0" y="0"/>
                <wp:positionH relativeFrom="page">
                  <wp:posOffset>5794375</wp:posOffset>
                </wp:positionH>
                <wp:positionV relativeFrom="page">
                  <wp:posOffset>1618615</wp:posOffset>
                </wp:positionV>
                <wp:extent cx="341630" cy="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6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9112F" id="Line 15"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25pt,127.45pt" to="483.1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Ah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" strokeweight=".7pt">
                <w10:wrap anchorx="page" anchory="page"/>
              </v:line>
            </w:pict>
          </mc:Fallback>
        </mc:AlternateContent>
      </w:r>
      <w:r w:rsidR="00374D06" w:rsidRPr="00EC062E">
        <w:rPr>
          <w:rFonts w:eastAsia="Times New Roman"/>
          <w:b/>
          <w:sz w:val="28"/>
        </w:rPr>
        <w:t>SECTION FIVE - NARRATIVE: AGENCY CAPACITY</w:t>
      </w:r>
    </w:p>
    <w:p w:rsidR="00C26BAF" w:rsidRDefault="00374D06">
      <w:pPr>
        <w:spacing w:before="205" w:line="318" w:lineRule="exact"/>
        <w:ind w:left="72"/>
        <w:textAlignment w:val="baseline"/>
        <w:rPr>
          <w:rFonts w:eastAsia="Times New Roman"/>
          <w:b/>
          <w:color w:val="000000"/>
          <w:spacing w:val="-1"/>
          <w:sz w:val="28"/>
        </w:rPr>
      </w:pPr>
      <w:r>
        <w:rPr>
          <w:rFonts w:eastAsia="Times New Roman"/>
          <w:b/>
          <w:color w:val="000000"/>
          <w:spacing w:val="-1"/>
          <w:sz w:val="28"/>
        </w:rPr>
        <w:t>A. Agency Background (10 pts)</w:t>
      </w:r>
    </w:p>
    <w:p w:rsidR="00C26BAF" w:rsidRDefault="00374D06">
      <w:pPr>
        <w:spacing w:before="14" w:line="310" w:lineRule="exact"/>
        <w:ind w:left="72" w:right="1008"/>
        <w:textAlignment w:val="baseline"/>
        <w:rPr>
          <w:rFonts w:eastAsia="Times New Roman"/>
          <w:color w:val="000000"/>
          <w:sz w:val="28"/>
        </w:rPr>
      </w:pPr>
      <w:r>
        <w:rPr>
          <w:rFonts w:eastAsia="Times New Roman"/>
          <w:color w:val="000000"/>
          <w:sz w:val="28"/>
        </w:rPr>
        <w:t>Describe your agency's experience providing services to youth, par</w:t>
      </w:r>
      <w:r w:rsidRPr="00EC062E">
        <w:rPr>
          <w:rFonts w:eastAsia="Times New Roman"/>
          <w:color w:val="000000"/>
          <w:sz w:val="28"/>
        </w:rPr>
        <w:t xml:space="preserve">ticularly </w:t>
      </w:r>
      <w:r>
        <w:rPr>
          <w:rFonts w:eastAsia="Times New Roman"/>
          <w:color w:val="000000"/>
          <w:sz w:val="28"/>
        </w:rPr>
        <w:t>services that are similar to the ones being proposed. Provide examples of expertise in the following areas:</w:t>
      </w:r>
    </w:p>
    <w:p w:rsidR="00C26BAF" w:rsidRDefault="00374D06">
      <w:pPr>
        <w:numPr>
          <w:ilvl w:val="0"/>
          <w:numId w:val="10"/>
        </w:numPr>
        <w:tabs>
          <w:tab w:val="clear" w:pos="288"/>
          <w:tab w:val="left" w:pos="1080"/>
        </w:tabs>
        <w:spacing w:before="22" w:line="263" w:lineRule="exact"/>
        <w:ind w:left="1080" w:right="144" w:hanging="288"/>
        <w:textAlignment w:val="baseline"/>
        <w:rPr>
          <w:rFonts w:eastAsia="Times New Roman"/>
          <w:color w:val="000000"/>
          <w:sz w:val="28"/>
        </w:rPr>
      </w:pPr>
      <w:r>
        <w:rPr>
          <w:rFonts w:eastAsia="Times New Roman"/>
          <w:color w:val="000000"/>
          <w:sz w:val="28"/>
        </w:rPr>
        <w:t>assessing individual youth needs and developing individual service plans for youth</w:t>
      </w:r>
    </w:p>
    <w:p w:rsidR="00C26BAF" w:rsidRDefault="00374D06">
      <w:pPr>
        <w:numPr>
          <w:ilvl w:val="0"/>
          <w:numId w:val="10"/>
        </w:numPr>
        <w:tabs>
          <w:tab w:val="clear" w:pos="288"/>
          <w:tab w:val="left" w:pos="1080"/>
        </w:tabs>
        <w:spacing w:line="297" w:lineRule="exact"/>
        <w:ind w:left="1080" w:hanging="288"/>
        <w:textAlignment w:val="baseline"/>
        <w:rPr>
          <w:rFonts w:eastAsia="Times New Roman"/>
          <w:color w:val="000000"/>
          <w:spacing w:val="9"/>
          <w:sz w:val="28"/>
        </w:rPr>
      </w:pPr>
      <w:r>
        <w:rPr>
          <w:rFonts w:eastAsia="Times New Roman"/>
          <w:color w:val="000000"/>
          <w:spacing w:val="9"/>
          <w:sz w:val="28"/>
        </w:rPr>
        <w:t>coordinating with local secondary and post</w:t>
      </w:r>
      <w:r w:rsidR="0050407D">
        <w:rPr>
          <w:rFonts w:eastAsia="Times New Roman"/>
          <w:color w:val="000000"/>
          <w:spacing w:val="9"/>
          <w:sz w:val="28"/>
        </w:rPr>
        <w:t>-</w:t>
      </w:r>
      <w:r>
        <w:rPr>
          <w:rFonts w:eastAsia="Times New Roman"/>
          <w:color w:val="000000"/>
          <w:spacing w:val="9"/>
          <w:sz w:val="28"/>
        </w:rPr>
        <w:t>secondary institutions</w:t>
      </w:r>
    </w:p>
    <w:p w:rsidR="00C26BAF" w:rsidRDefault="00374D06">
      <w:pPr>
        <w:numPr>
          <w:ilvl w:val="0"/>
          <w:numId w:val="10"/>
        </w:numPr>
        <w:tabs>
          <w:tab w:val="clear" w:pos="288"/>
          <w:tab w:val="left" w:pos="1080"/>
        </w:tabs>
        <w:spacing w:line="321" w:lineRule="exact"/>
        <w:ind w:left="1080" w:right="1152" w:hanging="288"/>
        <w:textAlignment w:val="baseline"/>
        <w:rPr>
          <w:rFonts w:eastAsia="Times New Roman"/>
          <w:color w:val="000000"/>
          <w:sz w:val="28"/>
        </w:rPr>
      </w:pPr>
      <w:r>
        <w:rPr>
          <w:rFonts w:eastAsia="Times New Roman"/>
          <w:color w:val="000000"/>
          <w:sz w:val="28"/>
        </w:rPr>
        <w:t>working with disadvantaged, special populations, and operating education, training, and/or employment programs</w:t>
      </w:r>
    </w:p>
    <w:p w:rsidR="00C26BAF" w:rsidRDefault="00374D06">
      <w:pPr>
        <w:spacing w:before="233" w:line="318" w:lineRule="exact"/>
        <w:ind w:left="72" w:right="792"/>
        <w:textAlignment w:val="baseline"/>
        <w:rPr>
          <w:rFonts w:eastAsia="Times New Roman"/>
          <w:color w:val="000000"/>
          <w:spacing w:val="-6"/>
          <w:sz w:val="28"/>
        </w:rPr>
      </w:pPr>
      <w:r>
        <w:rPr>
          <w:rFonts w:eastAsia="Times New Roman"/>
          <w:color w:val="000000"/>
          <w:spacing w:val="-6"/>
          <w:sz w:val="28"/>
        </w:rPr>
        <w:t>Cite recent, specific projects or programs, the year/s they were funded and the funding source. Provide relevant statistics for each project on numbers served, services provided and the outcomes achieved. In particular, cite past experience meeting quantitative performance benchmarks similar to those established by WIA. State results from any recent customer satisfaction evaluations from both participants and employers for similar services.</w:t>
      </w:r>
    </w:p>
    <w:p w:rsidR="00C26BAF" w:rsidRDefault="00374D06">
      <w:pPr>
        <w:numPr>
          <w:ilvl w:val="0"/>
          <w:numId w:val="25"/>
        </w:numPr>
        <w:tabs>
          <w:tab w:val="clear" w:pos="360"/>
          <w:tab w:val="left" w:pos="576"/>
        </w:tabs>
        <w:spacing w:before="274" w:line="318" w:lineRule="exact"/>
        <w:ind w:left="216"/>
        <w:textAlignment w:val="baseline"/>
        <w:rPr>
          <w:rFonts w:eastAsia="Times New Roman"/>
          <w:b/>
          <w:color w:val="000000"/>
          <w:spacing w:val="22"/>
          <w:sz w:val="28"/>
        </w:rPr>
      </w:pPr>
      <w:r>
        <w:rPr>
          <w:rFonts w:eastAsia="Times New Roman"/>
          <w:b/>
          <w:color w:val="000000"/>
          <w:spacing w:val="22"/>
          <w:sz w:val="28"/>
        </w:rPr>
        <w:t>Agency Expertise (10 pts)</w:t>
      </w:r>
    </w:p>
    <w:p w:rsidR="00C26BAF" w:rsidRDefault="00374D06">
      <w:pPr>
        <w:spacing w:before="31" w:line="318" w:lineRule="exact"/>
        <w:ind w:left="72" w:right="216"/>
        <w:textAlignment w:val="baseline"/>
        <w:rPr>
          <w:rFonts w:eastAsia="Times New Roman"/>
          <w:color w:val="000000"/>
          <w:sz w:val="28"/>
        </w:rPr>
      </w:pPr>
      <w:r>
        <w:rPr>
          <w:rFonts w:eastAsia="Times New Roman"/>
          <w:color w:val="000000"/>
          <w:sz w:val="28"/>
        </w:rPr>
        <w:t>Explain how the proposed program will be managed. Describe staffing and staff roles. List key staff, such as director/ coordinator, youth services specialist (</w:t>
      </w:r>
      <w:r w:rsidR="0050407D">
        <w:rPr>
          <w:rFonts w:eastAsia="Times New Roman"/>
          <w:color w:val="000000"/>
          <w:sz w:val="28"/>
        </w:rPr>
        <w:t>career advisor</w:t>
      </w:r>
      <w:r>
        <w:rPr>
          <w:rFonts w:eastAsia="Times New Roman"/>
          <w:color w:val="000000"/>
          <w:sz w:val="28"/>
        </w:rPr>
        <w:t>), teacher/trainer and accountant, and their relevant experience. Provide an organizational chart for the program in your appendix. You may also include resumes for key staff in your appendix or, if a key staff person has not yet been hired, a job description showing the expected qualifications for the position. Describe how the proposed program will recruit and use volunteers.</w:t>
      </w:r>
    </w:p>
    <w:p w:rsidR="00C26BAF" w:rsidRDefault="00374D06">
      <w:pPr>
        <w:spacing w:before="298" w:line="318" w:lineRule="exact"/>
        <w:ind w:left="72" w:right="216"/>
        <w:jc w:val="both"/>
        <w:textAlignment w:val="baseline"/>
        <w:rPr>
          <w:rFonts w:eastAsia="Times New Roman"/>
          <w:color w:val="000000"/>
          <w:sz w:val="28"/>
        </w:rPr>
      </w:pPr>
      <w:r>
        <w:rPr>
          <w:rFonts w:eastAsia="Times New Roman"/>
          <w:color w:val="000000"/>
          <w:sz w:val="28"/>
        </w:rPr>
        <w:t>Describe the agency's financial accounting system and include a copy of your agency's most recent audit in the appendix. What are the organization's capacity to perform necessary program, fiscal and MIS functions as well as cover costs of rent, phone, utilities, and other administrative costs?</w:t>
      </w:r>
    </w:p>
    <w:p w:rsidR="00C26BAF" w:rsidRDefault="00374D06">
      <w:pPr>
        <w:numPr>
          <w:ilvl w:val="0"/>
          <w:numId w:val="25"/>
        </w:numPr>
        <w:tabs>
          <w:tab w:val="clear" w:pos="360"/>
          <w:tab w:val="left" w:pos="576"/>
        </w:tabs>
        <w:spacing w:before="349" w:line="318" w:lineRule="exact"/>
        <w:ind w:left="216"/>
        <w:textAlignment w:val="baseline"/>
        <w:rPr>
          <w:rFonts w:eastAsia="Times New Roman"/>
          <w:b/>
          <w:color w:val="000000"/>
          <w:spacing w:val="13"/>
          <w:sz w:val="28"/>
        </w:rPr>
      </w:pPr>
      <w:r>
        <w:rPr>
          <w:rFonts w:eastAsia="Times New Roman"/>
          <w:b/>
          <w:color w:val="000000"/>
          <w:spacing w:val="13"/>
          <w:sz w:val="28"/>
        </w:rPr>
        <w:t>Subcontracts, Collaboration and Leveraged Resources</w:t>
      </w:r>
    </w:p>
    <w:p w:rsidR="00C26BAF" w:rsidRDefault="00374D06">
      <w:pPr>
        <w:spacing w:before="25" w:line="318" w:lineRule="exact"/>
        <w:ind w:left="72"/>
        <w:textAlignment w:val="baseline"/>
        <w:rPr>
          <w:rFonts w:eastAsia="Times New Roman"/>
          <w:color w:val="000000"/>
          <w:sz w:val="28"/>
        </w:rPr>
      </w:pPr>
      <w:r>
        <w:rPr>
          <w:rFonts w:eastAsia="Times New Roman"/>
          <w:color w:val="000000"/>
          <w:sz w:val="28"/>
        </w:rPr>
        <w:t>Contractors may subcontract services. Please list proposed subcontractors and the services they will provide under the proposed WIA program. Include a letter of commitment from each proposed subcontractor, describing the services to be provided, the price and the sub-contractor's relevant expertise, in your appendix.</w:t>
      </w:r>
    </w:p>
    <w:p w:rsidR="00C26BAF" w:rsidRDefault="00374D06">
      <w:pPr>
        <w:spacing w:before="4" w:line="318" w:lineRule="exact"/>
        <w:ind w:left="72" w:right="216"/>
        <w:textAlignment w:val="baseline"/>
        <w:rPr>
          <w:rFonts w:eastAsia="Times New Roman"/>
          <w:color w:val="000000"/>
          <w:spacing w:val="-1"/>
          <w:sz w:val="28"/>
        </w:rPr>
      </w:pPr>
      <w:r>
        <w:rPr>
          <w:rFonts w:eastAsia="Times New Roman"/>
          <w:color w:val="000000"/>
          <w:spacing w:val="-1"/>
          <w:sz w:val="28"/>
        </w:rPr>
        <w:t>Discuss connections with other funding sources that will benefit participants and increase the cost-effectiveness of WIA funds. Specify dollar amounts committed to the</w:t>
      </w:r>
    </w:p>
    <w:p w:rsidR="005769F1" w:rsidRDefault="005769F1">
      <w:pPr>
        <w:spacing w:before="4" w:line="318" w:lineRule="exact"/>
        <w:ind w:left="72" w:right="216"/>
        <w:textAlignment w:val="baseline"/>
        <w:rPr>
          <w:rFonts w:eastAsia="Times New Roman"/>
          <w:color w:val="000000"/>
          <w:spacing w:val="-1"/>
          <w:sz w:val="28"/>
        </w:rPr>
      </w:pPr>
      <w:r>
        <w:rPr>
          <w:rFonts w:eastAsia="Times New Roman"/>
          <w:color w:val="000000"/>
          <w:spacing w:val="-1"/>
          <w:sz w:val="28"/>
        </w:rPr>
        <w:t>Proposed program and include letters of commitment in the appendix to the proposal.</w:t>
      </w:r>
    </w:p>
    <w:p w:rsidR="005769F1" w:rsidRDefault="005769F1">
      <w:pPr>
        <w:spacing w:before="4" w:line="318" w:lineRule="exact"/>
        <w:ind w:left="72" w:right="216"/>
        <w:textAlignment w:val="baseline"/>
        <w:rPr>
          <w:rFonts w:eastAsia="Times New Roman"/>
          <w:color w:val="000000"/>
          <w:spacing w:val="-1"/>
          <w:sz w:val="28"/>
        </w:rPr>
      </w:pPr>
    </w:p>
    <w:p w:rsidR="005769F1" w:rsidRDefault="005769F1">
      <w:pPr>
        <w:spacing w:before="4" w:line="318" w:lineRule="exact"/>
        <w:ind w:left="72" w:right="216"/>
        <w:textAlignment w:val="baseline"/>
        <w:rPr>
          <w:rFonts w:eastAsia="Times New Roman"/>
          <w:color w:val="000000"/>
          <w:spacing w:val="-1"/>
          <w:sz w:val="28"/>
        </w:rPr>
      </w:pPr>
    </w:p>
    <w:p w:rsidR="00C26BAF" w:rsidRPr="00C31827" w:rsidRDefault="00F1311F" w:rsidP="00C406B4">
      <w:pPr>
        <w:tabs>
          <w:tab w:val="left" w:pos="7488"/>
        </w:tabs>
        <w:spacing w:before="160" w:line="238" w:lineRule="exact"/>
        <w:ind w:left="576"/>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w:t>
      </w:r>
      <w:r w:rsidR="00F775BA">
        <w:rPr>
          <w:rFonts w:ascii="Arial" w:eastAsia="Arial" w:hAnsi="Arial"/>
          <w:b/>
          <w:i/>
          <w:color w:val="000000"/>
          <w:sz w:val="21"/>
        </w:rPr>
        <w:t xml:space="preserve">   Page 2</w:t>
      </w:r>
      <w:r w:rsidR="005F5671">
        <w:rPr>
          <w:rFonts w:ascii="Arial" w:eastAsia="Arial" w:hAnsi="Arial"/>
          <w:b/>
          <w:i/>
          <w:color w:val="000000"/>
          <w:sz w:val="21"/>
        </w:rPr>
        <w:t>3</w:t>
      </w:r>
      <w:r w:rsidR="00F775BA">
        <w:rPr>
          <w:rFonts w:ascii="Arial" w:eastAsia="Arial" w:hAnsi="Arial"/>
          <w:b/>
          <w:i/>
          <w:color w:val="000000"/>
          <w:sz w:val="21"/>
        </w:rPr>
        <w:t xml:space="preserve"> of 3</w:t>
      </w:r>
      <w:r w:rsidR="005F5671">
        <w:rPr>
          <w:rFonts w:ascii="Arial" w:eastAsia="Arial" w:hAnsi="Arial"/>
          <w:b/>
          <w:i/>
          <w:color w:val="000000"/>
          <w:sz w:val="21"/>
        </w:rPr>
        <w:t>3</w:t>
      </w:r>
    </w:p>
    <w:p w:rsidR="00C26BAF" w:rsidRDefault="00C26BAF">
      <w:pPr>
        <w:sectPr w:rsidR="00C26BAF">
          <w:pgSz w:w="12240" w:h="15840"/>
          <w:pgMar w:top="860" w:right="816" w:bottom="180" w:left="1344" w:header="720" w:footer="720" w:gutter="0"/>
          <w:cols w:space="720"/>
        </w:sectPr>
      </w:pPr>
    </w:p>
    <w:p w:rsidR="00C26BAF" w:rsidRPr="00DF24F2" w:rsidRDefault="00F1311F">
      <w:pPr>
        <w:spacing w:line="247" w:lineRule="exact"/>
        <w:ind w:left="288"/>
        <w:textAlignment w:val="baseline"/>
        <w:rPr>
          <w:rFonts w:eastAsia="Arial"/>
          <w:b/>
          <w:i/>
          <w:color w:val="000000"/>
          <w:spacing w:val="-3"/>
          <w:sz w:val="28"/>
          <w:szCs w:val="28"/>
        </w:rPr>
      </w:pPr>
      <w:r w:rsidRPr="00DF24F2">
        <w:rPr>
          <w:rFonts w:eastAsia="Arial"/>
          <w:b/>
          <w:i/>
          <w:color w:val="000000"/>
          <w:spacing w:val="-3"/>
          <w:sz w:val="28"/>
          <w:szCs w:val="28"/>
        </w:rPr>
        <w:lastRenderedPageBreak/>
        <w:t>Workforce Innovation and Opportunity Act Youth Program Request for Proposal</w:t>
      </w:r>
      <w:r w:rsidR="00374D06" w:rsidRPr="00DF24F2">
        <w:rPr>
          <w:rFonts w:eastAsia="Arial"/>
          <w:b/>
          <w:i/>
          <w:color w:val="000000"/>
          <w:spacing w:val="-3"/>
          <w:sz w:val="28"/>
          <w:szCs w:val="28"/>
        </w:rPr>
        <w:t>s</w:t>
      </w:r>
    </w:p>
    <w:p w:rsidR="00C26BAF" w:rsidRDefault="00374D06">
      <w:pPr>
        <w:spacing w:before="230" w:line="320" w:lineRule="exact"/>
        <w:ind w:right="360"/>
        <w:textAlignment w:val="baseline"/>
        <w:rPr>
          <w:rFonts w:eastAsia="Times New Roman"/>
          <w:color w:val="000000"/>
          <w:spacing w:val="-3"/>
          <w:sz w:val="28"/>
        </w:rPr>
      </w:pPr>
      <w:r>
        <w:rPr>
          <w:rFonts w:eastAsia="Times New Roman"/>
          <w:color w:val="000000"/>
          <w:spacing w:val="-3"/>
          <w:sz w:val="28"/>
        </w:rPr>
        <w:t>Collaboration includes such things as client referrals, sharing of information, coordination of activities, curricula, schedules, or use of resources, joint planning, shared costs or resources, and shared responsibility for service delivery. Please list the entities that will collaborate with you, briefly describe the nature of the collaboration and state how it will benefit participants. In particular, describe how your program will coordinate with local schools to serve youth. Include memoranda of understanding or letters of commitment in the appendix to the proposal.</w:t>
      </w:r>
    </w:p>
    <w:p w:rsidR="00C26BAF" w:rsidRDefault="00374D06">
      <w:pPr>
        <w:spacing w:before="460" w:line="335" w:lineRule="exact"/>
        <w:jc w:val="center"/>
        <w:textAlignment w:val="baseline"/>
        <w:rPr>
          <w:rFonts w:eastAsia="Times New Roman"/>
          <w:b/>
          <w:color w:val="000000"/>
          <w:spacing w:val="3"/>
          <w:sz w:val="28"/>
        </w:rPr>
      </w:pPr>
      <w:r>
        <w:rPr>
          <w:rFonts w:eastAsia="Times New Roman"/>
          <w:b/>
          <w:color w:val="000000"/>
          <w:spacing w:val="3"/>
          <w:sz w:val="28"/>
        </w:rPr>
        <w:t>SECTION SIX: BUDGET</w:t>
      </w:r>
    </w:p>
    <w:p w:rsidR="00C26BAF" w:rsidRDefault="00374D06">
      <w:pPr>
        <w:spacing w:before="175" w:line="333" w:lineRule="exact"/>
        <w:textAlignment w:val="baseline"/>
        <w:rPr>
          <w:rFonts w:eastAsia="Times New Roman"/>
          <w:b/>
          <w:color w:val="000000"/>
          <w:spacing w:val="-1"/>
          <w:sz w:val="28"/>
        </w:rPr>
      </w:pPr>
      <w:r>
        <w:rPr>
          <w:rFonts w:eastAsia="Times New Roman"/>
          <w:b/>
          <w:color w:val="000000"/>
          <w:spacing w:val="-1"/>
          <w:sz w:val="28"/>
        </w:rPr>
        <w:t>A. Instructions (10 pts)</w:t>
      </w:r>
    </w:p>
    <w:p w:rsidR="00C26BAF" w:rsidRDefault="00374D06">
      <w:pPr>
        <w:numPr>
          <w:ilvl w:val="0"/>
          <w:numId w:val="26"/>
        </w:numPr>
        <w:tabs>
          <w:tab w:val="clear" w:pos="720"/>
          <w:tab w:val="left" w:pos="1008"/>
        </w:tabs>
        <w:spacing w:line="318" w:lineRule="exact"/>
        <w:ind w:left="1008" w:right="576" w:hanging="720"/>
        <w:textAlignment w:val="baseline"/>
        <w:rPr>
          <w:rFonts w:eastAsia="Times New Roman"/>
          <w:color w:val="000000"/>
          <w:sz w:val="28"/>
        </w:rPr>
      </w:pPr>
      <w:r>
        <w:rPr>
          <w:rFonts w:eastAsia="Times New Roman"/>
          <w:color w:val="000000"/>
          <w:sz w:val="28"/>
        </w:rPr>
        <w:t>Use the forms on the next two pages to show funds requested by cost categories and by month.</w:t>
      </w:r>
    </w:p>
    <w:p w:rsidR="00C26BAF" w:rsidRDefault="00374D06">
      <w:pPr>
        <w:numPr>
          <w:ilvl w:val="0"/>
          <w:numId w:val="26"/>
        </w:numPr>
        <w:tabs>
          <w:tab w:val="clear" w:pos="720"/>
          <w:tab w:val="left" w:pos="1008"/>
        </w:tabs>
        <w:spacing w:before="8" w:line="311" w:lineRule="exact"/>
        <w:ind w:left="1008" w:right="360" w:hanging="720"/>
        <w:jc w:val="both"/>
        <w:textAlignment w:val="baseline"/>
        <w:rPr>
          <w:rFonts w:eastAsia="Times New Roman"/>
          <w:color w:val="000000"/>
          <w:sz w:val="28"/>
        </w:rPr>
      </w:pPr>
      <w:r>
        <w:rPr>
          <w:rFonts w:eastAsia="Times New Roman"/>
          <w:color w:val="000000"/>
          <w:sz w:val="28"/>
        </w:rPr>
        <w:t>Use separate forms to request funds to serve in-school youth and out-of-school youth.</w:t>
      </w:r>
    </w:p>
    <w:p w:rsidR="00C26BAF" w:rsidRDefault="00374D06">
      <w:pPr>
        <w:numPr>
          <w:ilvl w:val="0"/>
          <w:numId w:val="26"/>
        </w:numPr>
        <w:tabs>
          <w:tab w:val="clear" w:pos="720"/>
          <w:tab w:val="left" w:pos="1008"/>
        </w:tabs>
        <w:spacing w:before="9" w:line="320" w:lineRule="exact"/>
        <w:ind w:left="1008" w:right="288" w:hanging="720"/>
        <w:textAlignment w:val="baseline"/>
        <w:rPr>
          <w:rFonts w:eastAsia="Times New Roman"/>
          <w:color w:val="000000"/>
          <w:spacing w:val="-4"/>
          <w:sz w:val="28"/>
        </w:rPr>
      </w:pPr>
      <w:r>
        <w:rPr>
          <w:rFonts w:eastAsia="Times New Roman"/>
          <w:color w:val="000000"/>
          <w:spacing w:val="-4"/>
          <w:sz w:val="28"/>
        </w:rPr>
        <w:t>Shared costs between in-school and out-of-school youth activities, or between the proposed program and other funding sources, must be allocated in accordance with OMB Circular A-87 for State/Local Governments and Indian Tribes, OMB Circular A-21, for Institutions of Higher Education, or OMB Circular A-122, for Non-Profit Organizations.</w:t>
      </w:r>
    </w:p>
    <w:p w:rsidR="00C26BAF" w:rsidRDefault="00374D06">
      <w:pPr>
        <w:numPr>
          <w:ilvl w:val="0"/>
          <w:numId w:val="26"/>
        </w:numPr>
        <w:tabs>
          <w:tab w:val="clear" w:pos="720"/>
          <w:tab w:val="left" w:pos="1008"/>
        </w:tabs>
        <w:spacing w:before="29" w:line="320" w:lineRule="exact"/>
        <w:ind w:left="1008" w:right="504" w:hanging="720"/>
        <w:textAlignment w:val="baseline"/>
        <w:rPr>
          <w:rFonts w:eastAsia="Times New Roman"/>
          <w:color w:val="000000"/>
          <w:spacing w:val="-5"/>
          <w:sz w:val="28"/>
        </w:rPr>
      </w:pPr>
      <w:r>
        <w:rPr>
          <w:rFonts w:eastAsia="Times New Roman"/>
          <w:color w:val="000000"/>
          <w:spacing w:val="-5"/>
          <w:sz w:val="28"/>
        </w:rPr>
        <w:t>Attach a detailed budget narrative to each budget form showing a cost analysis of each line item. State sources for committed matching funds. Include your rationale for allocating any shared costs, per cost principals cited above.</w:t>
      </w:r>
    </w:p>
    <w:p w:rsidR="00C26BAF" w:rsidRDefault="00374D06">
      <w:pPr>
        <w:numPr>
          <w:ilvl w:val="0"/>
          <w:numId w:val="26"/>
        </w:numPr>
        <w:tabs>
          <w:tab w:val="clear" w:pos="720"/>
          <w:tab w:val="left" w:pos="1008"/>
        </w:tabs>
        <w:spacing w:before="1" w:line="320" w:lineRule="exact"/>
        <w:ind w:left="1008" w:right="1296" w:hanging="720"/>
        <w:textAlignment w:val="baseline"/>
        <w:rPr>
          <w:rFonts w:eastAsia="Times New Roman"/>
          <w:color w:val="000000"/>
          <w:sz w:val="28"/>
        </w:rPr>
      </w:pPr>
      <w:r>
        <w:rPr>
          <w:rFonts w:eastAsia="Times New Roman"/>
          <w:color w:val="000000"/>
          <w:sz w:val="28"/>
        </w:rPr>
        <w:t>Enter the total amount requested — in-school plus out-of-school — on your application cover form provided in Section Two.</w:t>
      </w:r>
    </w:p>
    <w:p w:rsidR="00C26BAF" w:rsidRDefault="00374D06">
      <w:pPr>
        <w:numPr>
          <w:ilvl w:val="0"/>
          <w:numId w:val="26"/>
        </w:numPr>
        <w:tabs>
          <w:tab w:val="clear" w:pos="720"/>
          <w:tab w:val="left" w:pos="1008"/>
        </w:tabs>
        <w:spacing w:line="320" w:lineRule="exact"/>
        <w:ind w:left="1008" w:right="720" w:hanging="720"/>
        <w:textAlignment w:val="baseline"/>
        <w:rPr>
          <w:rFonts w:eastAsia="Times New Roman"/>
          <w:color w:val="000000"/>
          <w:sz w:val="28"/>
        </w:rPr>
      </w:pPr>
      <w:r>
        <w:rPr>
          <w:rFonts w:eastAsia="Times New Roman"/>
          <w:color w:val="000000"/>
          <w:sz w:val="28"/>
        </w:rPr>
        <w:t>Complete the Expenditure Plan showing projected In-School and Out-of-School expenditures by month.</w:t>
      </w:r>
    </w:p>
    <w:p w:rsidR="00C26BAF" w:rsidRDefault="00374D06">
      <w:pPr>
        <w:spacing w:before="261" w:line="335" w:lineRule="exact"/>
        <w:textAlignment w:val="baseline"/>
        <w:rPr>
          <w:rFonts w:eastAsia="Times New Roman"/>
          <w:b/>
          <w:color w:val="000000"/>
          <w:spacing w:val="3"/>
          <w:sz w:val="28"/>
        </w:rPr>
      </w:pPr>
      <w:r>
        <w:rPr>
          <w:rFonts w:eastAsia="Times New Roman"/>
          <w:b/>
          <w:color w:val="000000"/>
          <w:spacing w:val="3"/>
          <w:sz w:val="28"/>
        </w:rPr>
        <w:t>B. Budget Categories</w:t>
      </w:r>
    </w:p>
    <w:p w:rsidR="00C26BAF" w:rsidRDefault="00374D06">
      <w:pPr>
        <w:numPr>
          <w:ilvl w:val="0"/>
          <w:numId w:val="27"/>
        </w:numPr>
        <w:tabs>
          <w:tab w:val="clear" w:pos="720"/>
          <w:tab w:val="left" w:pos="1152"/>
        </w:tabs>
        <w:spacing w:before="12" w:line="320" w:lineRule="exact"/>
        <w:ind w:left="1152" w:right="1008" w:hanging="720"/>
        <w:textAlignment w:val="baseline"/>
        <w:rPr>
          <w:rFonts w:eastAsia="Times New Roman"/>
          <w:color w:val="000000"/>
          <w:sz w:val="28"/>
        </w:rPr>
      </w:pPr>
      <w:r>
        <w:rPr>
          <w:rFonts w:eastAsia="Times New Roman"/>
          <w:color w:val="000000"/>
          <w:sz w:val="28"/>
        </w:rPr>
        <w:t>Personnel: Show salaries to be paid for project personnel for whom you are required to provide W2 forms.</w:t>
      </w:r>
    </w:p>
    <w:p w:rsidR="00C26BAF" w:rsidRDefault="00374D06">
      <w:pPr>
        <w:numPr>
          <w:ilvl w:val="0"/>
          <w:numId w:val="27"/>
        </w:numPr>
        <w:tabs>
          <w:tab w:val="clear" w:pos="720"/>
          <w:tab w:val="left" w:pos="1152"/>
        </w:tabs>
        <w:spacing w:before="5" w:line="320" w:lineRule="exact"/>
        <w:ind w:left="1152" w:hanging="720"/>
        <w:textAlignment w:val="baseline"/>
        <w:rPr>
          <w:rFonts w:eastAsia="Times New Roman"/>
          <w:color w:val="000000"/>
          <w:spacing w:val="19"/>
          <w:sz w:val="28"/>
        </w:rPr>
      </w:pPr>
      <w:r>
        <w:rPr>
          <w:rFonts w:eastAsia="Times New Roman"/>
          <w:color w:val="000000"/>
          <w:spacing w:val="19"/>
          <w:sz w:val="28"/>
        </w:rPr>
        <w:t>Fringe Benefits: Indicate the rate and amount of fringe benefits.</w:t>
      </w:r>
    </w:p>
    <w:p w:rsidR="00C26BAF" w:rsidRDefault="00374D06">
      <w:pPr>
        <w:numPr>
          <w:ilvl w:val="0"/>
          <w:numId w:val="27"/>
        </w:numPr>
        <w:tabs>
          <w:tab w:val="clear" w:pos="720"/>
          <w:tab w:val="left" w:pos="1152"/>
        </w:tabs>
        <w:spacing w:before="9" w:line="320" w:lineRule="exact"/>
        <w:ind w:left="1152" w:right="648" w:hanging="720"/>
        <w:textAlignment w:val="baseline"/>
        <w:rPr>
          <w:rFonts w:eastAsia="Times New Roman"/>
          <w:color w:val="000000"/>
          <w:sz w:val="28"/>
        </w:rPr>
      </w:pPr>
      <w:r>
        <w:rPr>
          <w:rFonts w:eastAsia="Times New Roman"/>
          <w:color w:val="000000"/>
          <w:sz w:val="28"/>
        </w:rPr>
        <w:t xml:space="preserve">Travel: Indicate the amount requested for staff travel. </w:t>
      </w:r>
      <w:r w:rsidR="00794AAB">
        <w:rPr>
          <w:rFonts w:eastAsia="Times New Roman"/>
          <w:color w:val="000000"/>
          <w:sz w:val="28"/>
        </w:rPr>
        <w:t>ARIZONA@WORK</w:t>
      </w:r>
      <w:r w:rsidR="008502D2">
        <w:rPr>
          <w:rFonts w:eastAsia="Times New Roman"/>
          <w:color w:val="000000"/>
          <w:sz w:val="28"/>
        </w:rPr>
        <w:t xml:space="preserve"> – Cochise County Business and Workforce Development Center </w:t>
      </w:r>
      <w:r>
        <w:rPr>
          <w:rFonts w:eastAsia="Times New Roman"/>
          <w:color w:val="000000"/>
          <w:sz w:val="28"/>
        </w:rPr>
        <w:t xml:space="preserve">will not reimburse mileage costs in excess </w:t>
      </w:r>
      <w:r w:rsidR="008502D2">
        <w:rPr>
          <w:rFonts w:eastAsia="Times New Roman"/>
          <w:color w:val="000000"/>
          <w:sz w:val="28"/>
        </w:rPr>
        <w:t>our</w:t>
      </w:r>
      <w:r>
        <w:rPr>
          <w:rFonts w:eastAsia="Times New Roman"/>
          <w:color w:val="000000"/>
          <w:sz w:val="28"/>
        </w:rPr>
        <w:t xml:space="preserve"> approved rate (currently at $.</w:t>
      </w:r>
      <w:r w:rsidR="00112066">
        <w:rPr>
          <w:rFonts w:eastAsia="Times New Roman"/>
          <w:color w:val="000000"/>
          <w:sz w:val="28"/>
        </w:rPr>
        <w:t>5</w:t>
      </w:r>
      <w:r w:rsidR="00641ADE">
        <w:rPr>
          <w:rFonts w:eastAsia="Times New Roman"/>
          <w:color w:val="000000"/>
          <w:sz w:val="28"/>
        </w:rPr>
        <w:t>75</w:t>
      </w:r>
      <w:r>
        <w:rPr>
          <w:rFonts w:eastAsia="Times New Roman"/>
          <w:color w:val="000000"/>
          <w:sz w:val="28"/>
        </w:rPr>
        <w:t>).</w:t>
      </w:r>
    </w:p>
    <w:p w:rsidR="00C26BAF" w:rsidRDefault="00374D06">
      <w:pPr>
        <w:numPr>
          <w:ilvl w:val="0"/>
          <w:numId w:val="27"/>
        </w:numPr>
        <w:tabs>
          <w:tab w:val="clear" w:pos="720"/>
          <w:tab w:val="left" w:pos="1152"/>
        </w:tabs>
        <w:spacing w:before="11" w:line="320" w:lineRule="exact"/>
        <w:ind w:left="1152" w:hanging="720"/>
        <w:textAlignment w:val="baseline"/>
        <w:rPr>
          <w:rFonts w:eastAsia="Times New Roman"/>
          <w:color w:val="000000"/>
          <w:spacing w:val="-2"/>
          <w:sz w:val="28"/>
        </w:rPr>
      </w:pPr>
      <w:r>
        <w:rPr>
          <w:rFonts w:eastAsia="Times New Roman"/>
          <w:color w:val="000000"/>
          <w:spacing w:val="-2"/>
          <w:sz w:val="28"/>
        </w:rPr>
        <w:t>Equipment: Indicate the cost of non-expendable personal property that has a useful life of more than one year with a per-unit cost of $1,000 or more. Include a detailed description of equipment to be purchased with price information. Explain the purpose of the equipment as it relates to the proposed program.</w:t>
      </w:r>
    </w:p>
    <w:p w:rsidR="005769F1" w:rsidRDefault="005769F1" w:rsidP="005769F1">
      <w:pPr>
        <w:tabs>
          <w:tab w:val="left" w:pos="720"/>
          <w:tab w:val="left" w:pos="1152"/>
        </w:tabs>
        <w:spacing w:before="11" w:line="320" w:lineRule="exact"/>
        <w:textAlignment w:val="baseline"/>
        <w:rPr>
          <w:rFonts w:eastAsia="Times New Roman"/>
          <w:color w:val="000000"/>
          <w:spacing w:val="-2"/>
          <w:sz w:val="28"/>
        </w:rPr>
      </w:pPr>
    </w:p>
    <w:p w:rsidR="005769F1" w:rsidRDefault="005769F1" w:rsidP="005769F1">
      <w:pPr>
        <w:tabs>
          <w:tab w:val="left" w:pos="720"/>
          <w:tab w:val="left" w:pos="1152"/>
        </w:tabs>
        <w:spacing w:before="11" w:line="320" w:lineRule="exact"/>
        <w:textAlignment w:val="baseline"/>
        <w:rPr>
          <w:rFonts w:eastAsia="Times New Roman"/>
          <w:color w:val="000000"/>
          <w:spacing w:val="-2"/>
          <w:sz w:val="28"/>
        </w:rPr>
      </w:pPr>
    </w:p>
    <w:p w:rsidR="00C26BAF" w:rsidRDefault="00F1311F" w:rsidP="00C406B4">
      <w:pPr>
        <w:tabs>
          <w:tab w:val="left" w:pos="7488"/>
        </w:tabs>
        <w:spacing w:before="150" w:line="238" w:lineRule="exact"/>
        <w:ind w:left="576"/>
        <w:jc w:val="center"/>
        <w:textAlignment w:val="baseline"/>
        <w:sectPr w:rsidR="00C26BAF">
          <w:pgSz w:w="12240" w:h="15840"/>
          <w:pgMar w:top="900" w:right="883" w:bottom="160" w:left="1277" w:header="720" w:footer="720" w:gutter="0"/>
          <w:cols w:space="720"/>
        </w:sectPr>
      </w:pPr>
      <w:r>
        <w:rPr>
          <w:rFonts w:ascii="Arial" w:eastAsia="Arial" w:hAnsi="Arial"/>
          <w:b/>
          <w:i/>
          <w:color w:val="000000"/>
          <w:sz w:val="21"/>
        </w:rPr>
        <w:t>Southeastern Arizona Workforce Development Board</w:t>
      </w:r>
      <w:r w:rsidR="00F775BA">
        <w:rPr>
          <w:rFonts w:ascii="Arial" w:eastAsia="Arial" w:hAnsi="Arial"/>
          <w:b/>
          <w:i/>
          <w:color w:val="000000"/>
          <w:sz w:val="21"/>
        </w:rPr>
        <w:t xml:space="preserve"> Page 2</w:t>
      </w:r>
      <w:r w:rsidR="005F5671">
        <w:rPr>
          <w:rFonts w:ascii="Arial" w:eastAsia="Arial" w:hAnsi="Arial"/>
          <w:b/>
          <w:i/>
          <w:color w:val="000000"/>
          <w:sz w:val="21"/>
        </w:rPr>
        <w:t>4</w:t>
      </w:r>
      <w:r w:rsidR="00F775BA">
        <w:rPr>
          <w:rFonts w:ascii="Arial" w:eastAsia="Arial" w:hAnsi="Arial"/>
          <w:b/>
          <w:i/>
          <w:color w:val="000000"/>
          <w:sz w:val="21"/>
        </w:rPr>
        <w:t xml:space="preserve"> of 3</w:t>
      </w:r>
      <w:r w:rsidR="005F5671">
        <w:rPr>
          <w:rFonts w:ascii="Arial" w:eastAsia="Arial" w:hAnsi="Arial"/>
          <w:b/>
          <w:i/>
          <w:color w:val="000000"/>
          <w:sz w:val="21"/>
        </w:rPr>
        <w:t>3</w:t>
      </w:r>
    </w:p>
    <w:p w:rsidR="00C26BAF" w:rsidRPr="00DF24F2" w:rsidRDefault="006B7299">
      <w:pPr>
        <w:spacing w:line="242" w:lineRule="exact"/>
        <w:ind w:left="144"/>
        <w:textAlignment w:val="baseline"/>
        <w:rPr>
          <w:rFonts w:eastAsia="Arial"/>
          <w:b/>
          <w:i/>
          <w:color w:val="000000"/>
          <w:spacing w:val="-2"/>
          <w:sz w:val="28"/>
          <w:szCs w:val="28"/>
        </w:rPr>
      </w:pPr>
      <w:r w:rsidRPr="00DF24F2">
        <w:rPr>
          <w:noProof/>
          <w:sz w:val="28"/>
          <w:szCs w:val="28"/>
        </w:rPr>
        <w:lastRenderedPageBreak/>
        <mc:AlternateContent>
          <mc:Choice Requires="wps">
            <w:drawing>
              <wp:anchor distT="0" distB="0" distL="0" distR="0" simplePos="0" relativeHeight="251655168" behindDoc="1" locked="0" layoutInCell="1" allowOverlap="1">
                <wp:simplePos x="0" y="0"/>
                <wp:positionH relativeFrom="page">
                  <wp:posOffset>803275</wp:posOffset>
                </wp:positionH>
                <wp:positionV relativeFrom="page">
                  <wp:posOffset>9591040</wp:posOffset>
                </wp:positionV>
                <wp:extent cx="6400800" cy="205105"/>
                <wp:effectExtent l="0" t="0" r="0" b="0"/>
                <wp:wrapSquare wrapText="bothSides"/>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C31827" w:rsidRDefault="0037755C" w:rsidP="00C406B4">
                            <w:pPr>
                              <w:tabs>
                                <w:tab w:val="left" w:pos="7416"/>
                              </w:tabs>
                              <w:spacing w:before="32" w:after="45" w:line="241" w:lineRule="exact"/>
                              <w:ind w:left="504"/>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25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63.25pt;margin-top:755.2pt;width:7in;height:16.1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" filled="f" stroked="f">
                <v:textbox inset="0,0,0,0">
                  <w:txbxContent>
                    <w:p w:rsidR="0037755C" w:rsidRPr="00C31827" w:rsidRDefault="0037755C" w:rsidP="00C406B4">
                      <w:pPr>
                        <w:tabs>
                          <w:tab w:val="left" w:pos="7416"/>
                        </w:tabs>
                        <w:spacing w:before="32" w:after="45" w:line="241" w:lineRule="exact"/>
                        <w:ind w:left="504"/>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25 of 33</w:t>
                      </w:r>
                    </w:p>
                  </w:txbxContent>
                </v:textbox>
                <w10:wrap type="square" anchorx="page" anchory="page"/>
              </v:shape>
            </w:pict>
          </mc:Fallback>
        </mc:AlternateContent>
      </w:r>
      <w:r w:rsidR="00F1311F" w:rsidRPr="00DF24F2">
        <w:rPr>
          <w:rFonts w:eastAsia="Arial"/>
          <w:b/>
          <w:i/>
          <w:color w:val="000000"/>
          <w:spacing w:val="-2"/>
          <w:sz w:val="28"/>
          <w:szCs w:val="28"/>
        </w:rPr>
        <w:t>Workforce Innovation and Opportunity Act Youth Program Request for Proposal</w:t>
      </w:r>
      <w:r w:rsidR="00374D06" w:rsidRPr="00DF24F2">
        <w:rPr>
          <w:rFonts w:eastAsia="Arial"/>
          <w:b/>
          <w:i/>
          <w:color w:val="000000"/>
          <w:spacing w:val="-2"/>
          <w:sz w:val="28"/>
          <w:szCs w:val="28"/>
        </w:rPr>
        <w:t>s</w:t>
      </w:r>
    </w:p>
    <w:p w:rsidR="00C26BAF" w:rsidRDefault="00374D06">
      <w:pPr>
        <w:numPr>
          <w:ilvl w:val="0"/>
          <w:numId w:val="28"/>
        </w:numPr>
        <w:tabs>
          <w:tab w:val="clear" w:pos="576"/>
          <w:tab w:val="left" w:pos="936"/>
        </w:tabs>
        <w:spacing w:before="503" w:line="323" w:lineRule="exact"/>
        <w:ind w:left="936" w:right="432" w:hanging="576"/>
        <w:textAlignment w:val="baseline"/>
        <w:rPr>
          <w:rFonts w:eastAsia="Times New Roman"/>
          <w:color w:val="000000"/>
          <w:sz w:val="28"/>
        </w:rPr>
      </w:pPr>
      <w:r>
        <w:rPr>
          <w:rFonts w:eastAsia="Times New Roman"/>
          <w:color w:val="000000"/>
          <w:sz w:val="28"/>
        </w:rPr>
        <w:t>Supplies: Include the cost of consumable supplies and materials to be used during the program period.</w:t>
      </w:r>
    </w:p>
    <w:p w:rsidR="00C26BAF" w:rsidRDefault="00374D06">
      <w:pPr>
        <w:numPr>
          <w:ilvl w:val="0"/>
          <w:numId w:val="28"/>
        </w:numPr>
        <w:tabs>
          <w:tab w:val="clear" w:pos="576"/>
          <w:tab w:val="left" w:pos="936"/>
        </w:tabs>
        <w:spacing w:before="6" w:line="319" w:lineRule="exact"/>
        <w:ind w:left="936" w:right="1152" w:hanging="576"/>
        <w:jc w:val="both"/>
        <w:textAlignment w:val="baseline"/>
        <w:rPr>
          <w:rFonts w:eastAsia="Times New Roman"/>
          <w:color w:val="000000"/>
          <w:spacing w:val="-9"/>
          <w:sz w:val="28"/>
        </w:rPr>
      </w:pPr>
      <w:r>
        <w:rPr>
          <w:rFonts w:eastAsia="Times New Roman"/>
          <w:color w:val="000000"/>
          <w:spacing w:val="-9"/>
          <w:sz w:val="28"/>
        </w:rPr>
        <w:t>Contractual and/or Tuition: Show the amount to be used for (1) procurement contracts (except those which belong on other lines such as supplies and equipment); (2) subcontracts; and (3) tuition payments.</w:t>
      </w:r>
    </w:p>
    <w:p w:rsidR="00C26BAF" w:rsidRDefault="00374D06">
      <w:pPr>
        <w:numPr>
          <w:ilvl w:val="0"/>
          <w:numId w:val="28"/>
        </w:numPr>
        <w:tabs>
          <w:tab w:val="clear" w:pos="576"/>
          <w:tab w:val="left" w:pos="936"/>
        </w:tabs>
        <w:spacing w:before="1" w:line="313" w:lineRule="exact"/>
        <w:ind w:left="936" w:right="792" w:hanging="576"/>
        <w:jc w:val="both"/>
        <w:textAlignment w:val="baseline"/>
        <w:rPr>
          <w:rFonts w:eastAsia="Times New Roman"/>
          <w:color w:val="000000"/>
          <w:sz w:val="28"/>
        </w:rPr>
      </w:pPr>
      <w:r>
        <w:rPr>
          <w:rFonts w:eastAsia="Times New Roman"/>
          <w:color w:val="000000"/>
          <w:sz w:val="28"/>
        </w:rPr>
        <w:t>Youth Wages, Stipends, and/or Incentives: Indicate the amount requested for wages, stipends and/or incentives to be paid to youth enrolled in the proposed program.</w:t>
      </w:r>
    </w:p>
    <w:p w:rsidR="00C26BAF" w:rsidRDefault="00374D06">
      <w:pPr>
        <w:numPr>
          <w:ilvl w:val="0"/>
          <w:numId w:val="28"/>
        </w:numPr>
        <w:tabs>
          <w:tab w:val="clear" w:pos="576"/>
          <w:tab w:val="left" w:pos="936"/>
        </w:tabs>
        <w:spacing w:line="317" w:lineRule="exact"/>
        <w:ind w:left="936" w:right="1440" w:hanging="576"/>
        <w:textAlignment w:val="baseline"/>
        <w:rPr>
          <w:rFonts w:eastAsia="Times New Roman"/>
          <w:color w:val="000000"/>
          <w:sz w:val="28"/>
        </w:rPr>
      </w:pPr>
      <w:r>
        <w:rPr>
          <w:rFonts w:eastAsia="Times New Roman"/>
          <w:color w:val="000000"/>
          <w:sz w:val="28"/>
        </w:rPr>
        <w:t>Other: Indicate all direct costs not clearly covered by lines (i) through (vii) above, including consultants.</w:t>
      </w:r>
    </w:p>
    <w:p w:rsidR="00C26BAF" w:rsidRDefault="00374D06">
      <w:pPr>
        <w:numPr>
          <w:ilvl w:val="0"/>
          <w:numId w:val="28"/>
        </w:numPr>
        <w:tabs>
          <w:tab w:val="clear" w:pos="576"/>
          <w:tab w:val="left" w:pos="936"/>
        </w:tabs>
        <w:spacing w:line="315" w:lineRule="exact"/>
        <w:ind w:left="936" w:hanging="576"/>
        <w:textAlignment w:val="baseline"/>
        <w:rPr>
          <w:rFonts w:eastAsia="Times New Roman"/>
          <w:color w:val="000000"/>
          <w:spacing w:val="16"/>
          <w:sz w:val="28"/>
        </w:rPr>
      </w:pPr>
      <w:r>
        <w:rPr>
          <w:rFonts w:eastAsia="Times New Roman"/>
          <w:color w:val="000000"/>
          <w:spacing w:val="16"/>
          <w:sz w:val="28"/>
        </w:rPr>
        <w:t>Total: Add lines (i) through (viii).</w:t>
      </w:r>
    </w:p>
    <w:p w:rsidR="00C26BAF" w:rsidRDefault="00374D06">
      <w:pPr>
        <w:spacing w:before="663" w:after="5" w:line="327" w:lineRule="exact"/>
        <w:ind w:left="72"/>
        <w:textAlignment w:val="baseline"/>
        <w:rPr>
          <w:rFonts w:eastAsia="Times New Roman"/>
          <w:b/>
          <w:color w:val="000000"/>
          <w:spacing w:val="-1"/>
          <w:sz w:val="28"/>
        </w:rPr>
      </w:pPr>
      <w:r>
        <w:rPr>
          <w:rFonts w:eastAsia="Times New Roman"/>
          <w:b/>
          <w:color w:val="000000"/>
          <w:spacing w:val="-1"/>
          <w:sz w:val="28"/>
        </w:rPr>
        <w:t>C. In-School Youth Budget</w:t>
      </w:r>
    </w:p>
    <w:tbl>
      <w:tblPr>
        <w:tblW w:w="0" w:type="auto"/>
        <w:tblInd w:w="247" w:type="dxa"/>
        <w:tblLayout w:type="fixed"/>
        <w:tblCellMar>
          <w:left w:w="0" w:type="dxa"/>
          <w:right w:w="0" w:type="dxa"/>
        </w:tblCellMar>
        <w:tblLook w:val="0000" w:firstRow="0" w:lastRow="0" w:firstColumn="0" w:lastColumn="0" w:noHBand="0" w:noVBand="0"/>
      </w:tblPr>
      <w:tblGrid>
        <w:gridCol w:w="4080"/>
        <w:gridCol w:w="2971"/>
        <w:gridCol w:w="2717"/>
      </w:tblGrid>
      <w:tr w:rsidR="00C26BAF">
        <w:trPr>
          <w:trHeight w:hRule="exact" w:val="1013"/>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before="40" w:after="636" w:line="327" w:lineRule="exact"/>
              <w:ind w:left="173"/>
              <w:textAlignment w:val="baseline"/>
              <w:rPr>
                <w:rFonts w:eastAsia="Times New Roman"/>
                <w:b/>
                <w:color w:val="000000"/>
                <w:sz w:val="28"/>
              </w:rPr>
            </w:pPr>
            <w:r>
              <w:rPr>
                <w:rFonts w:eastAsia="Times New Roman"/>
                <w:b/>
                <w:color w:val="000000"/>
                <w:sz w:val="28"/>
              </w:rPr>
              <w:t>COST CATEGORY</w:t>
            </w:r>
          </w:p>
        </w:tc>
        <w:tc>
          <w:tcPr>
            <w:tcW w:w="2971" w:type="dxa"/>
            <w:tcBorders>
              <w:top w:val="single" w:sz="5" w:space="0" w:color="000000"/>
              <w:left w:val="single" w:sz="5" w:space="0" w:color="000000"/>
              <w:bottom w:val="single" w:sz="5" w:space="0" w:color="000000"/>
              <w:right w:val="single" w:sz="5" w:space="0" w:color="000000"/>
            </w:tcBorders>
          </w:tcPr>
          <w:p w:rsidR="00C26BAF" w:rsidRDefault="000B3178" w:rsidP="000B3178">
            <w:pPr>
              <w:tabs>
                <w:tab w:val="left" w:pos="2249"/>
              </w:tabs>
              <w:spacing w:before="36" w:after="295" w:line="336" w:lineRule="exact"/>
              <w:ind w:left="864" w:right="1082" w:hanging="81"/>
              <w:textAlignment w:val="baseline"/>
              <w:rPr>
                <w:rFonts w:eastAsia="Times New Roman"/>
                <w:b/>
                <w:color w:val="000000"/>
                <w:spacing w:val="-7"/>
                <w:sz w:val="28"/>
              </w:rPr>
            </w:pPr>
            <w:r>
              <w:rPr>
                <w:rFonts w:eastAsia="Times New Roman"/>
                <w:b/>
                <w:color w:val="000000"/>
                <w:spacing w:val="-7"/>
                <w:sz w:val="28"/>
              </w:rPr>
              <w:t>TOTAL COST</w:t>
            </w:r>
          </w:p>
          <w:p w:rsidR="000B3178" w:rsidRDefault="000B3178" w:rsidP="000B3178">
            <w:pPr>
              <w:tabs>
                <w:tab w:val="left" w:pos="2249"/>
              </w:tabs>
              <w:spacing w:before="36" w:after="295" w:line="336" w:lineRule="exact"/>
              <w:ind w:left="864" w:right="1082" w:hanging="81"/>
              <w:textAlignment w:val="baseline"/>
              <w:rPr>
                <w:rFonts w:eastAsia="Times New Roman"/>
                <w:b/>
                <w:color w:val="000000"/>
                <w:spacing w:val="-7"/>
                <w:sz w:val="28"/>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374D06">
            <w:pPr>
              <w:spacing w:before="74" w:line="304" w:lineRule="exact"/>
              <w:ind w:left="72"/>
              <w:textAlignment w:val="baseline"/>
              <w:rPr>
                <w:rFonts w:eastAsia="Times New Roman"/>
                <w:b/>
                <w:color w:val="000000"/>
                <w:sz w:val="28"/>
              </w:rPr>
            </w:pPr>
            <w:r>
              <w:rPr>
                <w:rFonts w:eastAsia="Times New Roman"/>
                <w:b/>
                <w:color w:val="000000"/>
                <w:sz w:val="28"/>
              </w:rPr>
              <w:t>COST TO WI</w:t>
            </w:r>
            <w:r w:rsidR="008502D2">
              <w:rPr>
                <w:rFonts w:eastAsia="Times New Roman"/>
                <w:b/>
                <w:color w:val="000000"/>
                <w:sz w:val="28"/>
              </w:rPr>
              <w:t>O</w:t>
            </w:r>
            <w:r>
              <w:rPr>
                <w:rFonts w:eastAsia="Times New Roman"/>
                <w:b/>
                <w:color w:val="000000"/>
                <w:sz w:val="28"/>
              </w:rPr>
              <w:t>A YOUTH</w:t>
            </w:r>
          </w:p>
          <w:p w:rsidR="00C26BAF" w:rsidRDefault="00374D06">
            <w:pPr>
              <w:spacing w:before="56" w:line="265" w:lineRule="exact"/>
              <w:ind w:left="72"/>
              <w:textAlignment w:val="baseline"/>
              <w:rPr>
                <w:rFonts w:eastAsia="Times New Roman"/>
                <w:b/>
                <w:color w:val="000000"/>
                <w:sz w:val="28"/>
              </w:rPr>
            </w:pPr>
            <w:r>
              <w:rPr>
                <w:rFonts w:eastAsia="Times New Roman"/>
                <w:b/>
                <w:color w:val="000000"/>
                <w:sz w:val="28"/>
              </w:rPr>
              <w:t>PROGRAM</w:t>
            </w:r>
          </w:p>
        </w:tc>
      </w:tr>
      <w:tr w:rsidR="00C26BAF">
        <w:trPr>
          <w:trHeight w:hRule="exact" w:val="547"/>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after="198" w:line="318" w:lineRule="exact"/>
              <w:ind w:left="173"/>
              <w:textAlignment w:val="baseline"/>
              <w:rPr>
                <w:rFonts w:eastAsia="Times New Roman"/>
                <w:color w:val="000000"/>
                <w:sz w:val="28"/>
              </w:rPr>
            </w:pPr>
            <w:r>
              <w:rPr>
                <w:rFonts w:eastAsia="Times New Roman"/>
                <w:color w:val="000000"/>
                <w:sz w:val="28"/>
              </w:rPr>
              <w:t>Staff Salaries</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566"/>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after="203" w:line="318" w:lineRule="exact"/>
              <w:ind w:left="173"/>
              <w:textAlignment w:val="baseline"/>
              <w:rPr>
                <w:rFonts w:eastAsia="Times New Roman"/>
                <w:color w:val="000000"/>
                <w:sz w:val="28"/>
              </w:rPr>
            </w:pPr>
            <w:r>
              <w:rPr>
                <w:rFonts w:eastAsia="Times New Roman"/>
                <w:color w:val="000000"/>
                <w:sz w:val="28"/>
              </w:rPr>
              <w:t>Fringe Benefits</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576"/>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after="217" w:line="318" w:lineRule="exact"/>
              <w:ind w:left="173"/>
              <w:textAlignment w:val="baseline"/>
              <w:rPr>
                <w:rFonts w:eastAsia="Times New Roman"/>
                <w:color w:val="000000"/>
                <w:sz w:val="28"/>
              </w:rPr>
            </w:pPr>
            <w:r>
              <w:rPr>
                <w:rFonts w:eastAsia="Times New Roman"/>
                <w:color w:val="000000"/>
                <w:sz w:val="28"/>
              </w:rPr>
              <w:t>Travel</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572"/>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before="31" w:after="212" w:line="318" w:lineRule="exact"/>
              <w:ind w:left="173"/>
              <w:textAlignment w:val="baseline"/>
              <w:rPr>
                <w:rFonts w:eastAsia="Times New Roman"/>
                <w:color w:val="000000"/>
                <w:sz w:val="28"/>
              </w:rPr>
            </w:pPr>
            <w:r>
              <w:rPr>
                <w:rFonts w:eastAsia="Times New Roman"/>
                <w:color w:val="000000"/>
                <w:sz w:val="28"/>
              </w:rPr>
              <w:t>Equipment</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571"/>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before="33" w:after="214" w:line="318" w:lineRule="exact"/>
              <w:ind w:left="173"/>
              <w:textAlignment w:val="baseline"/>
              <w:rPr>
                <w:rFonts w:eastAsia="Times New Roman"/>
                <w:color w:val="000000"/>
                <w:sz w:val="28"/>
              </w:rPr>
            </w:pPr>
            <w:r>
              <w:rPr>
                <w:rFonts w:eastAsia="Times New Roman"/>
                <w:color w:val="000000"/>
                <w:sz w:val="28"/>
              </w:rPr>
              <w:t>Supplies</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552"/>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after="196" w:line="318" w:lineRule="exact"/>
              <w:ind w:left="173"/>
              <w:textAlignment w:val="baseline"/>
              <w:rPr>
                <w:rFonts w:eastAsia="Times New Roman"/>
                <w:color w:val="000000"/>
                <w:sz w:val="28"/>
              </w:rPr>
            </w:pPr>
            <w:r>
              <w:rPr>
                <w:rFonts w:eastAsia="Times New Roman"/>
                <w:color w:val="000000"/>
                <w:sz w:val="28"/>
              </w:rPr>
              <w:t>Contractual and/or Tuition</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561"/>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before="46" w:line="252" w:lineRule="exact"/>
              <w:ind w:left="216"/>
              <w:textAlignment w:val="baseline"/>
              <w:rPr>
                <w:rFonts w:eastAsia="Times New Roman"/>
                <w:color w:val="000000"/>
                <w:sz w:val="28"/>
              </w:rPr>
            </w:pPr>
            <w:r>
              <w:rPr>
                <w:rFonts w:eastAsia="Times New Roman"/>
                <w:color w:val="000000"/>
                <w:sz w:val="28"/>
              </w:rPr>
              <w:t>Youth Wages, Stipends, and/or Incentives</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600"/>
        </w:trPr>
        <w:tc>
          <w:tcPr>
            <w:tcW w:w="4080"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162" w:after="115" w:line="318" w:lineRule="exact"/>
              <w:ind w:left="173"/>
              <w:textAlignment w:val="baseline"/>
              <w:rPr>
                <w:rFonts w:eastAsia="Times New Roman"/>
                <w:color w:val="000000"/>
                <w:sz w:val="28"/>
              </w:rPr>
            </w:pPr>
            <w:r>
              <w:rPr>
                <w:rFonts w:eastAsia="Times New Roman"/>
                <w:color w:val="000000"/>
                <w:sz w:val="28"/>
              </w:rPr>
              <w:t>Other (specify)</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vMerge w:val="restart"/>
            <w:tcBorders>
              <w:top w:val="single" w:sz="5" w:space="0" w:color="000000"/>
              <w:left w:val="single" w:sz="5" w:space="0" w:color="000000"/>
              <w:bottom w:val="single" w:sz="0"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79"/>
        </w:trPr>
        <w:tc>
          <w:tcPr>
            <w:tcW w:w="408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vMerge/>
            <w:tcBorders>
              <w:top w:val="single" w:sz="0" w:space="0" w:color="000000"/>
              <w:left w:val="single" w:sz="5" w:space="0" w:color="000000"/>
              <w:bottom w:val="single" w:sz="5" w:space="0" w:color="000000"/>
              <w:right w:val="single" w:sz="5" w:space="0" w:color="000000"/>
            </w:tcBorders>
          </w:tcPr>
          <w:p w:rsidR="00C26BAF" w:rsidRDefault="00C26BAF"/>
        </w:tc>
      </w:tr>
      <w:tr w:rsidR="00C26BAF">
        <w:trPr>
          <w:trHeight w:hRule="exact" w:val="614"/>
        </w:trPr>
        <w:tc>
          <w:tcPr>
            <w:tcW w:w="4080" w:type="dxa"/>
            <w:tcBorders>
              <w:top w:val="single" w:sz="5" w:space="0" w:color="000000"/>
              <w:left w:val="single" w:sz="5" w:space="0" w:color="000000"/>
              <w:bottom w:val="single" w:sz="5" w:space="0" w:color="000000"/>
              <w:right w:val="single" w:sz="5" w:space="0" w:color="000000"/>
            </w:tcBorders>
          </w:tcPr>
          <w:p w:rsidR="00C26BAF" w:rsidRDefault="00374D06">
            <w:pPr>
              <w:spacing w:before="33" w:after="258" w:line="318" w:lineRule="exact"/>
              <w:ind w:left="173"/>
              <w:textAlignment w:val="baseline"/>
              <w:rPr>
                <w:rFonts w:eastAsia="Times New Roman"/>
                <w:color w:val="000000"/>
                <w:sz w:val="28"/>
              </w:rPr>
            </w:pPr>
            <w:r>
              <w:rPr>
                <w:rFonts w:eastAsia="Times New Roman"/>
                <w:color w:val="000000"/>
                <w:sz w:val="28"/>
              </w:rPr>
              <w:t>TOTAL IN-SCHOOL</w:t>
            </w:r>
          </w:p>
        </w:tc>
        <w:tc>
          <w:tcPr>
            <w:tcW w:w="297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271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bl>
    <w:p w:rsidR="00C26BAF" w:rsidRDefault="00C26BAF">
      <w:pPr>
        <w:sectPr w:rsidR="00C26BAF">
          <w:pgSz w:w="12240" w:h="15840"/>
          <w:pgMar w:top="880" w:right="895" w:bottom="340" w:left="1265" w:header="720" w:footer="720" w:gutter="0"/>
          <w:cols w:space="720"/>
        </w:sectPr>
      </w:pPr>
    </w:p>
    <w:p w:rsidR="00C26BAF" w:rsidRPr="00DF24F2" w:rsidRDefault="006B7299">
      <w:pPr>
        <w:spacing w:before="11" w:line="241" w:lineRule="exact"/>
        <w:ind w:left="288"/>
        <w:textAlignment w:val="baseline"/>
        <w:rPr>
          <w:rFonts w:eastAsia="Arial"/>
          <w:b/>
          <w:i/>
          <w:color w:val="000000"/>
          <w:spacing w:val="-2"/>
          <w:sz w:val="28"/>
          <w:szCs w:val="28"/>
        </w:rPr>
      </w:pPr>
      <w:r w:rsidRPr="00DF24F2">
        <w:rPr>
          <w:noProof/>
          <w:sz w:val="28"/>
          <w:szCs w:val="28"/>
        </w:rPr>
        <w:lastRenderedPageBreak/>
        <mc:AlternateContent>
          <mc:Choice Requires="wps">
            <w:drawing>
              <wp:anchor distT="0" distB="0" distL="0" distR="0" simplePos="0" relativeHeight="251656192" behindDoc="1" locked="0" layoutInCell="1" allowOverlap="1">
                <wp:simplePos x="0" y="0"/>
                <wp:positionH relativeFrom="page">
                  <wp:posOffset>728980</wp:posOffset>
                </wp:positionH>
                <wp:positionV relativeFrom="page">
                  <wp:posOffset>9580880</wp:posOffset>
                </wp:positionV>
                <wp:extent cx="6701790" cy="22987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8F0C5F" w:rsidRDefault="0037755C" w:rsidP="00C406B4">
                            <w:pPr>
                              <w:tabs>
                                <w:tab w:val="left" w:pos="7632"/>
                              </w:tabs>
                              <w:spacing w:before="46" w:after="38" w:line="264" w:lineRule="exact"/>
                              <w:ind w:left="720"/>
                              <w:jc w:val="center"/>
                              <w:textAlignment w:val="baseline"/>
                              <w:rPr>
                                <w:rFonts w:ascii="Arial" w:eastAsia="Arial" w:hAnsi="Arial" w:cs="Arial"/>
                                <w:b/>
                                <w:i/>
                                <w:color w:val="000000"/>
                                <w:sz w:val="21"/>
                              </w:rPr>
                            </w:pPr>
                            <w:r w:rsidRPr="008F0C5F">
                              <w:rPr>
                                <w:rFonts w:ascii="Arial" w:eastAsia="Arial" w:hAnsi="Arial" w:cs="Arial"/>
                                <w:b/>
                                <w:i/>
                                <w:color w:val="000000"/>
                                <w:sz w:val="21"/>
                              </w:rPr>
                              <w:t>Southeastern Arizona Workforce Development Board Page 26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57.4pt;margin-top:754.4pt;width:527.7pt;height:18.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Z/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" filled="f" stroked="f">
                <v:textbox inset="0,0,0,0">
                  <w:txbxContent>
                    <w:p w:rsidR="0037755C" w:rsidRPr="008F0C5F" w:rsidRDefault="0037755C" w:rsidP="00C406B4">
                      <w:pPr>
                        <w:tabs>
                          <w:tab w:val="left" w:pos="7632"/>
                        </w:tabs>
                        <w:spacing w:before="46" w:after="38" w:line="264" w:lineRule="exact"/>
                        <w:ind w:left="720"/>
                        <w:jc w:val="center"/>
                        <w:textAlignment w:val="baseline"/>
                        <w:rPr>
                          <w:rFonts w:ascii="Arial" w:eastAsia="Arial" w:hAnsi="Arial" w:cs="Arial"/>
                          <w:b/>
                          <w:i/>
                          <w:color w:val="000000"/>
                          <w:sz w:val="21"/>
                        </w:rPr>
                      </w:pPr>
                      <w:r w:rsidRPr="008F0C5F">
                        <w:rPr>
                          <w:rFonts w:ascii="Arial" w:eastAsia="Arial" w:hAnsi="Arial" w:cs="Arial"/>
                          <w:b/>
                          <w:i/>
                          <w:color w:val="000000"/>
                          <w:sz w:val="21"/>
                        </w:rPr>
                        <w:t>Southeastern Arizona Workforce Development Board Page 26 of 33</w:t>
                      </w:r>
                    </w:p>
                  </w:txbxContent>
                </v:textbox>
                <w10:wrap type="square" anchorx="page" anchory="page"/>
              </v:shape>
            </w:pict>
          </mc:Fallback>
        </mc:AlternateContent>
      </w:r>
      <w:r w:rsidR="00F1311F" w:rsidRPr="00DF24F2">
        <w:rPr>
          <w:rFonts w:eastAsia="Arial"/>
          <w:b/>
          <w:i/>
          <w:color w:val="000000"/>
          <w:spacing w:val="-2"/>
          <w:sz w:val="28"/>
          <w:szCs w:val="28"/>
        </w:rPr>
        <w:t>Workforce Innovation and Opportunity Act Youth Program Request for Proposal</w:t>
      </w:r>
      <w:r w:rsidR="00374D06" w:rsidRPr="00DF24F2">
        <w:rPr>
          <w:rFonts w:eastAsia="Arial"/>
          <w:b/>
          <w:i/>
          <w:color w:val="000000"/>
          <w:spacing w:val="-2"/>
          <w:sz w:val="28"/>
          <w:szCs w:val="28"/>
        </w:rPr>
        <w:t>s</w:t>
      </w:r>
    </w:p>
    <w:p w:rsidR="00C26BAF" w:rsidRDefault="00374D06">
      <w:pPr>
        <w:spacing w:before="323" w:line="306" w:lineRule="exact"/>
        <w:textAlignment w:val="baseline"/>
        <w:rPr>
          <w:rFonts w:eastAsia="Times New Roman"/>
          <w:b/>
          <w:color w:val="000000"/>
          <w:spacing w:val="-7"/>
          <w:sz w:val="26"/>
          <w:u w:val="single"/>
        </w:rPr>
      </w:pPr>
      <w:r>
        <w:rPr>
          <w:rFonts w:eastAsia="Times New Roman"/>
          <w:b/>
          <w:color w:val="000000"/>
          <w:spacing w:val="-7"/>
          <w:sz w:val="26"/>
          <w:u w:val="single"/>
        </w:rPr>
        <w:t>Monthly Expenditure Plan for In-School Youth</w:t>
      </w:r>
    </w:p>
    <w:p w:rsidR="00C26BAF" w:rsidRDefault="006B7299">
      <w:pPr>
        <w:spacing w:line="255" w:lineRule="exact"/>
        <w:ind w:left="7704"/>
        <w:textAlignment w:val="baseline"/>
        <w:rPr>
          <w:rFonts w:eastAsia="Times New Roman"/>
          <w:b/>
          <w:color w:val="000000"/>
          <w:sz w:val="26"/>
        </w:rPr>
      </w:pPr>
      <w:r>
        <w:rPr>
          <w:noProof/>
        </w:rPr>
        <mc:AlternateContent>
          <mc:Choice Requires="wps">
            <w:drawing>
              <wp:anchor distT="0" distB="0" distL="114300" distR="114300" simplePos="0" relativeHeight="251671552" behindDoc="0" locked="0" layoutInCell="1" allowOverlap="1">
                <wp:simplePos x="0" y="0"/>
                <wp:positionH relativeFrom="page">
                  <wp:posOffset>3886200</wp:posOffset>
                </wp:positionH>
                <wp:positionV relativeFrom="page">
                  <wp:posOffset>1112520</wp:posOffset>
                </wp:positionV>
                <wp:extent cx="2835275" cy="0"/>
                <wp:effectExtent l="0" t="0" r="0" b="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F9CFC5" id="Line 1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6pt,87.6pt" to="529.25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SA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" strokeweight=".7pt">
                <w10:wrap anchorx="page" anchory="page"/>
              </v:line>
            </w:pict>
          </mc:Fallback>
        </mc:AlternateContent>
      </w:r>
      <w:r w:rsidR="00374D06">
        <w:rPr>
          <w:rFonts w:eastAsia="Times New Roman"/>
          <w:b/>
          <w:color w:val="000000"/>
          <w:sz w:val="26"/>
        </w:rPr>
        <w:t>Youth</w:t>
      </w:r>
    </w:p>
    <w:tbl>
      <w:tblPr>
        <w:tblW w:w="0" w:type="auto"/>
        <w:tblInd w:w="14" w:type="dxa"/>
        <w:tblLayout w:type="fixed"/>
        <w:tblCellMar>
          <w:left w:w="0" w:type="dxa"/>
          <w:right w:w="0" w:type="dxa"/>
        </w:tblCellMar>
        <w:tblLook w:val="0000" w:firstRow="0" w:lastRow="0" w:firstColumn="0" w:lastColumn="0" w:noHBand="0" w:noVBand="0"/>
      </w:tblPr>
      <w:tblGrid>
        <w:gridCol w:w="1032"/>
        <w:gridCol w:w="1090"/>
        <w:gridCol w:w="1070"/>
        <w:gridCol w:w="845"/>
        <w:gridCol w:w="1353"/>
        <w:gridCol w:w="1076"/>
        <w:gridCol w:w="1267"/>
        <w:gridCol w:w="816"/>
        <w:gridCol w:w="902"/>
        <w:gridCol w:w="1075"/>
      </w:tblGrid>
      <w:tr w:rsidR="00C26BAF">
        <w:trPr>
          <w:trHeight w:hRule="exact" w:val="346"/>
        </w:trPr>
        <w:tc>
          <w:tcPr>
            <w:tcW w:w="103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90"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line="126" w:lineRule="exact"/>
              <w:jc w:val="center"/>
              <w:textAlignment w:val="baseline"/>
              <w:rPr>
                <w:rFonts w:eastAsia="Times New Roman"/>
                <w:b/>
                <w:color w:val="000000"/>
                <w:sz w:val="26"/>
              </w:rPr>
            </w:pPr>
            <w:r>
              <w:rPr>
                <w:rFonts w:eastAsia="Times New Roman"/>
                <w:b/>
                <w:color w:val="000000"/>
                <w:sz w:val="26"/>
              </w:rPr>
              <w:t>—</w:t>
            </w:r>
          </w:p>
          <w:p w:rsidR="00C26BAF" w:rsidRDefault="00374D06" w:rsidP="0046084F">
            <w:pPr>
              <w:spacing w:before="2" w:after="196" w:line="281" w:lineRule="exact"/>
              <w:jc w:val="center"/>
              <w:textAlignment w:val="baseline"/>
              <w:rPr>
                <w:rFonts w:eastAsia="Times New Roman"/>
                <w:b/>
                <w:color w:val="000000"/>
                <w:sz w:val="26"/>
              </w:rPr>
            </w:pPr>
            <w:r>
              <w:rPr>
                <w:rFonts w:eastAsia="Times New Roman"/>
                <w:b/>
                <w:color w:val="000000"/>
                <w:sz w:val="26"/>
              </w:rPr>
              <w:t>Salary</w:t>
            </w:r>
          </w:p>
        </w:tc>
        <w:tc>
          <w:tcPr>
            <w:tcW w:w="1070"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before="128" w:after="196" w:line="281" w:lineRule="exact"/>
              <w:jc w:val="center"/>
              <w:textAlignment w:val="baseline"/>
              <w:rPr>
                <w:rFonts w:eastAsia="Times New Roman"/>
                <w:b/>
                <w:color w:val="000000"/>
                <w:sz w:val="26"/>
              </w:rPr>
            </w:pPr>
            <w:r>
              <w:rPr>
                <w:rFonts w:eastAsia="Times New Roman"/>
                <w:b/>
                <w:color w:val="000000"/>
                <w:sz w:val="26"/>
              </w:rPr>
              <w:t>Fringe</w:t>
            </w:r>
          </w:p>
        </w:tc>
        <w:tc>
          <w:tcPr>
            <w:tcW w:w="845"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line="114" w:lineRule="exact"/>
              <w:ind w:right="108"/>
              <w:jc w:val="center"/>
              <w:textAlignment w:val="baseline"/>
              <w:rPr>
                <w:rFonts w:eastAsia="Times New Roman"/>
                <w:b/>
                <w:color w:val="000000"/>
                <w:sz w:val="26"/>
              </w:rPr>
            </w:pPr>
            <w:r>
              <w:rPr>
                <w:rFonts w:eastAsia="Times New Roman"/>
                <w:b/>
                <w:color w:val="000000"/>
                <w:sz w:val="26"/>
              </w:rPr>
              <w:t>_</w:t>
            </w:r>
          </w:p>
          <w:p w:rsidR="00C26BAF" w:rsidRDefault="00374D06" w:rsidP="0046084F">
            <w:pPr>
              <w:spacing w:after="200" w:line="291" w:lineRule="exact"/>
              <w:ind w:right="108"/>
              <w:jc w:val="center"/>
              <w:textAlignment w:val="baseline"/>
              <w:rPr>
                <w:rFonts w:eastAsia="Times New Roman"/>
                <w:b/>
                <w:color w:val="000000"/>
                <w:spacing w:val="-16"/>
                <w:sz w:val="26"/>
              </w:rPr>
            </w:pPr>
            <w:r>
              <w:rPr>
                <w:rFonts w:eastAsia="Times New Roman"/>
                <w:b/>
                <w:color w:val="000000"/>
                <w:spacing w:val="-16"/>
                <w:sz w:val="26"/>
              </w:rPr>
              <w:t>Travel</w:t>
            </w:r>
          </w:p>
        </w:tc>
        <w:tc>
          <w:tcPr>
            <w:tcW w:w="1353"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before="117" w:after="207" w:line="281" w:lineRule="exact"/>
              <w:ind w:left="38"/>
              <w:jc w:val="center"/>
              <w:textAlignment w:val="baseline"/>
              <w:rPr>
                <w:rFonts w:eastAsia="Times New Roman"/>
                <w:b/>
                <w:color w:val="000000"/>
                <w:sz w:val="26"/>
              </w:rPr>
            </w:pPr>
            <w:r>
              <w:rPr>
                <w:rFonts w:eastAsia="Times New Roman"/>
                <w:b/>
                <w:color w:val="000000"/>
                <w:sz w:val="26"/>
              </w:rPr>
              <w:t>Equipment</w:t>
            </w:r>
          </w:p>
        </w:tc>
        <w:tc>
          <w:tcPr>
            <w:tcW w:w="1076"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before="114" w:after="210" w:line="281" w:lineRule="exact"/>
              <w:ind w:left="48"/>
              <w:jc w:val="center"/>
              <w:textAlignment w:val="baseline"/>
              <w:rPr>
                <w:rFonts w:eastAsia="Times New Roman"/>
                <w:b/>
                <w:color w:val="000000"/>
                <w:sz w:val="26"/>
              </w:rPr>
            </w:pPr>
            <w:r>
              <w:rPr>
                <w:rFonts w:eastAsia="Times New Roman"/>
                <w:b/>
                <w:color w:val="000000"/>
                <w:sz w:val="26"/>
              </w:rPr>
              <w:t>Supplies</w:t>
            </w:r>
          </w:p>
        </w:tc>
        <w:tc>
          <w:tcPr>
            <w:tcW w:w="1267"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before="105" w:after="219" w:line="281" w:lineRule="exact"/>
              <w:jc w:val="center"/>
              <w:textAlignment w:val="baseline"/>
              <w:rPr>
                <w:rFonts w:eastAsia="Times New Roman"/>
                <w:b/>
                <w:color w:val="000000"/>
                <w:sz w:val="26"/>
              </w:rPr>
            </w:pPr>
            <w:r>
              <w:rPr>
                <w:rFonts w:eastAsia="Times New Roman"/>
                <w:b/>
                <w:color w:val="000000"/>
                <w:sz w:val="26"/>
              </w:rPr>
              <w:t>Contract</w:t>
            </w:r>
          </w:p>
        </w:tc>
        <w:tc>
          <w:tcPr>
            <w:tcW w:w="816"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before="98" w:after="226" w:line="281" w:lineRule="exact"/>
              <w:jc w:val="center"/>
              <w:textAlignment w:val="baseline"/>
              <w:rPr>
                <w:rFonts w:eastAsia="Times New Roman"/>
                <w:b/>
                <w:color w:val="000000"/>
                <w:sz w:val="26"/>
              </w:rPr>
            </w:pPr>
            <w:r>
              <w:rPr>
                <w:rFonts w:eastAsia="Times New Roman"/>
                <w:b/>
                <w:color w:val="000000"/>
                <w:sz w:val="26"/>
              </w:rPr>
              <w:t>Pay</w:t>
            </w:r>
          </w:p>
        </w:tc>
        <w:tc>
          <w:tcPr>
            <w:tcW w:w="902"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before="85" w:after="239" w:line="281" w:lineRule="exact"/>
              <w:jc w:val="center"/>
              <w:textAlignment w:val="baseline"/>
              <w:rPr>
                <w:rFonts w:eastAsia="Times New Roman"/>
                <w:b/>
                <w:color w:val="000000"/>
                <w:sz w:val="26"/>
              </w:rPr>
            </w:pPr>
            <w:r>
              <w:rPr>
                <w:rFonts w:eastAsia="Times New Roman"/>
                <w:b/>
                <w:color w:val="000000"/>
                <w:sz w:val="26"/>
              </w:rPr>
              <w:t>Other</w:t>
            </w:r>
          </w:p>
        </w:tc>
        <w:tc>
          <w:tcPr>
            <w:tcW w:w="1075" w:type="dxa"/>
            <w:vMerge w:val="restart"/>
            <w:tcBorders>
              <w:top w:val="single" w:sz="5" w:space="0" w:color="000000"/>
              <w:left w:val="single" w:sz="5" w:space="0" w:color="000000"/>
              <w:bottom w:val="single" w:sz="0" w:space="0" w:color="000000"/>
              <w:right w:val="single" w:sz="5" w:space="0" w:color="000000"/>
            </w:tcBorders>
          </w:tcPr>
          <w:p w:rsidR="00C26BAF" w:rsidRDefault="00374D06" w:rsidP="0046084F">
            <w:pPr>
              <w:spacing w:before="73" w:after="251" w:line="281" w:lineRule="exact"/>
              <w:ind w:left="96"/>
              <w:jc w:val="center"/>
              <w:textAlignment w:val="baseline"/>
              <w:rPr>
                <w:rFonts w:eastAsia="Times New Roman"/>
                <w:b/>
                <w:color w:val="000000"/>
                <w:sz w:val="26"/>
              </w:rPr>
            </w:pPr>
            <w:r>
              <w:rPr>
                <w:rFonts w:eastAsia="Times New Roman"/>
                <w:b/>
                <w:color w:val="000000"/>
                <w:sz w:val="26"/>
              </w:rPr>
              <w:t>Total</w:t>
            </w:r>
          </w:p>
        </w:tc>
      </w:tr>
      <w:tr w:rsidR="00C26BAF">
        <w:trPr>
          <w:trHeight w:hRule="exact" w:val="273"/>
        </w:trPr>
        <w:tc>
          <w:tcPr>
            <w:tcW w:w="103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90"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1070"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845"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1353"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1076"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1267"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816"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902" w:type="dxa"/>
            <w:vMerge/>
            <w:tcBorders>
              <w:top w:val="single" w:sz="0" w:space="0" w:color="000000"/>
              <w:left w:val="single" w:sz="5" w:space="0" w:color="000000"/>
              <w:bottom w:val="single" w:sz="5" w:space="0" w:color="000000"/>
              <w:right w:val="single" w:sz="5" w:space="0" w:color="000000"/>
            </w:tcBorders>
          </w:tcPr>
          <w:p w:rsidR="00C26BAF" w:rsidRDefault="00C26BAF"/>
        </w:tc>
        <w:tc>
          <w:tcPr>
            <w:tcW w:w="1075" w:type="dxa"/>
            <w:vMerge/>
            <w:tcBorders>
              <w:top w:val="single" w:sz="0" w:space="0" w:color="000000"/>
              <w:left w:val="single" w:sz="5" w:space="0" w:color="000000"/>
              <w:bottom w:val="single" w:sz="5" w:space="0" w:color="000000"/>
              <w:right w:val="single" w:sz="5" w:space="0" w:color="000000"/>
            </w:tcBorders>
          </w:tcPr>
          <w:p w:rsidR="00C26BAF" w:rsidRDefault="00C26BAF"/>
        </w:tc>
      </w:tr>
      <w:tr w:rsidR="00C26BAF">
        <w:trPr>
          <w:trHeight w:hRule="exact" w:val="283"/>
        </w:trPr>
        <w:tc>
          <w:tcPr>
            <w:tcW w:w="103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79"/>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5" w:line="219" w:lineRule="exact"/>
              <w:ind w:left="100"/>
              <w:textAlignment w:val="baseline"/>
              <w:rPr>
                <w:rFonts w:eastAsia="Times New Roman"/>
                <w:b/>
                <w:color w:val="000000"/>
                <w:sz w:val="26"/>
              </w:rPr>
            </w:pPr>
            <w:r>
              <w:rPr>
                <w:rFonts w:eastAsia="Times New Roman"/>
                <w:b/>
                <w:color w:val="000000"/>
                <w:sz w:val="26"/>
              </w:rPr>
              <w:t>July</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97"/>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5" w:line="243" w:lineRule="exact"/>
              <w:ind w:left="100"/>
              <w:textAlignment w:val="baseline"/>
              <w:rPr>
                <w:rFonts w:eastAsia="Times New Roman"/>
                <w:b/>
                <w:color w:val="000000"/>
                <w:sz w:val="26"/>
              </w:rPr>
            </w:pPr>
            <w:r>
              <w:rPr>
                <w:rFonts w:eastAsia="Times New Roman"/>
                <w:b/>
                <w:color w:val="000000"/>
                <w:sz w:val="26"/>
              </w:rPr>
              <w:t>August</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4"/>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1" w:line="238" w:lineRule="exact"/>
              <w:ind w:left="100"/>
              <w:textAlignment w:val="baseline"/>
              <w:rPr>
                <w:rFonts w:eastAsia="Times New Roman"/>
                <w:b/>
                <w:color w:val="000000"/>
                <w:sz w:val="26"/>
              </w:rPr>
            </w:pPr>
            <w:r>
              <w:rPr>
                <w:rFonts w:eastAsia="Times New Roman"/>
                <w:b/>
                <w:color w:val="000000"/>
                <w:sz w:val="26"/>
              </w:rPr>
              <w:t>Sept</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78"/>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35" w:line="233" w:lineRule="exact"/>
              <w:ind w:left="100"/>
              <w:textAlignment w:val="baseline"/>
              <w:rPr>
                <w:rFonts w:eastAsia="Times New Roman"/>
                <w:b/>
                <w:color w:val="000000"/>
                <w:sz w:val="26"/>
              </w:rPr>
            </w:pPr>
            <w:r>
              <w:rPr>
                <w:rFonts w:eastAsia="Times New Roman"/>
                <w:b/>
                <w:color w:val="000000"/>
                <w:sz w:val="26"/>
              </w:rPr>
              <w:t>Oct</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3"/>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37" w:line="241" w:lineRule="exact"/>
              <w:ind w:left="100"/>
              <w:textAlignment w:val="baseline"/>
              <w:rPr>
                <w:rFonts w:eastAsia="Times New Roman"/>
                <w:b/>
                <w:color w:val="000000"/>
                <w:sz w:val="26"/>
              </w:rPr>
            </w:pPr>
            <w:r>
              <w:rPr>
                <w:rFonts w:eastAsia="Times New Roman"/>
                <w:b/>
                <w:color w:val="000000"/>
                <w:sz w:val="26"/>
              </w:rPr>
              <w:t>Nov</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3"/>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2" w:line="227" w:lineRule="exact"/>
              <w:ind w:left="100"/>
              <w:textAlignment w:val="baseline"/>
              <w:rPr>
                <w:rFonts w:eastAsia="Times New Roman"/>
                <w:b/>
                <w:color w:val="000000"/>
                <w:sz w:val="26"/>
              </w:rPr>
            </w:pPr>
            <w:r>
              <w:rPr>
                <w:rFonts w:eastAsia="Times New Roman"/>
                <w:b/>
                <w:color w:val="000000"/>
                <w:sz w:val="26"/>
              </w:rPr>
              <w:t>Dec</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4"/>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2" w:line="232" w:lineRule="exact"/>
              <w:ind w:left="100"/>
              <w:textAlignment w:val="baseline"/>
              <w:rPr>
                <w:rFonts w:eastAsia="Times New Roman"/>
                <w:b/>
                <w:color w:val="000000"/>
                <w:sz w:val="26"/>
              </w:rPr>
            </w:pPr>
            <w:r>
              <w:rPr>
                <w:rFonts w:eastAsia="Times New Roman"/>
                <w:b/>
                <w:color w:val="000000"/>
                <w:sz w:val="26"/>
              </w:rPr>
              <w:t>Jan</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68"/>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5" w:line="219" w:lineRule="exact"/>
              <w:ind w:left="100"/>
              <w:textAlignment w:val="baseline"/>
              <w:rPr>
                <w:rFonts w:eastAsia="Times New Roman"/>
                <w:b/>
                <w:color w:val="000000"/>
                <w:sz w:val="26"/>
              </w:rPr>
            </w:pPr>
            <w:r>
              <w:rPr>
                <w:rFonts w:eastAsia="Times New Roman"/>
                <w:b/>
                <w:color w:val="000000"/>
                <w:sz w:val="26"/>
              </w:rPr>
              <w:t>Feb</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79"/>
        </w:trPr>
        <w:tc>
          <w:tcPr>
            <w:tcW w:w="1032"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6" w:line="223" w:lineRule="exact"/>
              <w:ind w:left="100"/>
              <w:textAlignment w:val="baseline"/>
              <w:rPr>
                <w:rFonts w:eastAsia="Times New Roman"/>
                <w:b/>
                <w:color w:val="000000"/>
                <w:sz w:val="26"/>
              </w:rPr>
            </w:pPr>
            <w:r>
              <w:rPr>
                <w:rFonts w:eastAsia="Times New Roman"/>
                <w:b/>
                <w:color w:val="000000"/>
                <w:sz w:val="26"/>
              </w:rPr>
              <w:t>Mar</w:t>
            </w:r>
          </w:p>
        </w:tc>
        <w:tc>
          <w:tcPr>
            <w:tcW w:w="109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78"/>
        </w:trPr>
        <w:tc>
          <w:tcPr>
            <w:tcW w:w="1032" w:type="dxa"/>
            <w:tcBorders>
              <w:top w:val="single" w:sz="5" w:space="0" w:color="000000"/>
              <w:left w:val="single" w:sz="5" w:space="0" w:color="000000"/>
              <w:bottom w:val="single" w:sz="11" w:space="0" w:color="000000"/>
              <w:right w:val="single" w:sz="5" w:space="0" w:color="000000"/>
            </w:tcBorders>
            <w:vAlign w:val="center"/>
          </w:tcPr>
          <w:p w:rsidR="00C26BAF" w:rsidRDefault="00374D06">
            <w:pPr>
              <w:spacing w:before="45" w:line="219" w:lineRule="exact"/>
              <w:ind w:left="100"/>
              <w:textAlignment w:val="baseline"/>
              <w:rPr>
                <w:rFonts w:eastAsia="Times New Roman"/>
                <w:b/>
                <w:color w:val="000000"/>
                <w:sz w:val="26"/>
              </w:rPr>
            </w:pPr>
            <w:r>
              <w:rPr>
                <w:rFonts w:eastAsia="Times New Roman"/>
                <w:b/>
                <w:color w:val="000000"/>
                <w:sz w:val="26"/>
              </w:rPr>
              <w:t>Apr</w:t>
            </w:r>
          </w:p>
        </w:tc>
        <w:tc>
          <w:tcPr>
            <w:tcW w:w="1090"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11"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3"/>
        </w:trPr>
        <w:tc>
          <w:tcPr>
            <w:tcW w:w="1032" w:type="dxa"/>
            <w:tcBorders>
              <w:top w:val="single" w:sz="11" w:space="0" w:color="000000"/>
              <w:left w:val="single" w:sz="5" w:space="0" w:color="000000"/>
              <w:bottom w:val="single" w:sz="5" w:space="0" w:color="000000"/>
              <w:right w:val="single" w:sz="5" w:space="0" w:color="000000"/>
            </w:tcBorders>
            <w:vAlign w:val="center"/>
          </w:tcPr>
          <w:p w:rsidR="00C26BAF" w:rsidRDefault="00374D06">
            <w:pPr>
              <w:spacing w:before="45" w:line="229" w:lineRule="exact"/>
              <w:ind w:left="100"/>
              <w:textAlignment w:val="baseline"/>
              <w:rPr>
                <w:rFonts w:eastAsia="Times New Roman"/>
                <w:b/>
                <w:color w:val="000000"/>
                <w:sz w:val="26"/>
              </w:rPr>
            </w:pPr>
            <w:r>
              <w:rPr>
                <w:rFonts w:eastAsia="Times New Roman"/>
                <w:b/>
                <w:color w:val="000000"/>
                <w:sz w:val="26"/>
              </w:rPr>
              <w:t>May</w:t>
            </w:r>
          </w:p>
        </w:tc>
        <w:tc>
          <w:tcPr>
            <w:tcW w:w="1090"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11"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EC062E">
        <w:trPr>
          <w:trHeight w:hRule="exact" w:val="284"/>
        </w:trPr>
        <w:tc>
          <w:tcPr>
            <w:tcW w:w="1032" w:type="dxa"/>
            <w:tcBorders>
              <w:top w:val="single" w:sz="5" w:space="0" w:color="000000"/>
              <w:left w:val="single" w:sz="5" w:space="0" w:color="000000"/>
              <w:bottom w:val="single" w:sz="6" w:space="0" w:color="000000"/>
              <w:right w:val="single" w:sz="5" w:space="0" w:color="000000"/>
            </w:tcBorders>
            <w:vAlign w:val="center"/>
          </w:tcPr>
          <w:p w:rsidR="00C26BAF" w:rsidRDefault="00374D06">
            <w:pPr>
              <w:spacing w:before="38" w:line="241" w:lineRule="exact"/>
              <w:ind w:left="100"/>
              <w:textAlignment w:val="baseline"/>
              <w:rPr>
                <w:rFonts w:eastAsia="Times New Roman"/>
                <w:b/>
                <w:color w:val="000000"/>
                <w:sz w:val="26"/>
              </w:rPr>
            </w:pPr>
            <w:r>
              <w:rPr>
                <w:rFonts w:eastAsia="Times New Roman"/>
                <w:b/>
                <w:color w:val="000000"/>
                <w:sz w:val="26"/>
              </w:rPr>
              <w:t>June</w:t>
            </w:r>
          </w:p>
        </w:tc>
        <w:tc>
          <w:tcPr>
            <w:tcW w:w="1090"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1070"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845"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1353"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1076"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1267"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816"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902"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c>
          <w:tcPr>
            <w:tcW w:w="1075" w:type="dxa"/>
            <w:tcBorders>
              <w:top w:val="single" w:sz="5" w:space="0" w:color="000000"/>
              <w:left w:val="single" w:sz="5" w:space="0" w:color="000000"/>
              <w:bottom w:val="single" w:sz="6" w:space="0" w:color="000000"/>
              <w:right w:val="single" w:sz="5" w:space="0" w:color="000000"/>
            </w:tcBorders>
          </w:tcPr>
          <w:p w:rsidR="00C26BAF" w:rsidRDefault="00C26BAF">
            <w:pPr>
              <w:textAlignment w:val="baseline"/>
              <w:rPr>
                <w:rFonts w:ascii="Arial" w:eastAsia="Arial" w:hAnsi="Arial"/>
                <w:color w:val="000000"/>
                <w:sz w:val="24"/>
              </w:rPr>
            </w:pPr>
          </w:p>
        </w:tc>
      </w:tr>
      <w:tr w:rsidR="00C26BAF" w:rsidTr="00EC062E">
        <w:trPr>
          <w:trHeight w:hRule="exact" w:val="379"/>
        </w:trPr>
        <w:tc>
          <w:tcPr>
            <w:tcW w:w="1032" w:type="dxa"/>
            <w:tcBorders>
              <w:top w:val="single" w:sz="6" w:space="0" w:color="000000"/>
              <w:left w:val="single" w:sz="6" w:space="0" w:color="000000"/>
              <w:bottom w:val="single" w:sz="4" w:space="0" w:color="auto"/>
              <w:right w:val="single" w:sz="6" w:space="0" w:color="000000"/>
            </w:tcBorders>
            <w:vAlign w:val="center"/>
          </w:tcPr>
          <w:p w:rsidR="00C26BAF" w:rsidRDefault="00374D06">
            <w:pPr>
              <w:spacing w:before="86" w:after="2" w:line="281" w:lineRule="exact"/>
              <w:ind w:left="100"/>
              <w:textAlignment w:val="baseline"/>
              <w:rPr>
                <w:rFonts w:eastAsia="Times New Roman"/>
                <w:b/>
                <w:color w:val="000000"/>
                <w:sz w:val="26"/>
              </w:rPr>
            </w:pPr>
            <w:r>
              <w:rPr>
                <w:rFonts w:eastAsia="Times New Roman"/>
                <w:b/>
                <w:color w:val="000000"/>
                <w:sz w:val="26"/>
              </w:rPr>
              <w:t>Total</w:t>
            </w:r>
          </w:p>
        </w:tc>
        <w:tc>
          <w:tcPr>
            <w:tcW w:w="1090"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1070"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845"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1353"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1076"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1267"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816"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902"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c>
          <w:tcPr>
            <w:tcW w:w="1075" w:type="dxa"/>
            <w:tcBorders>
              <w:top w:val="single" w:sz="6" w:space="0" w:color="000000"/>
              <w:left w:val="single" w:sz="6" w:space="0" w:color="000000"/>
              <w:bottom w:val="single" w:sz="4" w:space="0" w:color="auto"/>
              <w:right w:val="single" w:sz="6" w:space="0" w:color="000000"/>
            </w:tcBorders>
          </w:tcPr>
          <w:p w:rsidR="00C26BAF" w:rsidRDefault="00C26BAF">
            <w:pPr>
              <w:textAlignment w:val="baseline"/>
              <w:rPr>
                <w:rFonts w:ascii="Arial" w:eastAsia="Arial" w:hAnsi="Arial"/>
                <w:color w:val="000000"/>
                <w:sz w:val="24"/>
              </w:rPr>
            </w:pPr>
          </w:p>
        </w:tc>
      </w:tr>
    </w:tbl>
    <w:p w:rsidR="008502D2" w:rsidRDefault="008502D2" w:rsidP="008502D2">
      <w:pPr>
        <w:spacing w:before="15" w:line="390" w:lineRule="exact"/>
        <w:ind w:left="72" w:right="2448"/>
        <w:textAlignment w:val="baseline"/>
        <w:rPr>
          <w:rFonts w:eastAsia="Times New Roman"/>
          <w:color w:val="000000"/>
          <w:sz w:val="28"/>
        </w:rPr>
      </w:pPr>
      <w:r>
        <w:rPr>
          <w:rFonts w:eastAsia="Times New Roman"/>
          <w:color w:val="000000"/>
          <w:sz w:val="28"/>
        </w:rPr>
        <w:t>*Must include a minimum of 25% of total budget requested devoted to in-school youth.</w:t>
      </w:r>
    </w:p>
    <w:p w:rsidR="00C26BAF" w:rsidRDefault="00C26BAF">
      <w:pPr>
        <w:sectPr w:rsidR="00C26BAF">
          <w:pgSz w:w="12240" w:h="15840"/>
          <w:pgMar w:top="880" w:right="538" w:bottom="356" w:left="1148" w:header="720" w:footer="720" w:gutter="0"/>
          <w:cols w:space="720"/>
        </w:sectPr>
      </w:pPr>
    </w:p>
    <w:p w:rsidR="00C26BAF" w:rsidRPr="00641ADE" w:rsidRDefault="006B7299">
      <w:pPr>
        <w:spacing w:line="238" w:lineRule="exact"/>
        <w:ind w:left="288"/>
        <w:textAlignment w:val="baseline"/>
        <w:rPr>
          <w:rFonts w:eastAsia="Arial"/>
          <w:b/>
          <w:i/>
          <w:color w:val="000000"/>
          <w:spacing w:val="-2"/>
          <w:sz w:val="28"/>
          <w:szCs w:val="28"/>
        </w:rPr>
      </w:pPr>
      <w:r w:rsidRPr="00641ADE">
        <w:rPr>
          <w:noProof/>
          <w:sz w:val="28"/>
          <w:szCs w:val="28"/>
        </w:rPr>
        <w:lastRenderedPageBreak/>
        <mc:AlternateContent>
          <mc:Choice Requires="wps">
            <w:drawing>
              <wp:anchor distT="0" distB="0" distL="0" distR="0" simplePos="0" relativeHeight="251657216" behindDoc="1" locked="0" layoutInCell="1" allowOverlap="1">
                <wp:simplePos x="0" y="0"/>
                <wp:positionH relativeFrom="page">
                  <wp:posOffset>685800</wp:posOffset>
                </wp:positionH>
                <wp:positionV relativeFrom="page">
                  <wp:posOffset>9591040</wp:posOffset>
                </wp:positionV>
                <wp:extent cx="6833235" cy="208915"/>
                <wp:effectExtent l="0" t="0" r="0" b="0"/>
                <wp:wrapSquare wrapText="bothSides"/>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C31827" w:rsidRDefault="0037755C" w:rsidP="00C406B4">
                            <w:pPr>
                              <w:tabs>
                                <w:tab w:val="left" w:pos="7560"/>
                              </w:tabs>
                              <w:spacing w:before="42" w:after="33" w:line="243" w:lineRule="exact"/>
                              <w:ind w:left="648"/>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27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left:0;text-align:left;margin-left:54pt;margin-top:755.2pt;width:538.05pt;height:16.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" filled="f" stroked="f">
                <v:textbox inset="0,0,0,0">
                  <w:txbxContent>
                    <w:p w:rsidR="0037755C" w:rsidRPr="00C31827" w:rsidRDefault="0037755C" w:rsidP="00C406B4">
                      <w:pPr>
                        <w:tabs>
                          <w:tab w:val="left" w:pos="7560"/>
                        </w:tabs>
                        <w:spacing w:before="42" w:after="33" w:line="243" w:lineRule="exact"/>
                        <w:ind w:left="648"/>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27 of 33</w:t>
                      </w:r>
                    </w:p>
                  </w:txbxContent>
                </v:textbox>
                <w10:wrap type="square" anchorx="page" anchory="page"/>
              </v:shape>
            </w:pict>
          </mc:Fallback>
        </mc:AlternateContent>
      </w:r>
      <w:r w:rsidR="00F1311F" w:rsidRPr="00641ADE">
        <w:rPr>
          <w:rFonts w:eastAsia="Arial"/>
          <w:b/>
          <w:i/>
          <w:color w:val="000000"/>
          <w:spacing w:val="-2"/>
          <w:sz w:val="28"/>
          <w:szCs w:val="28"/>
        </w:rPr>
        <w:t>Workforce Innovation and Opportunity Act Youth Program Request for Proposal</w:t>
      </w:r>
      <w:r w:rsidR="00374D06" w:rsidRPr="00641ADE">
        <w:rPr>
          <w:rFonts w:eastAsia="Arial"/>
          <w:b/>
          <w:i/>
          <w:color w:val="000000"/>
          <w:spacing w:val="-2"/>
          <w:sz w:val="28"/>
          <w:szCs w:val="28"/>
        </w:rPr>
        <w:t>s</w:t>
      </w:r>
    </w:p>
    <w:p w:rsidR="00C26BAF" w:rsidRDefault="00374D06">
      <w:pPr>
        <w:spacing w:before="15" w:line="390" w:lineRule="exact"/>
        <w:ind w:left="72" w:right="2448"/>
        <w:textAlignment w:val="baseline"/>
        <w:rPr>
          <w:rFonts w:eastAsia="Times New Roman"/>
          <w:color w:val="000000"/>
          <w:sz w:val="28"/>
        </w:rPr>
      </w:pPr>
      <w:r>
        <w:rPr>
          <w:rFonts w:eastAsia="Times New Roman"/>
          <w:color w:val="000000"/>
          <w:sz w:val="28"/>
        </w:rPr>
        <w:t xml:space="preserve">*Must include a minimum of </w:t>
      </w:r>
      <w:r w:rsidR="008502D2">
        <w:rPr>
          <w:rFonts w:eastAsia="Times New Roman"/>
          <w:color w:val="000000"/>
          <w:sz w:val="28"/>
        </w:rPr>
        <w:t>75</w:t>
      </w:r>
      <w:r>
        <w:rPr>
          <w:rFonts w:eastAsia="Times New Roman"/>
          <w:color w:val="000000"/>
          <w:sz w:val="28"/>
        </w:rPr>
        <w:t>% of total budget requested devoted to out-of-school youth.</w:t>
      </w:r>
    </w:p>
    <w:p w:rsidR="00C26BAF" w:rsidRPr="0037755C" w:rsidRDefault="00374D06">
      <w:pPr>
        <w:spacing w:before="47" w:line="266" w:lineRule="exact"/>
        <w:ind w:left="72"/>
        <w:textAlignment w:val="baseline"/>
        <w:rPr>
          <w:rFonts w:eastAsia="Times New Roman"/>
          <w:b/>
          <w:color w:val="000000"/>
          <w:spacing w:val="-4"/>
          <w:sz w:val="28"/>
        </w:rPr>
      </w:pPr>
      <w:r w:rsidRPr="0037755C">
        <w:rPr>
          <w:rFonts w:eastAsia="Times New Roman"/>
          <w:b/>
          <w:color w:val="000000"/>
          <w:spacing w:val="-4"/>
          <w:sz w:val="28"/>
        </w:rPr>
        <w:t>D. Out-of-School Youth Budget</w:t>
      </w:r>
    </w:p>
    <w:tbl>
      <w:tblPr>
        <w:tblW w:w="0" w:type="auto"/>
        <w:tblInd w:w="19" w:type="dxa"/>
        <w:tblLayout w:type="fixed"/>
        <w:tblCellMar>
          <w:left w:w="0" w:type="dxa"/>
          <w:right w:w="0" w:type="dxa"/>
        </w:tblCellMar>
        <w:tblLook w:val="0000" w:firstRow="0" w:lastRow="0" w:firstColumn="0" w:lastColumn="0" w:noHBand="0" w:noVBand="0"/>
      </w:tblPr>
      <w:tblGrid>
        <w:gridCol w:w="4090"/>
        <w:gridCol w:w="2976"/>
        <w:gridCol w:w="2717"/>
      </w:tblGrid>
      <w:tr w:rsidR="00C26BAF">
        <w:trPr>
          <w:trHeight w:hRule="exact" w:val="130"/>
        </w:trPr>
        <w:tc>
          <w:tcPr>
            <w:tcW w:w="4090"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976" w:type="dxa"/>
            <w:vMerge w:val="restart"/>
            <w:tcBorders>
              <w:top w:val="single" w:sz="7" w:space="0" w:color="000000"/>
              <w:left w:val="single" w:sz="7" w:space="0" w:color="000000"/>
              <w:bottom w:val="single" w:sz="0" w:space="0" w:color="000000"/>
              <w:right w:val="single" w:sz="7" w:space="0" w:color="000000"/>
            </w:tcBorders>
          </w:tcPr>
          <w:p w:rsidR="00C26BAF" w:rsidRDefault="00374D06" w:rsidP="00EC062E">
            <w:pPr>
              <w:spacing w:before="57" w:line="250" w:lineRule="exact"/>
              <w:ind w:left="864" w:right="1046" w:hanging="104"/>
              <w:textAlignment w:val="baseline"/>
              <w:rPr>
                <w:rFonts w:eastAsia="Times New Roman"/>
                <w:b/>
                <w:color w:val="000000"/>
                <w:spacing w:val="-6"/>
                <w:sz w:val="28"/>
              </w:rPr>
            </w:pPr>
            <w:r>
              <w:rPr>
                <w:rFonts w:eastAsia="Times New Roman"/>
                <w:b/>
                <w:color w:val="000000"/>
                <w:spacing w:val="-6"/>
                <w:sz w:val="28"/>
              </w:rPr>
              <w:t>TOTAL COST</w:t>
            </w:r>
          </w:p>
        </w:tc>
        <w:tc>
          <w:tcPr>
            <w:tcW w:w="2717" w:type="dxa"/>
            <w:vMerge w:val="restart"/>
            <w:tcBorders>
              <w:top w:val="single" w:sz="7" w:space="0" w:color="000000"/>
              <w:left w:val="single" w:sz="7" w:space="0" w:color="000000"/>
              <w:bottom w:val="single" w:sz="0" w:space="0" w:color="000000"/>
              <w:right w:val="single" w:sz="7" w:space="0" w:color="000000"/>
            </w:tcBorders>
            <w:vAlign w:val="center"/>
          </w:tcPr>
          <w:p w:rsidR="00C26BAF" w:rsidRDefault="00374D06">
            <w:pPr>
              <w:spacing w:before="81" w:line="238" w:lineRule="exact"/>
              <w:ind w:left="72" w:right="792"/>
              <w:textAlignment w:val="baseline"/>
              <w:rPr>
                <w:rFonts w:eastAsia="Times New Roman"/>
                <w:b/>
                <w:color w:val="000000"/>
                <w:spacing w:val="-6"/>
                <w:sz w:val="28"/>
              </w:rPr>
            </w:pPr>
            <w:r>
              <w:rPr>
                <w:rFonts w:eastAsia="Times New Roman"/>
                <w:b/>
                <w:color w:val="000000"/>
                <w:spacing w:val="-6"/>
                <w:sz w:val="28"/>
              </w:rPr>
              <w:t>COST TO WI</w:t>
            </w:r>
            <w:r w:rsidR="008502D2">
              <w:rPr>
                <w:rFonts w:eastAsia="Times New Roman"/>
                <w:b/>
                <w:color w:val="000000"/>
                <w:spacing w:val="-6"/>
                <w:sz w:val="28"/>
              </w:rPr>
              <w:t>O</w:t>
            </w:r>
            <w:r>
              <w:rPr>
                <w:rFonts w:eastAsia="Times New Roman"/>
                <w:b/>
                <w:color w:val="000000"/>
                <w:spacing w:val="-6"/>
                <w:sz w:val="28"/>
              </w:rPr>
              <w:t>A Youth Program</w:t>
            </w:r>
          </w:p>
        </w:tc>
      </w:tr>
      <w:tr w:rsidR="00C26BAF">
        <w:trPr>
          <w:trHeight w:hRule="exact" w:val="427"/>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after="191" w:line="236" w:lineRule="exact"/>
              <w:ind w:left="360"/>
              <w:textAlignment w:val="baseline"/>
              <w:rPr>
                <w:rFonts w:eastAsia="Times New Roman"/>
                <w:b/>
                <w:color w:val="000000"/>
                <w:sz w:val="28"/>
              </w:rPr>
            </w:pPr>
            <w:r>
              <w:rPr>
                <w:rFonts w:eastAsia="Times New Roman"/>
                <w:b/>
                <w:color w:val="000000"/>
                <w:sz w:val="28"/>
              </w:rPr>
              <w:t>COST CATEGORY</w:t>
            </w:r>
          </w:p>
        </w:tc>
        <w:tc>
          <w:tcPr>
            <w:tcW w:w="2976" w:type="dxa"/>
            <w:vMerge/>
            <w:tcBorders>
              <w:top w:val="single" w:sz="0" w:space="0" w:color="000000"/>
              <w:left w:val="single" w:sz="7" w:space="0" w:color="000000"/>
              <w:bottom w:val="single" w:sz="7" w:space="0" w:color="000000"/>
              <w:right w:val="single" w:sz="7" w:space="0" w:color="000000"/>
            </w:tcBorders>
          </w:tcPr>
          <w:p w:rsidR="00C26BAF" w:rsidRDefault="00C26BAF"/>
        </w:tc>
        <w:tc>
          <w:tcPr>
            <w:tcW w:w="2717" w:type="dxa"/>
            <w:vMerge/>
            <w:tcBorders>
              <w:top w:val="single" w:sz="0" w:space="0" w:color="000000"/>
              <w:left w:val="single" w:sz="7" w:space="0" w:color="000000"/>
              <w:bottom w:val="single" w:sz="7" w:space="0" w:color="000000"/>
              <w:right w:val="single" w:sz="7" w:space="0" w:color="000000"/>
            </w:tcBorders>
            <w:vAlign w:val="center"/>
          </w:tcPr>
          <w:p w:rsidR="00C26BAF" w:rsidRDefault="00C26BAF"/>
        </w:tc>
      </w:tr>
      <w:tr w:rsidR="00C26BAF">
        <w:trPr>
          <w:trHeight w:hRule="exact" w:val="571"/>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before="36" w:after="207" w:line="318" w:lineRule="exact"/>
              <w:ind w:left="144"/>
              <w:textAlignment w:val="baseline"/>
              <w:rPr>
                <w:rFonts w:eastAsia="Times New Roman"/>
                <w:color w:val="000000"/>
                <w:sz w:val="28"/>
              </w:rPr>
            </w:pPr>
            <w:r>
              <w:rPr>
                <w:rFonts w:eastAsia="Times New Roman"/>
                <w:color w:val="000000"/>
                <w:sz w:val="28"/>
              </w:rPr>
              <w:t>Staff Salaries</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557"/>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before="39" w:after="195" w:line="318" w:lineRule="exact"/>
              <w:ind w:left="172"/>
              <w:textAlignment w:val="baseline"/>
              <w:rPr>
                <w:rFonts w:eastAsia="Times New Roman"/>
                <w:color w:val="000000"/>
                <w:sz w:val="28"/>
              </w:rPr>
            </w:pPr>
            <w:r>
              <w:rPr>
                <w:rFonts w:eastAsia="Times New Roman"/>
                <w:color w:val="000000"/>
                <w:sz w:val="28"/>
              </w:rPr>
              <w:t>Fringe Benefits</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561"/>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after="215" w:line="318" w:lineRule="exact"/>
              <w:ind w:left="172"/>
              <w:textAlignment w:val="baseline"/>
              <w:rPr>
                <w:rFonts w:eastAsia="Times New Roman"/>
                <w:color w:val="000000"/>
                <w:sz w:val="28"/>
              </w:rPr>
            </w:pPr>
            <w:r>
              <w:rPr>
                <w:rFonts w:eastAsia="Times New Roman"/>
                <w:color w:val="000000"/>
                <w:sz w:val="28"/>
              </w:rPr>
              <w:t>Travel</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562"/>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before="32" w:after="207" w:line="318" w:lineRule="exact"/>
              <w:ind w:left="172"/>
              <w:textAlignment w:val="baseline"/>
              <w:rPr>
                <w:rFonts w:eastAsia="Times New Roman"/>
                <w:color w:val="000000"/>
                <w:sz w:val="28"/>
              </w:rPr>
            </w:pPr>
            <w:r>
              <w:rPr>
                <w:rFonts w:eastAsia="Times New Roman"/>
                <w:color w:val="000000"/>
                <w:sz w:val="28"/>
              </w:rPr>
              <w:t>Equipment</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557"/>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before="36" w:after="203" w:line="318" w:lineRule="exact"/>
              <w:ind w:left="172"/>
              <w:textAlignment w:val="baseline"/>
              <w:rPr>
                <w:rFonts w:eastAsia="Times New Roman"/>
                <w:color w:val="000000"/>
                <w:sz w:val="28"/>
              </w:rPr>
            </w:pPr>
            <w:r>
              <w:rPr>
                <w:rFonts w:eastAsia="Times New Roman"/>
                <w:color w:val="000000"/>
                <w:sz w:val="28"/>
              </w:rPr>
              <w:t>Supplies</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533"/>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after="184" w:line="318" w:lineRule="exact"/>
              <w:ind w:left="172"/>
              <w:textAlignment w:val="baseline"/>
              <w:rPr>
                <w:rFonts w:eastAsia="Times New Roman"/>
                <w:color w:val="000000"/>
                <w:sz w:val="28"/>
              </w:rPr>
            </w:pPr>
            <w:r>
              <w:rPr>
                <w:rFonts w:eastAsia="Times New Roman"/>
                <w:color w:val="000000"/>
                <w:sz w:val="28"/>
              </w:rPr>
              <w:t>'Contractual and/or Tuition</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542"/>
        </w:trPr>
        <w:tc>
          <w:tcPr>
            <w:tcW w:w="4090" w:type="dxa"/>
            <w:tcBorders>
              <w:top w:val="single" w:sz="7" w:space="0" w:color="000000"/>
              <w:left w:val="single" w:sz="7" w:space="0" w:color="000000"/>
              <w:bottom w:val="single" w:sz="7" w:space="0" w:color="000000"/>
              <w:right w:val="single" w:sz="7" w:space="0" w:color="000000"/>
            </w:tcBorders>
          </w:tcPr>
          <w:p w:rsidR="00C26BAF" w:rsidRDefault="005769F1">
            <w:pPr>
              <w:spacing w:before="52" w:line="240" w:lineRule="exact"/>
              <w:ind w:left="252" w:right="1584"/>
              <w:textAlignment w:val="baseline"/>
              <w:rPr>
                <w:rFonts w:eastAsia="Times New Roman"/>
                <w:color w:val="000000"/>
                <w:spacing w:val="-22"/>
                <w:sz w:val="28"/>
              </w:rPr>
            </w:pPr>
            <w:r>
              <w:rPr>
                <w:rFonts w:eastAsia="Times New Roman"/>
                <w:color w:val="000000"/>
                <w:spacing w:val="-22"/>
                <w:sz w:val="28"/>
              </w:rPr>
              <w:t>Youth Wages, Stipends, and/or Incentives</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278"/>
        </w:trPr>
        <w:tc>
          <w:tcPr>
            <w:tcW w:w="4090" w:type="dxa"/>
            <w:tcBorders>
              <w:top w:val="single" w:sz="7" w:space="0" w:color="000000"/>
              <w:left w:val="single" w:sz="7" w:space="0" w:color="000000"/>
              <w:bottom w:val="single" w:sz="7" w:space="0" w:color="000000"/>
              <w:right w:val="single" w:sz="7" w:space="0" w:color="000000"/>
            </w:tcBorders>
            <w:vAlign w:val="center"/>
          </w:tcPr>
          <w:p w:rsidR="00C26BAF" w:rsidRDefault="00374D06">
            <w:pPr>
              <w:spacing w:line="237" w:lineRule="exact"/>
              <w:ind w:left="82"/>
              <w:textAlignment w:val="baseline"/>
              <w:rPr>
                <w:rFonts w:eastAsia="Times New Roman"/>
                <w:color w:val="000000"/>
                <w:sz w:val="28"/>
              </w:rPr>
            </w:pPr>
            <w:r>
              <w:rPr>
                <w:rFonts w:eastAsia="Times New Roman"/>
                <w:color w:val="000000"/>
                <w:sz w:val="28"/>
              </w:rPr>
              <w:t>_Other</w:t>
            </w:r>
            <w:r w:rsidR="005769F1">
              <w:rPr>
                <w:rFonts w:eastAsia="Times New Roman"/>
                <w:color w:val="000000"/>
                <w:sz w:val="28"/>
              </w:rPr>
              <w:t xml:space="preserve"> (specify)</w:t>
            </w: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vMerge w:val="restart"/>
            <w:tcBorders>
              <w:top w:val="single" w:sz="7" w:space="0" w:color="000000"/>
              <w:left w:val="single" w:sz="7" w:space="0" w:color="000000"/>
              <w:bottom w:val="single" w:sz="0" w:space="0" w:color="000000"/>
              <w:right w:val="single" w:sz="7" w:space="0" w:color="000000"/>
            </w:tcBorders>
          </w:tcPr>
          <w:p w:rsidR="00C26BAF" w:rsidRDefault="00C26BAF">
            <w:pPr>
              <w:textAlignment w:val="baseline"/>
              <w:rPr>
                <w:rFonts w:ascii="Arial" w:eastAsia="Arial" w:hAnsi="Arial"/>
                <w:color w:val="000000"/>
                <w:sz w:val="24"/>
              </w:rPr>
            </w:pPr>
          </w:p>
        </w:tc>
      </w:tr>
      <w:tr w:rsidR="00C26BAF">
        <w:trPr>
          <w:trHeight w:hRule="exact" w:val="279"/>
        </w:trPr>
        <w:tc>
          <w:tcPr>
            <w:tcW w:w="4090" w:type="dxa"/>
            <w:tcBorders>
              <w:top w:val="single" w:sz="7" w:space="0" w:color="000000"/>
              <w:left w:val="single" w:sz="7" w:space="0" w:color="000000"/>
              <w:bottom w:val="single" w:sz="7" w:space="0" w:color="000000"/>
              <w:right w:val="single" w:sz="7" w:space="0" w:color="000000"/>
            </w:tcBorders>
            <w:vAlign w:val="center"/>
          </w:tcPr>
          <w:p w:rsidR="00C26BAF" w:rsidRDefault="00C26BAF">
            <w:pPr>
              <w:spacing w:before="32" w:line="242" w:lineRule="exact"/>
              <w:jc w:val="center"/>
              <w:textAlignment w:val="baseline"/>
              <w:rPr>
                <w:rFonts w:eastAsia="Times New Roman"/>
                <w:color w:val="000000"/>
                <w:sz w:val="28"/>
              </w:rPr>
            </w:pP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vMerge/>
            <w:tcBorders>
              <w:top w:val="single" w:sz="0" w:space="0" w:color="000000"/>
              <w:left w:val="single" w:sz="7" w:space="0" w:color="000000"/>
              <w:bottom w:val="single" w:sz="7" w:space="0" w:color="000000"/>
              <w:right w:val="single" w:sz="7" w:space="0" w:color="000000"/>
            </w:tcBorders>
          </w:tcPr>
          <w:p w:rsidR="00C26BAF" w:rsidRDefault="00C26BAF"/>
        </w:tc>
      </w:tr>
      <w:tr w:rsidR="00C26BAF">
        <w:trPr>
          <w:trHeight w:hRule="exact" w:val="600"/>
        </w:trPr>
        <w:tc>
          <w:tcPr>
            <w:tcW w:w="4090" w:type="dxa"/>
            <w:tcBorders>
              <w:top w:val="single" w:sz="7" w:space="0" w:color="000000"/>
              <w:left w:val="single" w:sz="7" w:space="0" w:color="000000"/>
              <w:bottom w:val="single" w:sz="7" w:space="0" w:color="000000"/>
              <w:right w:val="single" w:sz="7" w:space="0" w:color="000000"/>
            </w:tcBorders>
          </w:tcPr>
          <w:p w:rsidR="00C26BAF" w:rsidRDefault="00374D06">
            <w:pPr>
              <w:spacing w:before="37" w:line="314" w:lineRule="exact"/>
              <w:ind w:left="144"/>
              <w:textAlignment w:val="baseline"/>
              <w:rPr>
                <w:rFonts w:eastAsia="Times New Roman"/>
                <w:color w:val="000000"/>
                <w:sz w:val="28"/>
              </w:rPr>
            </w:pPr>
            <w:r>
              <w:rPr>
                <w:rFonts w:eastAsia="Times New Roman"/>
                <w:color w:val="000000"/>
                <w:sz w:val="28"/>
              </w:rPr>
              <w:t>TOTAL OUT-OF-SCHOOL</w:t>
            </w:r>
          </w:p>
          <w:p w:rsidR="00C26BAF" w:rsidRDefault="00C26BAF">
            <w:pPr>
              <w:spacing w:line="249" w:lineRule="exact"/>
              <w:ind w:left="72"/>
              <w:textAlignment w:val="baseline"/>
              <w:rPr>
                <w:rFonts w:eastAsia="Times New Roman"/>
                <w:color w:val="000000"/>
                <w:sz w:val="28"/>
              </w:rPr>
            </w:pPr>
          </w:p>
        </w:tc>
        <w:tc>
          <w:tcPr>
            <w:tcW w:w="2976"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c>
          <w:tcPr>
            <w:tcW w:w="2717" w:type="dxa"/>
            <w:tcBorders>
              <w:top w:val="single" w:sz="7" w:space="0" w:color="000000"/>
              <w:left w:val="single" w:sz="7" w:space="0" w:color="000000"/>
              <w:bottom w:val="single" w:sz="7" w:space="0" w:color="000000"/>
              <w:right w:val="single" w:sz="7" w:space="0" w:color="000000"/>
            </w:tcBorders>
          </w:tcPr>
          <w:p w:rsidR="00C26BAF" w:rsidRDefault="00C26BAF">
            <w:pPr>
              <w:textAlignment w:val="baseline"/>
              <w:rPr>
                <w:rFonts w:ascii="Arial" w:eastAsia="Arial" w:hAnsi="Arial"/>
                <w:color w:val="000000"/>
                <w:sz w:val="24"/>
              </w:rPr>
            </w:pPr>
          </w:p>
        </w:tc>
      </w:tr>
    </w:tbl>
    <w:p w:rsidR="008F0C5F" w:rsidRDefault="008F0C5F">
      <w:pPr>
        <w:spacing w:after="34" w:line="277" w:lineRule="exact"/>
        <w:ind w:left="72"/>
        <w:textAlignment w:val="baseline"/>
        <w:rPr>
          <w:rFonts w:eastAsia="Times New Roman"/>
          <w:color w:val="000000"/>
          <w:spacing w:val="48"/>
          <w:sz w:val="28"/>
        </w:rPr>
      </w:pPr>
    </w:p>
    <w:p w:rsidR="00C26BAF" w:rsidRPr="0037755C" w:rsidRDefault="00374D06">
      <w:pPr>
        <w:spacing w:after="34" w:line="277" w:lineRule="exact"/>
        <w:ind w:left="72"/>
        <w:textAlignment w:val="baseline"/>
        <w:rPr>
          <w:rFonts w:eastAsia="Times New Roman"/>
          <w:color w:val="000000"/>
          <w:spacing w:val="48"/>
          <w:sz w:val="28"/>
        </w:rPr>
      </w:pPr>
      <w:r w:rsidRPr="0037755C">
        <w:rPr>
          <w:rFonts w:eastAsia="Times New Roman"/>
          <w:color w:val="000000"/>
          <w:spacing w:val="48"/>
          <w:sz w:val="28"/>
        </w:rPr>
        <w:t xml:space="preserve">Monthly Expenditure Plan for Out-of-School Youth </w:t>
      </w:r>
    </w:p>
    <w:p w:rsidR="00C26BAF" w:rsidRPr="0037755C" w:rsidRDefault="006B7299">
      <w:pPr>
        <w:spacing w:before="218" w:line="20" w:lineRule="exact"/>
      </w:pPr>
      <w:r w:rsidRPr="0037755C">
        <w:rPr>
          <w:noProof/>
        </w:rPr>
        <mc:AlternateContent>
          <mc:Choice Requires="wps">
            <w:drawing>
              <wp:anchor distT="0" distB="0" distL="114300" distR="114300" simplePos="0" relativeHeight="251672576" behindDoc="0" locked="0" layoutInCell="1" allowOverlap="1">
                <wp:simplePos x="0" y="0"/>
                <wp:positionH relativeFrom="page">
                  <wp:posOffset>838200</wp:posOffset>
                </wp:positionH>
                <wp:positionV relativeFrom="page">
                  <wp:posOffset>5200015</wp:posOffset>
                </wp:positionV>
                <wp:extent cx="586803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53D6B" id="Line 1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6pt,409.45pt" to="528.05pt,4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" strokeweight="1.2pt">
                <w10:wrap anchorx="page" anchory="page"/>
              </v:line>
            </w:pict>
          </mc:Fallback>
        </mc:AlternateContent>
      </w:r>
    </w:p>
    <w:tbl>
      <w:tblPr>
        <w:tblW w:w="0" w:type="auto"/>
        <w:tblInd w:w="254" w:type="dxa"/>
        <w:tblLayout w:type="fixed"/>
        <w:tblCellMar>
          <w:left w:w="0" w:type="dxa"/>
          <w:right w:w="0" w:type="dxa"/>
        </w:tblCellMar>
        <w:tblLook w:val="0000" w:firstRow="0" w:lastRow="0" w:firstColumn="0" w:lastColumn="0" w:noHBand="0" w:noVBand="0"/>
      </w:tblPr>
      <w:tblGrid>
        <w:gridCol w:w="1003"/>
        <w:gridCol w:w="1411"/>
        <w:gridCol w:w="850"/>
        <w:gridCol w:w="826"/>
        <w:gridCol w:w="1358"/>
        <w:gridCol w:w="994"/>
        <w:gridCol w:w="1305"/>
        <w:gridCol w:w="687"/>
        <w:gridCol w:w="811"/>
        <w:gridCol w:w="1248"/>
      </w:tblGrid>
      <w:tr w:rsidR="00C26BAF">
        <w:trPr>
          <w:trHeight w:hRule="exact" w:val="346"/>
        </w:trPr>
        <w:tc>
          <w:tcPr>
            <w:tcW w:w="100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11"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before="71" w:line="270" w:lineRule="exact"/>
              <w:ind w:right="393"/>
              <w:jc w:val="center"/>
              <w:textAlignment w:val="baseline"/>
              <w:rPr>
                <w:rFonts w:eastAsia="Times New Roman"/>
                <w:color w:val="000000"/>
                <w:sz w:val="24"/>
                <w:szCs w:val="24"/>
              </w:rPr>
            </w:pPr>
            <w:r w:rsidRPr="000B3178">
              <w:rPr>
                <w:rFonts w:eastAsia="Times New Roman"/>
                <w:color w:val="000000"/>
                <w:sz w:val="24"/>
                <w:szCs w:val="24"/>
              </w:rPr>
              <w:t>Wage &amp;</w:t>
            </w:r>
          </w:p>
        </w:tc>
        <w:tc>
          <w:tcPr>
            <w:tcW w:w="850" w:type="dxa"/>
            <w:tcBorders>
              <w:top w:val="single" w:sz="5" w:space="0" w:color="000000"/>
              <w:left w:val="single" w:sz="5" w:space="0" w:color="000000"/>
              <w:bottom w:val="single" w:sz="5" w:space="0" w:color="000000"/>
              <w:right w:val="single" w:sz="5" w:space="0" w:color="000000"/>
            </w:tcBorders>
          </w:tcPr>
          <w:p w:rsidR="00C26BAF" w:rsidRPr="000B3178" w:rsidRDefault="00C26BAF" w:rsidP="000B3178">
            <w:pPr>
              <w:jc w:val="center"/>
              <w:textAlignment w:val="baseline"/>
              <w:rPr>
                <w:rFonts w:ascii="Arial" w:eastAsia="Arial" w:hAnsi="Arial"/>
                <w:color w:val="000000"/>
                <w:sz w:val="24"/>
                <w:szCs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Pr="000B3178" w:rsidRDefault="00C26BAF" w:rsidP="000B3178">
            <w:pPr>
              <w:jc w:val="center"/>
              <w:textAlignment w:val="baseline"/>
              <w:rPr>
                <w:rFonts w:ascii="Arial" w:eastAsia="Arial" w:hAnsi="Arial"/>
                <w:color w:val="000000"/>
                <w:sz w:val="24"/>
                <w:szCs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Pr="000B3178" w:rsidRDefault="00C26BAF" w:rsidP="000B3178">
            <w:pPr>
              <w:jc w:val="center"/>
              <w:textAlignment w:val="baseline"/>
              <w:rPr>
                <w:rFonts w:ascii="Arial" w:eastAsia="Arial" w:hAnsi="Arial"/>
                <w:color w:val="000000"/>
                <w:sz w:val="24"/>
                <w:szCs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Pr="000B3178" w:rsidRDefault="00C26BAF" w:rsidP="000B3178">
            <w:pPr>
              <w:jc w:val="center"/>
              <w:textAlignment w:val="baseline"/>
              <w:rPr>
                <w:rFonts w:ascii="Arial" w:eastAsia="Arial" w:hAnsi="Arial"/>
                <w:color w:val="000000"/>
                <w:sz w:val="24"/>
                <w:szCs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Pr="000B3178" w:rsidRDefault="00C26BAF" w:rsidP="000B3178">
            <w:pPr>
              <w:jc w:val="center"/>
              <w:textAlignment w:val="baseline"/>
              <w:rPr>
                <w:rFonts w:ascii="Arial" w:eastAsia="Arial" w:hAnsi="Arial"/>
                <w:color w:val="000000"/>
                <w:sz w:val="24"/>
                <w:szCs w:val="24"/>
              </w:rPr>
            </w:pPr>
          </w:p>
        </w:tc>
        <w:tc>
          <w:tcPr>
            <w:tcW w:w="687"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before="52" w:line="289" w:lineRule="exact"/>
              <w:jc w:val="center"/>
              <w:textAlignment w:val="baseline"/>
              <w:rPr>
                <w:rFonts w:eastAsia="Times New Roman"/>
                <w:color w:val="000000"/>
                <w:spacing w:val="-20"/>
                <w:sz w:val="24"/>
                <w:szCs w:val="24"/>
              </w:rPr>
            </w:pPr>
            <w:r w:rsidRPr="000B3178">
              <w:rPr>
                <w:rFonts w:eastAsia="Times New Roman"/>
                <w:color w:val="000000"/>
                <w:spacing w:val="-20"/>
                <w:sz w:val="24"/>
                <w:szCs w:val="24"/>
              </w:rPr>
              <w:t>Youth</w:t>
            </w:r>
          </w:p>
        </w:tc>
        <w:tc>
          <w:tcPr>
            <w:tcW w:w="811" w:type="dxa"/>
            <w:tcBorders>
              <w:top w:val="single" w:sz="5" w:space="0" w:color="000000"/>
              <w:left w:val="single" w:sz="5" w:space="0" w:color="000000"/>
              <w:bottom w:val="single" w:sz="5" w:space="0" w:color="000000"/>
              <w:right w:val="single" w:sz="5" w:space="0" w:color="000000"/>
            </w:tcBorders>
          </w:tcPr>
          <w:p w:rsidR="00C26BAF" w:rsidRPr="000B3178" w:rsidRDefault="00C26BAF" w:rsidP="000B3178">
            <w:pPr>
              <w:jc w:val="center"/>
              <w:textAlignment w:val="baseline"/>
              <w:rPr>
                <w:rFonts w:ascii="Arial" w:eastAsia="Arial" w:hAnsi="Arial"/>
                <w:color w:val="000000"/>
                <w:sz w:val="24"/>
                <w:szCs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Pr="000B3178" w:rsidRDefault="00C26BAF" w:rsidP="000B3178">
            <w:pPr>
              <w:jc w:val="center"/>
              <w:textAlignment w:val="baseline"/>
              <w:rPr>
                <w:rFonts w:ascii="Arial" w:eastAsia="Arial" w:hAnsi="Arial"/>
                <w:color w:val="000000"/>
                <w:sz w:val="24"/>
                <w:szCs w:val="24"/>
              </w:rPr>
            </w:pPr>
          </w:p>
        </w:tc>
      </w:tr>
      <w:tr w:rsidR="00C26BAF">
        <w:trPr>
          <w:trHeight w:hRule="exact" w:val="283"/>
        </w:trPr>
        <w:tc>
          <w:tcPr>
            <w:tcW w:w="100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11"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57" w:lineRule="exact"/>
              <w:ind w:right="393"/>
              <w:jc w:val="center"/>
              <w:textAlignment w:val="baseline"/>
              <w:rPr>
                <w:rFonts w:eastAsia="Arial"/>
                <w:color w:val="000000"/>
                <w:sz w:val="24"/>
                <w:szCs w:val="24"/>
              </w:rPr>
            </w:pPr>
            <w:r w:rsidRPr="000B3178">
              <w:rPr>
                <w:rFonts w:eastAsia="Arial"/>
                <w:color w:val="000000"/>
                <w:sz w:val="24"/>
                <w:szCs w:val="24"/>
              </w:rPr>
              <w:t>Salary</w:t>
            </w:r>
          </w:p>
        </w:tc>
        <w:tc>
          <w:tcPr>
            <w:tcW w:w="850"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57" w:lineRule="exact"/>
              <w:ind w:right="196"/>
              <w:jc w:val="center"/>
              <w:textAlignment w:val="baseline"/>
              <w:rPr>
                <w:rFonts w:eastAsia="Arial"/>
                <w:color w:val="000000"/>
                <w:spacing w:val="-28"/>
                <w:sz w:val="24"/>
                <w:szCs w:val="24"/>
              </w:rPr>
            </w:pPr>
            <w:r w:rsidRPr="000B3178">
              <w:rPr>
                <w:rFonts w:eastAsia="Arial"/>
                <w:color w:val="000000"/>
                <w:spacing w:val="-28"/>
                <w:sz w:val="24"/>
                <w:szCs w:val="24"/>
              </w:rPr>
              <w:t>Fringe</w:t>
            </w:r>
          </w:p>
        </w:tc>
        <w:tc>
          <w:tcPr>
            <w:tcW w:w="826"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57" w:lineRule="exact"/>
              <w:ind w:right="178"/>
              <w:jc w:val="center"/>
              <w:textAlignment w:val="baseline"/>
              <w:rPr>
                <w:rFonts w:eastAsia="Arial"/>
                <w:color w:val="000000"/>
                <w:spacing w:val="-24"/>
                <w:sz w:val="24"/>
                <w:szCs w:val="24"/>
              </w:rPr>
            </w:pPr>
            <w:r w:rsidRPr="000B3178">
              <w:rPr>
                <w:rFonts w:eastAsia="Arial"/>
                <w:color w:val="000000"/>
                <w:spacing w:val="-24"/>
                <w:sz w:val="24"/>
                <w:szCs w:val="24"/>
              </w:rPr>
              <w:t>Travel</w:t>
            </w:r>
          </w:p>
        </w:tc>
        <w:tc>
          <w:tcPr>
            <w:tcW w:w="1358"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57" w:lineRule="exact"/>
              <w:ind w:right="220"/>
              <w:jc w:val="center"/>
              <w:textAlignment w:val="baseline"/>
              <w:rPr>
                <w:rFonts w:eastAsia="Arial"/>
                <w:color w:val="000000"/>
                <w:spacing w:val="-22"/>
                <w:sz w:val="24"/>
                <w:szCs w:val="24"/>
              </w:rPr>
            </w:pPr>
            <w:r w:rsidRPr="000B3178">
              <w:rPr>
                <w:rFonts w:eastAsia="Arial"/>
                <w:color w:val="000000"/>
                <w:spacing w:val="-22"/>
                <w:sz w:val="24"/>
                <w:szCs w:val="24"/>
              </w:rPr>
              <w:t>Equipment</w:t>
            </w:r>
          </w:p>
        </w:tc>
        <w:tc>
          <w:tcPr>
            <w:tcW w:w="994"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63" w:lineRule="exact"/>
              <w:jc w:val="center"/>
              <w:textAlignment w:val="baseline"/>
              <w:rPr>
                <w:rFonts w:eastAsia="Arial"/>
                <w:color w:val="000000"/>
                <w:spacing w:val="-13"/>
                <w:sz w:val="24"/>
                <w:szCs w:val="24"/>
              </w:rPr>
            </w:pPr>
            <w:r w:rsidRPr="000B3178">
              <w:rPr>
                <w:rFonts w:eastAsia="Arial"/>
                <w:color w:val="000000"/>
                <w:spacing w:val="-13"/>
                <w:sz w:val="24"/>
                <w:szCs w:val="24"/>
              </w:rPr>
              <w:t>Supplies</w:t>
            </w:r>
          </w:p>
        </w:tc>
        <w:tc>
          <w:tcPr>
            <w:tcW w:w="1305"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67" w:lineRule="exact"/>
              <w:ind w:right="148"/>
              <w:jc w:val="center"/>
              <w:textAlignment w:val="baseline"/>
              <w:rPr>
                <w:rFonts w:eastAsia="Arial"/>
                <w:color w:val="000000"/>
                <w:spacing w:val="-20"/>
                <w:sz w:val="24"/>
                <w:szCs w:val="24"/>
              </w:rPr>
            </w:pPr>
            <w:r w:rsidRPr="000B3178">
              <w:rPr>
                <w:rFonts w:eastAsia="Arial"/>
                <w:color w:val="000000"/>
                <w:spacing w:val="-20"/>
                <w:sz w:val="24"/>
                <w:szCs w:val="24"/>
              </w:rPr>
              <w:t>Contracted</w:t>
            </w:r>
          </w:p>
        </w:tc>
        <w:tc>
          <w:tcPr>
            <w:tcW w:w="687"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68" w:lineRule="exact"/>
              <w:jc w:val="center"/>
              <w:textAlignment w:val="baseline"/>
              <w:rPr>
                <w:rFonts w:eastAsia="Arial"/>
                <w:color w:val="000000"/>
                <w:sz w:val="24"/>
                <w:szCs w:val="24"/>
              </w:rPr>
            </w:pPr>
            <w:r w:rsidRPr="000B3178">
              <w:rPr>
                <w:rFonts w:eastAsia="Arial"/>
                <w:color w:val="000000"/>
                <w:sz w:val="24"/>
                <w:szCs w:val="24"/>
              </w:rPr>
              <w:t>Pay</w:t>
            </w:r>
          </w:p>
        </w:tc>
        <w:tc>
          <w:tcPr>
            <w:tcW w:w="811"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line="268" w:lineRule="exact"/>
              <w:ind w:right="221"/>
              <w:jc w:val="center"/>
              <w:textAlignment w:val="baseline"/>
              <w:rPr>
                <w:rFonts w:eastAsia="Arial"/>
                <w:color w:val="000000"/>
                <w:spacing w:val="-27"/>
                <w:sz w:val="24"/>
                <w:szCs w:val="24"/>
              </w:rPr>
            </w:pPr>
            <w:r w:rsidRPr="000B3178">
              <w:rPr>
                <w:rFonts w:eastAsia="Arial"/>
                <w:color w:val="000000"/>
                <w:spacing w:val="-27"/>
                <w:sz w:val="24"/>
                <w:szCs w:val="24"/>
              </w:rPr>
              <w:t>Other</w:t>
            </w:r>
          </w:p>
        </w:tc>
        <w:tc>
          <w:tcPr>
            <w:tcW w:w="1248"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after="9" w:line="259" w:lineRule="exact"/>
              <w:ind w:right="734"/>
              <w:jc w:val="center"/>
              <w:textAlignment w:val="baseline"/>
              <w:rPr>
                <w:rFonts w:eastAsia="Arial"/>
                <w:color w:val="000000"/>
                <w:spacing w:val="-28"/>
                <w:sz w:val="24"/>
                <w:szCs w:val="24"/>
              </w:rPr>
            </w:pPr>
            <w:r w:rsidRPr="000B3178">
              <w:rPr>
                <w:rFonts w:eastAsia="Arial"/>
                <w:color w:val="000000"/>
                <w:spacing w:val="-28"/>
                <w:sz w:val="24"/>
                <w:szCs w:val="24"/>
              </w:rPr>
              <w:t>Total</w:t>
            </w:r>
          </w:p>
        </w:tc>
      </w:tr>
      <w:tr w:rsidR="00C26BAF">
        <w:trPr>
          <w:trHeight w:hRule="exact" w:val="283"/>
        </w:trPr>
        <w:tc>
          <w:tcPr>
            <w:tcW w:w="1003"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302"/>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pPr>
              <w:spacing w:before="40" w:line="253" w:lineRule="exact"/>
              <w:ind w:left="53"/>
              <w:textAlignment w:val="baseline"/>
              <w:rPr>
                <w:rFonts w:eastAsia="Arial"/>
                <w:color w:val="000000"/>
                <w:sz w:val="24"/>
              </w:rPr>
            </w:pPr>
            <w:r w:rsidRPr="000B3178">
              <w:rPr>
                <w:rFonts w:eastAsia="Arial"/>
                <w:color w:val="000000"/>
                <w:sz w:val="24"/>
              </w:rPr>
              <w:t>July</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8"/>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pPr>
              <w:spacing w:before="41" w:line="238" w:lineRule="exact"/>
              <w:ind w:left="53"/>
              <w:textAlignment w:val="baseline"/>
              <w:rPr>
                <w:rFonts w:eastAsia="Arial"/>
                <w:color w:val="000000"/>
                <w:sz w:val="24"/>
              </w:rPr>
            </w:pPr>
            <w:r w:rsidRPr="000B3178">
              <w:rPr>
                <w:rFonts w:eastAsia="Arial"/>
                <w:color w:val="000000"/>
                <w:sz w:val="24"/>
              </w:rPr>
              <w:t>August</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4"/>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Pr="000B3178" w:rsidRDefault="00374D06" w:rsidP="000B3178">
            <w:pPr>
              <w:spacing w:before="40" w:line="239" w:lineRule="exact"/>
              <w:ind w:left="53"/>
              <w:textAlignment w:val="baseline"/>
              <w:rPr>
                <w:rFonts w:eastAsia="Arial"/>
                <w:color w:val="000000"/>
                <w:sz w:val="24"/>
              </w:rPr>
            </w:pPr>
            <w:r w:rsidRPr="000B3178">
              <w:rPr>
                <w:rFonts w:eastAsia="Arial"/>
                <w:color w:val="000000"/>
                <w:sz w:val="24"/>
              </w:rPr>
              <w:t>Se</w:t>
            </w:r>
            <w:r w:rsidR="000B3178">
              <w:rPr>
                <w:rFonts w:eastAsia="Arial"/>
                <w:color w:val="000000"/>
                <w:sz w:val="24"/>
              </w:rPr>
              <w:t>pt</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8"/>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31" w:line="252" w:lineRule="exact"/>
              <w:ind w:left="53"/>
              <w:textAlignment w:val="baseline"/>
              <w:rPr>
                <w:rFonts w:eastAsia="Times New Roman"/>
                <w:color w:val="000000"/>
                <w:sz w:val="28"/>
              </w:rPr>
            </w:pPr>
            <w:r>
              <w:rPr>
                <w:rFonts w:eastAsia="Times New Roman"/>
                <w:color w:val="000000"/>
                <w:sz w:val="28"/>
              </w:rPr>
              <w:t>Oct</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92"/>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32" w:line="251" w:lineRule="exact"/>
              <w:ind w:left="53"/>
              <w:textAlignment w:val="baseline"/>
              <w:rPr>
                <w:rFonts w:eastAsia="Times New Roman"/>
                <w:color w:val="000000"/>
                <w:sz w:val="28"/>
              </w:rPr>
            </w:pPr>
            <w:r>
              <w:rPr>
                <w:rFonts w:eastAsia="Times New Roman"/>
                <w:color w:val="000000"/>
                <w:sz w:val="28"/>
              </w:rPr>
              <w:t>Nov</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79"/>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32" w:line="232" w:lineRule="exact"/>
              <w:ind w:left="53"/>
              <w:textAlignment w:val="baseline"/>
              <w:rPr>
                <w:rFonts w:eastAsia="Times New Roman"/>
                <w:color w:val="000000"/>
                <w:sz w:val="28"/>
              </w:rPr>
            </w:pPr>
            <w:r>
              <w:rPr>
                <w:rFonts w:eastAsia="Times New Roman"/>
                <w:color w:val="000000"/>
                <w:sz w:val="28"/>
              </w:rPr>
              <w:t>Dec</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307"/>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6" w:line="256" w:lineRule="exact"/>
              <w:ind w:left="53"/>
              <w:textAlignment w:val="baseline"/>
              <w:rPr>
                <w:rFonts w:eastAsia="Times New Roman"/>
                <w:color w:val="000000"/>
                <w:sz w:val="28"/>
              </w:rPr>
            </w:pPr>
            <w:r>
              <w:rPr>
                <w:rFonts w:eastAsia="Times New Roman"/>
                <w:color w:val="000000"/>
                <w:sz w:val="28"/>
              </w:rPr>
              <w:t>Jan</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8"/>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line="256" w:lineRule="exact"/>
              <w:ind w:left="53"/>
              <w:textAlignment w:val="baseline"/>
              <w:rPr>
                <w:rFonts w:eastAsia="Times New Roman"/>
                <w:color w:val="000000"/>
                <w:sz w:val="28"/>
              </w:rPr>
            </w:pPr>
            <w:r>
              <w:rPr>
                <w:rFonts w:eastAsia="Times New Roman"/>
                <w:color w:val="000000"/>
                <w:sz w:val="28"/>
              </w:rPr>
              <w:t>Feb</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98"/>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32" w:line="266" w:lineRule="exact"/>
              <w:ind w:left="53"/>
              <w:textAlignment w:val="baseline"/>
              <w:rPr>
                <w:rFonts w:eastAsia="Times New Roman"/>
                <w:color w:val="000000"/>
                <w:sz w:val="28"/>
              </w:rPr>
            </w:pPr>
            <w:r>
              <w:rPr>
                <w:rFonts w:eastAsia="Times New Roman"/>
                <w:color w:val="000000"/>
                <w:sz w:val="28"/>
              </w:rPr>
              <w:t>March</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78"/>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rsidP="000B3178">
            <w:pPr>
              <w:spacing w:line="250" w:lineRule="exact"/>
              <w:ind w:left="53"/>
              <w:textAlignment w:val="baseline"/>
              <w:rPr>
                <w:rFonts w:eastAsia="Times New Roman"/>
                <w:color w:val="000000"/>
                <w:sz w:val="28"/>
              </w:rPr>
            </w:pPr>
            <w:r>
              <w:rPr>
                <w:rFonts w:eastAsia="Times New Roman"/>
                <w:color w:val="000000"/>
                <w:sz w:val="28"/>
              </w:rPr>
              <w:t>A</w:t>
            </w:r>
            <w:r w:rsidR="000B3178">
              <w:rPr>
                <w:rFonts w:eastAsia="Times New Roman"/>
                <w:color w:val="000000"/>
                <w:sz w:val="28"/>
              </w:rPr>
              <w:t>pril</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98"/>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line="271" w:lineRule="exact"/>
              <w:ind w:left="53"/>
              <w:textAlignment w:val="baseline"/>
              <w:rPr>
                <w:rFonts w:eastAsia="Times New Roman"/>
                <w:color w:val="000000"/>
                <w:sz w:val="28"/>
              </w:rPr>
            </w:pPr>
            <w:r>
              <w:rPr>
                <w:rFonts w:eastAsia="Times New Roman"/>
                <w:color w:val="000000"/>
                <w:sz w:val="28"/>
              </w:rPr>
              <w:t>May</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70" w:line="228" w:lineRule="exact"/>
              <w:textAlignment w:val="baseline"/>
              <w:rPr>
                <w:rFonts w:eastAsia="Times New Roman"/>
                <w:color w:val="000000"/>
                <w:sz w:val="28"/>
              </w:rPr>
            </w:pPr>
            <w:r>
              <w:rPr>
                <w:rFonts w:eastAsia="Times New Roman"/>
                <w:color w:val="000000"/>
                <w:sz w:val="28"/>
              </w:rPr>
              <w:t>_</w:t>
            </w: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288"/>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33" w:line="255" w:lineRule="exact"/>
              <w:ind w:left="53"/>
              <w:textAlignment w:val="baseline"/>
              <w:rPr>
                <w:rFonts w:eastAsia="Times New Roman"/>
                <w:color w:val="000000"/>
                <w:sz w:val="28"/>
              </w:rPr>
            </w:pPr>
            <w:r>
              <w:rPr>
                <w:rFonts w:eastAsia="Times New Roman"/>
                <w:color w:val="000000"/>
                <w:sz w:val="28"/>
              </w:rPr>
              <w:t>June</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r w:rsidR="00C26BAF">
        <w:trPr>
          <w:trHeight w:hRule="exact" w:val="394"/>
        </w:trPr>
        <w:tc>
          <w:tcPr>
            <w:tcW w:w="1003" w:type="dxa"/>
            <w:tcBorders>
              <w:top w:val="single" w:sz="5" w:space="0" w:color="000000"/>
              <w:left w:val="single" w:sz="5" w:space="0" w:color="000000"/>
              <w:bottom w:val="single" w:sz="5" w:space="0" w:color="000000"/>
              <w:right w:val="single" w:sz="5" w:space="0" w:color="000000"/>
            </w:tcBorders>
            <w:vAlign w:val="center"/>
          </w:tcPr>
          <w:p w:rsidR="00C26BAF" w:rsidRDefault="00374D06">
            <w:pPr>
              <w:spacing w:before="41" w:after="29" w:line="318" w:lineRule="exact"/>
              <w:ind w:left="53"/>
              <w:textAlignment w:val="baseline"/>
              <w:rPr>
                <w:rFonts w:eastAsia="Times New Roman"/>
                <w:color w:val="000000"/>
                <w:sz w:val="28"/>
              </w:rPr>
            </w:pPr>
            <w:r>
              <w:rPr>
                <w:rFonts w:eastAsia="Times New Roman"/>
                <w:color w:val="000000"/>
                <w:sz w:val="28"/>
              </w:rPr>
              <w:t>Total</w:t>
            </w:r>
          </w:p>
        </w:tc>
        <w:tc>
          <w:tcPr>
            <w:tcW w:w="14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50"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26"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5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994"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305"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687"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811"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c>
          <w:tcPr>
            <w:tcW w:w="1248" w:type="dxa"/>
            <w:tcBorders>
              <w:top w:val="single" w:sz="5" w:space="0" w:color="000000"/>
              <w:left w:val="single" w:sz="5" w:space="0" w:color="000000"/>
              <w:bottom w:val="single" w:sz="5" w:space="0" w:color="000000"/>
              <w:right w:val="single" w:sz="5" w:space="0" w:color="000000"/>
            </w:tcBorders>
          </w:tcPr>
          <w:p w:rsidR="00C26BAF" w:rsidRDefault="00C26BAF">
            <w:pPr>
              <w:textAlignment w:val="baseline"/>
              <w:rPr>
                <w:rFonts w:ascii="Arial" w:eastAsia="Arial" w:hAnsi="Arial"/>
                <w:color w:val="000000"/>
                <w:sz w:val="24"/>
              </w:rPr>
            </w:pPr>
          </w:p>
        </w:tc>
      </w:tr>
    </w:tbl>
    <w:p w:rsidR="00C26BAF" w:rsidRDefault="00C26BAF">
      <w:pPr>
        <w:sectPr w:rsidR="00C26BAF">
          <w:pgSz w:w="12240" w:h="15840"/>
          <w:pgMar w:top="900" w:right="399" w:bottom="340" w:left="1080" w:header="720" w:footer="720" w:gutter="0"/>
          <w:cols w:space="720"/>
        </w:sectPr>
      </w:pPr>
    </w:p>
    <w:p w:rsidR="00C26BAF" w:rsidRPr="00641ADE" w:rsidRDefault="006B7299">
      <w:pPr>
        <w:spacing w:before="10" w:line="261" w:lineRule="exact"/>
        <w:ind w:left="72"/>
        <w:textAlignment w:val="baseline"/>
        <w:rPr>
          <w:rFonts w:eastAsia="Arial"/>
          <w:b/>
          <w:i/>
          <w:color w:val="000000"/>
          <w:spacing w:val="-9"/>
          <w:sz w:val="28"/>
          <w:szCs w:val="28"/>
        </w:rPr>
      </w:pPr>
      <w:r w:rsidRPr="00641ADE">
        <w:rPr>
          <w:noProof/>
          <w:sz w:val="28"/>
          <w:szCs w:val="28"/>
        </w:rPr>
        <w:lastRenderedPageBreak/>
        <mc:AlternateContent>
          <mc:Choice Requires="wps">
            <w:drawing>
              <wp:anchor distT="0" distB="0" distL="0" distR="0" simplePos="0" relativeHeight="251658240" behindDoc="1" locked="0" layoutInCell="1" allowOverlap="1">
                <wp:simplePos x="0" y="0"/>
                <wp:positionH relativeFrom="page">
                  <wp:posOffset>1200785</wp:posOffset>
                </wp:positionH>
                <wp:positionV relativeFrom="page">
                  <wp:posOffset>9655175</wp:posOffset>
                </wp:positionV>
                <wp:extent cx="5778500" cy="218440"/>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8F0C5F" w:rsidRDefault="0037755C" w:rsidP="00C406B4">
                            <w:pPr>
                              <w:tabs>
                                <w:tab w:val="left" w:pos="7416"/>
                              </w:tabs>
                              <w:spacing w:before="31" w:after="38" w:line="263" w:lineRule="exact"/>
                              <w:ind w:left="72"/>
                              <w:jc w:val="center"/>
                              <w:textAlignment w:val="baseline"/>
                              <w:rPr>
                                <w:rFonts w:eastAsia="Arial"/>
                                <w:b/>
                                <w:i/>
                                <w:color w:val="000000"/>
                                <w:spacing w:val="-1"/>
                              </w:rPr>
                            </w:pPr>
                            <w:r w:rsidRPr="008F0C5F">
                              <w:rPr>
                                <w:rFonts w:eastAsia="Arial"/>
                                <w:b/>
                                <w:i/>
                                <w:color w:val="000000"/>
                              </w:rPr>
                              <w:t>Southeastern Arizona Workforce Development Board Page 28 of 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left:0;text-align:left;margin-left:94.55pt;margin-top:760.25pt;width:455pt;height:17.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Oesg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" filled="f" stroked="f">
                <v:textbox inset="0,0,0,0">
                  <w:txbxContent>
                    <w:p w:rsidR="0037755C" w:rsidRPr="008F0C5F" w:rsidRDefault="0037755C" w:rsidP="00C406B4">
                      <w:pPr>
                        <w:tabs>
                          <w:tab w:val="left" w:pos="7416"/>
                        </w:tabs>
                        <w:spacing w:before="31" w:after="38" w:line="263" w:lineRule="exact"/>
                        <w:ind w:left="72"/>
                        <w:jc w:val="center"/>
                        <w:textAlignment w:val="baseline"/>
                        <w:rPr>
                          <w:rFonts w:eastAsia="Arial"/>
                          <w:b/>
                          <w:i/>
                          <w:color w:val="000000"/>
                          <w:spacing w:val="-1"/>
                        </w:rPr>
                      </w:pPr>
                      <w:r w:rsidRPr="008F0C5F">
                        <w:rPr>
                          <w:rFonts w:eastAsia="Arial"/>
                          <w:b/>
                          <w:i/>
                          <w:color w:val="000000"/>
                        </w:rPr>
                        <w:t>Southeastern Arizona Workforce Development Board Page 28 of 33</w:t>
                      </w:r>
                    </w:p>
                  </w:txbxContent>
                </v:textbox>
                <w10:wrap type="square" anchorx="page" anchory="page"/>
              </v:shape>
            </w:pict>
          </mc:Fallback>
        </mc:AlternateContent>
      </w:r>
      <w:r w:rsidR="00F1311F" w:rsidRPr="00641ADE">
        <w:rPr>
          <w:rFonts w:eastAsia="Arial"/>
          <w:b/>
          <w:i/>
          <w:color w:val="000000"/>
          <w:spacing w:val="-9"/>
          <w:sz w:val="28"/>
          <w:szCs w:val="28"/>
        </w:rPr>
        <w:t>Workforce Innovation and Opportunity Act Youth Program Request for Proposal</w:t>
      </w:r>
      <w:r w:rsidR="00374D06" w:rsidRPr="00641ADE">
        <w:rPr>
          <w:rFonts w:eastAsia="Arial"/>
          <w:b/>
          <w:i/>
          <w:color w:val="000000"/>
          <w:spacing w:val="-9"/>
          <w:sz w:val="28"/>
          <w:szCs w:val="28"/>
        </w:rPr>
        <w:t>s</w:t>
      </w:r>
    </w:p>
    <w:p w:rsidR="00C26BAF" w:rsidRDefault="00374D06">
      <w:pPr>
        <w:spacing w:before="352" w:line="317" w:lineRule="exact"/>
        <w:ind w:left="72"/>
        <w:jc w:val="center"/>
        <w:textAlignment w:val="baseline"/>
        <w:rPr>
          <w:rFonts w:ascii="Bookman Old Style" w:eastAsia="Bookman Old Style" w:hAnsi="Bookman Old Style"/>
          <w:b/>
          <w:color w:val="000000"/>
          <w:sz w:val="26"/>
        </w:rPr>
      </w:pPr>
      <w:r>
        <w:rPr>
          <w:rFonts w:ascii="Bookman Old Style" w:eastAsia="Bookman Old Style" w:hAnsi="Bookman Old Style"/>
          <w:b/>
          <w:color w:val="000000"/>
          <w:sz w:val="26"/>
        </w:rPr>
        <w:t xml:space="preserve">SECTION SEVEN: SUPPLEMENTARY INFORMATION AND </w:t>
      </w:r>
      <w:r>
        <w:rPr>
          <w:rFonts w:ascii="Bookman Old Style" w:eastAsia="Bookman Old Style" w:hAnsi="Bookman Old Style"/>
          <w:b/>
          <w:color w:val="000000"/>
          <w:sz w:val="26"/>
        </w:rPr>
        <w:br/>
        <w:t>CERTIFICATIONS</w:t>
      </w:r>
    </w:p>
    <w:p w:rsidR="00C26BAF" w:rsidRDefault="00374D06">
      <w:pPr>
        <w:spacing w:before="253" w:line="275" w:lineRule="exact"/>
        <w:ind w:left="72"/>
        <w:textAlignment w:val="baseline"/>
        <w:rPr>
          <w:rFonts w:ascii="Bookman Old Style" w:eastAsia="Bookman Old Style" w:hAnsi="Bookman Old Style"/>
          <w:b/>
          <w:color w:val="000000"/>
          <w:spacing w:val="-13"/>
          <w:sz w:val="26"/>
        </w:rPr>
      </w:pPr>
      <w:r>
        <w:rPr>
          <w:rFonts w:ascii="Bookman Old Style" w:eastAsia="Bookman Old Style" w:hAnsi="Bookman Old Style"/>
          <w:b/>
          <w:color w:val="000000"/>
          <w:spacing w:val="-13"/>
          <w:sz w:val="26"/>
        </w:rPr>
        <w:t>A. Required at Time of Proposal</w:t>
      </w:r>
    </w:p>
    <w:p w:rsidR="00C26BAF" w:rsidRDefault="00374D06">
      <w:pPr>
        <w:numPr>
          <w:ilvl w:val="0"/>
          <w:numId w:val="29"/>
        </w:numPr>
        <w:tabs>
          <w:tab w:val="clear" w:pos="432"/>
          <w:tab w:val="left" w:pos="504"/>
        </w:tabs>
        <w:spacing w:line="314" w:lineRule="exact"/>
        <w:ind w:left="504" w:hanging="432"/>
        <w:textAlignment w:val="baseline"/>
        <w:rPr>
          <w:rFonts w:eastAsia="Times New Roman"/>
          <w:color w:val="000000"/>
          <w:spacing w:val="4"/>
          <w:sz w:val="27"/>
        </w:rPr>
      </w:pPr>
      <w:r>
        <w:rPr>
          <w:rFonts w:eastAsia="Times New Roman"/>
          <w:color w:val="000000"/>
          <w:spacing w:val="4"/>
          <w:sz w:val="27"/>
        </w:rPr>
        <w:t>Applicant Articles of Incorporation, if applicable</w:t>
      </w:r>
    </w:p>
    <w:p w:rsidR="00C26BAF" w:rsidRDefault="00374D06">
      <w:pPr>
        <w:numPr>
          <w:ilvl w:val="0"/>
          <w:numId w:val="29"/>
        </w:numPr>
        <w:tabs>
          <w:tab w:val="clear" w:pos="432"/>
          <w:tab w:val="left" w:pos="504"/>
        </w:tabs>
        <w:spacing w:line="341" w:lineRule="exact"/>
        <w:ind w:left="504" w:hanging="432"/>
        <w:textAlignment w:val="baseline"/>
        <w:rPr>
          <w:rFonts w:eastAsia="Times New Roman"/>
          <w:color w:val="000000"/>
          <w:spacing w:val="13"/>
          <w:sz w:val="27"/>
        </w:rPr>
      </w:pPr>
      <w:r>
        <w:rPr>
          <w:rFonts w:eastAsia="Times New Roman"/>
          <w:color w:val="000000"/>
          <w:spacing w:val="13"/>
          <w:sz w:val="27"/>
        </w:rPr>
        <w:t>Most recent audit opinion</w:t>
      </w:r>
    </w:p>
    <w:p w:rsidR="00C26BAF" w:rsidRDefault="00374D06">
      <w:pPr>
        <w:numPr>
          <w:ilvl w:val="0"/>
          <w:numId w:val="29"/>
        </w:numPr>
        <w:tabs>
          <w:tab w:val="clear" w:pos="432"/>
          <w:tab w:val="left" w:pos="504"/>
        </w:tabs>
        <w:spacing w:before="13" w:line="344" w:lineRule="exact"/>
        <w:ind w:left="504" w:hanging="432"/>
        <w:textAlignment w:val="baseline"/>
        <w:rPr>
          <w:rFonts w:eastAsia="Times New Roman"/>
          <w:color w:val="000000"/>
          <w:spacing w:val="17"/>
          <w:sz w:val="27"/>
        </w:rPr>
      </w:pPr>
      <w:r>
        <w:rPr>
          <w:rFonts w:eastAsia="Times New Roman"/>
          <w:color w:val="000000"/>
          <w:spacing w:val="17"/>
          <w:sz w:val="27"/>
        </w:rPr>
        <w:t>Agency Mission Statement</w:t>
      </w:r>
    </w:p>
    <w:p w:rsidR="00C26BAF" w:rsidRDefault="00374D06">
      <w:pPr>
        <w:numPr>
          <w:ilvl w:val="0"/>
          <w:numId w:val="29"/>
        </w:numPr>
        <w:tabs>
          <w:tab w:val="clear" w:pos="432"/>
          <w:tab w:val="left" w:pos="504"/>
        </w:tabs>
        <w:spacing w:before="9" w:line="344" w:lineRule="exact"/>
        <w:ind w:left="504" w:hanging="432"/>
        <w:textAlignment w:val="baseline"/>
        <w:rPr>
          <w:rFonts w:eastAsia="Times New Roman"/>
          <w:color w:val="000000"/>
          <w:spacing w:val="6"/>
          <w:sz w:val="27"/>
        </w:rPr>
      </w:pPr>
      <w:r>
        <w:rPr>
          <w:rFonts w:eastAsia="Times New Roman"/>
          <w:color w:val="000000"/>
          <w:spacing w:val="6"/>
          <w:sz w:val="27"/>
        </w:rPr>
        <w:t>List of Board of Directors, if applicable</w:t>
      </w:r>
    </w:p>
    <w:p w:rsidR="00C26BAF" w:rsidRDefault="00374D06">
      <w:pPr>
        <w:numPr>
          <w:ilvl w:val="0"/>
          <w:numId w:val="29"/>
        </w:numPr>
        <w:tabs>
          <w:tab w:val="clear" w:pos="432"/>
          <w:tab w:val="left" w:pos="504"/>
        </w:tabs>
        <w:spacing w:before="14" w:line="327" w:lineRule="exact"/>
        <w:ind w:left="504" w:hanging="432"/>
        <w:textAlignment w:val="baseline"/>
        <w:rPr>
          <w:rFonts w:eastAsia="Times New Roman"/>
          <w:color w:val="000000"/>
          <w:spacing w:val="3"/>
          <w:sz w:val="27"/>
        </w:rPr>
      </w:pPr>
      <w:r>
        <w:rPr>
          <w:rFonts w:eastAsia="Times New Roman"/>
          <w:color w:val="000000"/>
          <w:spacing w:val="3"/>
          <w:sz w:val="27"/>
        </w:rPr>
        <w:t>Organizational Chart for the proposed program</w:t>
      </w:r>
    </w:p>
    <w:p w:rsidR="00C26BAF" w:rsidRDefault="00374D06">
      <w:pPr>
        <w:numPr>
          <w:ilvl w:val="0"/>
          <w:numId w:val="29"/>
        </w:numPr>
        <w:tabs>
          <w:tab w:val="clear" w:pos="432"/>
          <w:tab w:val="left" w:pos="504"/>
        </w:tabs>
        <w:spacing w:line="327" w:lineRule="exact"/>
        <w:ind w:left="504" w:hanging="432"/>
        <w:textAlignment w:val="baseline"/>
        <w:rPr>
          <w:rFonts w:eastAsia="Times New Roman"/>
          <w:color w:val="000000"/>
          <w:spacing w:val="9"/>
          <w:sz w:val="27"/>
        </w:rPr>
      </w:pPr>
      <w:r>
        <w:rPr>
          <w:rFonts w:eastAsia="Times New Roman"/>
          <w:color w:val="000000"/>
          <w:spacing w:val="9"/>
          <w:sz w:val="27"/>
        </w:rPr>
        <w:t>Letters of commitment, if applicable</w:t>
      </w:r>
    </w:p>
    <w:p w:rsidR="00C26BAF" w:rsidRDefault="00374D06">
      <w:pPr>
        <w:spacing w:before="225" w:line="280" w:lineRule="exact"/>
        <w:ind w:left="72"/>
        <w:textAlignment w:val="baseline"/>
        <w:rPr>
          <w:rFonts w:ascii="Bookman Old Style" w:eastAsia="Bookman Old Style" w:hAnsi="Bookman Old Style"/>
          <w:b/>
          <w:color w:val="000000"/>
          <w:spacing w:val="-20"/>
          <w:sz w:val="26"/>
        </w:rPr>
      </w:pPr>
      <w:r>
        <w:rPr>
          <w:rFonts w:ascii="Bookman Old Style" w:eastAsia="Bookman Old Style" w:hAnsi="Bookman Old Style"/>
          <w:b/>
          <w:color w:val="000000"/>
          <w:spacing w:val="-20"/>
          <w:sz w:val="26"/>
        </w:rPr>
        <w:t>B. Selected applicants may be required to submit the following certifications</w:t>
      </w:r>
    </w:p>
    <w:p w:rsidR="00C26BAF" w:rsidRDefault="00374D06">
      <w:pPr>
        <w:numPr>
          <w:ilvl w:val="0"/>
          <w:numId w:val="29"/>
        </w:numPr>
        <w:tabs>
          <w:tab w:val="clear" w:pos="432"/>
          <w:tab w:val="left" w:pos="504"/>
        </w:tabs>
        <w:spacing w:line="321" w:lineRule="exact"/>
        <w:ind w:left="504" w:hanging="432"/>
        <w:textAlignment w:val="baseline"/>
        <w:rPr>
          <w:rFonts w:eastAsia="Times New Roman"/>
          <w:color w:val="000000"/>
          <w:spacing w:val="16"/>
          <w:sz w:val="27"/>
        </w:rPr>
      </w:pPr>
      <w:r>
        <w:rPr>
          <w:rFonts w:eastAsia="Times New Roman"/>
          <w:color w:val="000000"/>
          <w:spacing w:val="16"/>
          <w:sz w:val="27"/>
        </w:rPr>
        <w:t>Certificate of Insurance</w:t>
      </w:r>
    </w:p>
    <w:p w:rsidR="00C26BAF" w:rsidRPr="009256B9" w:rsidRDefault="00374D06">
      <w:pPr>
        <w:numPr>
          <w:ilvl w:val="0"/>
          <w:numId w:val="29"/>
        </w:numPr>
        <w:tabs>
          <w:tab w:val="clear" w:pos="432"/>
          <w:tab w:val="left" w:pos="504"/>
        </w:tabs>
        <w:spacing w:before="22" w:line="268" w:lineRule="exact"/>
        <w:ind w:left="504" w:right="1296" w:hanging="432"/>
        <w:textAlignment w:val="baseline"/>
        <w:rPr>
          <w:rFonts w:eastAsia="Times New Roman"/>
          <w:color w:val="000000"/>
          <w:spacing w:val="-14"/>
          <w:sz w:val="27"/>
          <w:szCs w:val="27"/>
        </w:rPr>
      </w:pPr>
      <w:r w:rsidRPr="009256B9">
        <w:rPr>
          <w:rFonts w:eastAsia="Times New Roman"/>
          <w:color w:val="000000"/>
          <w:spacing w:val="-14"/>
          <w:sz w:val="27"/>
          <w:szCs w:val="27"/>
        </w:rPr>
        <w:t>Documentation that fingerprinting and background check have been, or will be performed for staff working with youth age 18 or less</w:t>
      </w:r>
    </w:p>
    <w:p w:rsidR="00C26BAF" w:rsidRDefault="00374D06">
      <w:pPr>
        <w:numPr>
          <w:ilvl w:val="0"/>
          <w:numId w:val="29"/>
        </w:numPr>
        <w:tabs>
          <w:tab w:val="clear" w:pos="432"/>
          <w:tab w:val="left" w:pos="504"/>
        </w:tabs>
        <w:spacing w:line="343" w:lineRule="exact"/>
        <w:ind w:left="504" w:hanging="432"/>
        <w:textAlignment w:val="baseline"/>
        <w:rPr>
          <w:rFonts w:eastAsia="Times New Roman"/>
          <w:color w:val="000000"/>
          <w:spacing w:val="19"/>
          <w:sz w:val="27"/>
        </w:rPr>
      </w:pPr>
      <w:r>
        <w:rPr>
          <w:rFonts w:eastAsia="Times New Roman"/>
          <w:color w:val="000000"/>
          <w:spacing w:val="19"/>
          <w:sz w:val="27"/>
        </w:rPr>
        <w:t>Most recent audit</w:t>
      </w:r>
    </w:p>
    <w:p w:rsidR="00C26BAF" w:rsidRDefault="00C26BAF">
      <w:pPr>
        <w:sectPr w:rsidR="00C26BAF">
          <w:pgSz w:w="12240" w:h="15840"/>
          <w:pgMar w:top="940" w:right="1249" w:bottom="239" w:left="1891" w:header="720" w:footer="720" w:gutter="0"/>
          <w:cols w:space="720"/>
        </w:sectPr>
      </w:pPr>
    </w:p>
    <w:bookmarkStart w:id="4" w:name="_Hlk43984670"/>
    <w:p w:rsidR="00C26BAF" w:rsidRPr="00DF24F2" w:rsidRDefault="006B7299">
      <w:pPr>
        <w:spacing w:line="264" w:lineRule="exact"/>
        <w:ind w:left="72"/>
        <w:textAlignment w:val="baseline"/>
        <w:rPr>
          <w:rFonts w:eastAsia="Arial"/>
          <w:b/>
          <w:i/>
          <w:color w:val="000000"/>
          <w:spacing w:val="-14"/>
          <w:sz w:val="28"/>
          <w:szCs w:val="28"/>
        </w:rPr>
      </w:pPr>
      <w:r w:rsidRPr="00DF24F2">
        <w:rPr>
          <w:noProof/>
          <w:sz w:val="28"/>
          <w:szCs w:val="28"/>
        </w:rPr>
        <w:lastRenderedPageBreak/>
        <mc:AlternateContent>
          <mc:Choice Requires="wps">
            <w:drawing>
              <wp:anchor distT="0" distB="0" distL="0" distR="0" simplePos="0" relativeHeight="251659264" behindDoc="1" locked="0" layoutInCell="1" allowOverlap="1">
                <wp:simplePos x="0" y="0"/>
                <wp:positionH relativeFrom="page">
                  <wp:posOffset>1063625</wp:posOffset>
                </wp:positionH>
                <wp:positionV relativeFrom="page">
                  <wp:posOffset>9660890</wp:posOffset>
                </wp:positionV>
                <wp:extent cx="6108700" cy="217170"/>
                <wp:effectExtent l="0" t="0" r="0" b="0"/>
                <wp:wrapSquare wrapText="bothSides"/>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Pr="00C31827" w:rsidRDefault="0037755C" w:rsidP="002B5096">
                            <w:pPr>
                              <w:tabs>
                                <w:tab w:val="left" w:pos="7560"/>
                              </w:tabs>
                              <w:spacing w:before="24" w:after="44" w:line="270" w:lineRule="exact"/>
                              <w:ind w:left="72"/>
                              <w:jc w:val="center"/>
                              <w:textAlignment w:val="baseline"/>
                              <w:rPr>
                                <w:rFonts w:ascii="Arial" w:eastAsia="Arial" w:hAnsi="Arial"/>
                                <w:b/>
                                <w:i/>
                                <w:color w:val="000000"/>
                                <w:spacing w:val="-3"/>
                                <w:sz w:val="21"/>
                                <w:szCs w:val="21"/>
                              </w:rPr>
                            </w:pPr>
                            <w:r>
                              <w:rPr>
                                <w:rFonts w:ascii="Arial" w:eastAsia="Arial" w:hAnsi="Arial"/>
                                <w:b/>
                                <w:i/>
                                <w:color w:val="000000"/>
                                <w:sz w:val="21"/>
                              </w:rPr>
                              <w:t>Southeastern Arizona Workforce Development Board</w:t>
                            </w:r>
                            <w:r>
                              <w:rPr>
                                <w:rFonts w:ascii="Arial" w:eastAsia="Arial" w:hAnsi="Arial"/>
                                <w:b/>
                                <w:i/>
                                <w:color w:val="000000"/>
                                <w:spacing w:val="-3"/>
                                <w:sz w:val="23"/>
                              </w:rPr>
                              <w:tab/>
                            </w:r>
                            <w:r w:rsidRPr="00C31827">
                              <w:rPr>
                                <w:rFonts w:ascii="Arial" w:eastAsia="Arial" w:hAnsi="Arial"/>
                                <w:b/>
                                <w:i/>
                                <w:color w:val="000000"/>
                                <w:spacing w:val="-3"/>
                                <w:sz w:val="21"/>
                                <w:szCs w:val="21"/>
                              </w:rPr>
                              <w:t>Page 2</w:t>
                            </w:r>
                            <w:r>
                              <w:rPr>
                                <w:rFonts w:ascii="Arial" w:eastAsia="Arial" w:hAnsi="Arial"/>
                                <w:b/>
                                <w:i/>
                                <w:color w:val="000000"/>
                                <w:spacing w:val="-3"/>
                                <w:sz w:val="21"/>
                                <w:szCs w:val="21"/>
                              </w:rPr>
                              <w:t>9</w:t>
                            </w:r>
                            <w:r w:rsidRPr="00C31827">
                              <w:rPr>
                                <w:rFonts w:ascii="Arial" w:eastAsia="Arial" w:hAnsi="Arial"/>
                                <w:b/>
                                <w:i/>
                                <w:color w:val="000000"/>
                                <w:spacing w:val="-3"/>
                                <w:sz w:val="21"/>
                                <w:szCs w:val="21"/>
                              </w:rPr>
                              <w:t xml:space="preserve"> of </w:t>
                            </w:r>
                            <w:r>
                              <w:rPr>
                                <w:rFonts w:ascii="Arial" w:eastAsia="Arial" w:hAnsi="Arial"/>
                                <w:b/>
                                <w:i/>
                                <w:color w:val="000000"/>
                                <w:spacing w:val="-3"/>
                                <w:sz w:val="21"/>
                                <w:szCs w:val="21"/>
                              </w:rPr>
                              <w:t>33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left:0;text-align:left;margin-left:83.75pt;margin-top:760.7pt;width:481pt;height:17.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4n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" filled="f" stroked="f">
                <v:textbox inset="0,0,0,0">
                  <w:txbxContent>
                    <w:p w:rsidR="0037755C" w:rsidRPr="00C31827" w:rsidRDefault="0037755C" w:rsidP="002B5096">
                      <w:pPr>
                        <w:tabs>
                          <w:tab w:val="left" w:pos="7560"/>
                        </w:tabs>
                        <w:spacing w:before="24" w:after="44" w:line="270" w:lineRule="exact"/>
                        <w:ind w:left="72"/>
                        <w:jc w:val="center"/>
                        <w:textAlignment w:val="baseline"/>
                        <w:rPr>
                          <w:rFonts w:ascii="Arial" w:eastAsia="Arial" w:hAnsi="Arial"/>
                          <w:b/>
                          <w:i/>
                          <w:color w:val="000000"/>
                          <w:spacing w:val="-3"/>
                          <w:sz w:val="21"/>
                          <w:szCs w:val="21"/>
                        </w:rPr>
                      </w:pPr>
                      <w:r>
                        <w:rPr>
                          <w:rFonts w:ascii="Arial" w:eastAsia="Arial" w:hAnsi="Arial"/>
                          <w:b/>
                          <w:i/>
                          <w:color w:val="000000"/>
                          <w:sz w:val="21"/>
                        </w:rPr>
                        <w:t>Southeastern Arizona Workforce Development Board</w:t>
                      </w:r>
                      <w:r>
                        <w:rPr>
                          <w:rFonts w:ascii="Arial" w:eastAsia="Arial" w:hAnsi="Arial"/>
                          <w:b/>
                          <w:i/>
                          <w:color w:val="000000"/>
                          <w:spacing w:val="-3"/>
                          <w:sz w:val="23"/>
                        </w:rPr>
                        <w:tab/>
                      </w:r>
                      <w:r w:rsidRPr="00C31827">
                        <w:rPr>
                          <w:rFonts w:ascii="Arial" w:eastAsia="Arial" w:hAnsi="Arial"/>
                          <w:b/>
                          <w:i/>
                          <w:color w:val="000000"/>
                          <w:spacing w:val="-3"/>
                          <w:sz w:val="21"/>
                          <w:szCs w:val="21"/>
                        </w:rPr>
                        <w:t>Page 2</w:t>
                      </w:r>
                      <w:r>
                        <w:rPr>
                          <w:rFonts w:ascii="Arial" w:eastAsia="Arial" w:hAnsi="Arial"/>
                          <w:b/>
                          <w:i/>
                          <w:color w:val="000000"/>
                          <w:spacing w:val="-3"/>
                          <w:sz w:val="21"/>
                          <w:szCs w:val="21"/>
                        </w:rPr>
                        <w:t>9</w:t>
                      </w:r>
                      <w:r w:rsidRPr="00C31827">
                        <w:rPr>
                          <w:rFonts w:ascii="Arial" w:eastAsia="Arial" w:hAnsi="Arial"/>
                          <w:b/>
                          <w:i/>
                          <w:color w:val="000000"/>
                          <w:spacing w:val="-3"/>
                          <w:sz w:val="21"/>
                          <w:szCs w:val="21"/>
                        </w:rPr>
                        <w:t xml:space="preserve"> of </w:t>
                      </w:r>
                      <w:r>
                        <w:rPr>
                          <w:rFonts w:ascii="Arial" w:eastAsia="Arial" w:hAnsi="Arial"/>
                          <w:b/>
                          <w:i/>
                          <w:color w:val="000000"/>
                          <w:spacing w:val="-3"/>
                          <w:sz w:val="21"/>
                          <w:szCs w:val="21"/>
                        </w:rPr>
                        <w:t>33</w:t>
                      </w:r>
                    </w:p>
                  </w:txbxContent>
                </v:textbox>
                <w10:wrap type="square" anchorx="page" anchory="page"/>
              </v:shape>
            </w:pict>
          </mc:Fallback>
        </mc:AlternateContent>
      </w:r>
      <w:r w:rsidR="00F1311F" w:rsidRPr="00DF24F2">
        <w:rPr>
          <w:rFonts w:eastAsia="Arial"/>
          <w:b/>
          <w:i/>
          <w:color w:val="000000"/>
          <w:spacing w:val="-14"/>
          <w:sz w:val="28"/>
          <w:szCs w:val="28"/>
        </w:rPr>
        <w:t>Workforce Innovation and Opportunity Act Youth Program Request for Proposal</w:t>
      </w:r>
      <w:r w:rsidR="00374D06" w:rsidRPr="00DF24F2">
        <w:rPr>
          <w:rFonts w:eastAsia="Arial"/>
          <w:b/>
          <w:i/>
          <w:color w:val="000000"/>
          <w:spacing w:val="-14"/>
          <w:sz w:val="28"/>
          <w:szCs w:val="28"/>
        </w:rPr>
        <w:t>s</w:t>
      </w:r>
    </w:p>
    <w:bookmarkEnd w:id="4"/>
    <w:p w:rsidR="00C26BAF" w:rsidRDefault="00374D06">
      <w:pPr>
        <w:spacing w:before="570" w:line="338" w:lineRule="exact"/>
        <w:ind w:left="72"/>
        <w:jc w:val="center"/>
        <w:textAlignment w:val="baseline"/>
        <w:rPr>
          <w:rFonts w:eastAsia="Times New Roman"/>
          <w:b/>
          <w:color w:val="000000"/>
          <w:sz w:val="28"/>
        </w:rPr>
      </w:pPr>
      <w:r>
        <w:rPr>
          <w:rFonts w:eastAsia="Times New Roman"/>
          <w:b/>
          <w:color w:val="000000"/>
          <w:sz w:val="28"/>
        </w:rPr>
        <w:t xml:space="preserve">SECTION EIGHT: PROPOSAL PROCESS, APPEALS </w:t>
      </w:r>
      <w:r>
        <w:rPr>
          <w:rFonts w:eastAsia="Times New Roman"/>
          <w:b/>
          <w:color w:val="000000"/>
          <w:sz w:val="28"/>
        </w:rPr>
        <w:br/>
        <w:t>AND CONTRACT AWARD</w:t>
      </w:r>
    </w:p>
    <w:p w:rsidR="00C26BAF" w:rsidRDefault="00374D06">
      <w:pPr>
        <w:spacing w:before="197" w:line="324" w:lineRule="exact"/>
        <w:ind w:left="72"/>
        <w:textAlignment w:val="baseline"/>
        <w:rPr>
          <w:rFonts w:eastAsia="Times New Roman"/>
          <w:b/>
          <w:color w:val="000000"/>
          <w:spacing w:val="-5"/>
          <w:sz w:val="28"/>
        </w:rPr>
      </w:pPr>
      <w:r>
        <w:rPr>
          <w:rFonts w:eastAsia="Times New Roman"/>
          <w:b/>
          <w:color w:val="000000"/>
          <w:spacing w:val="-5"/>
          <w:sz w:val="28"/>
        </w:rPr>
        <w:t>A. Proposal Review Process and Contract Award Schedule</w:t>
      </w:r>
    </w:p>
    <w:p w:rsidR="00C26BAF" w:rsidRDefault="00374D06">
      <w:pPr>
        <w:spacing w:before="215" w:line="321" w:lineRule="exact"/>
        <w:ind w:left="72" w:right="792"/>
        <w:textAlignment w:val="baseline"/>
        <w:rPr>
          <w:rFonts w:eastAsia="Times New Roman"/>
          <w:b/>
          <w:color w:val="000000"/>
          <w:sz w:val="28"/>
        </w:rPr>
      </w:pPr>
      <w:r>
        <w:rPr>
          <w:rFonts w:eastAsia="Times New Roman"/>
          <w:b/>
          <w:color w:val="000000"/>
          <w:sz w:val="28"/>
        </w:rPr>
        <w:t xml:space="preserve">The </w:t>
      </w:r>
      <w:r w:rsidR="00EC062E">
        <w:rPr>
          <w:rFonts w:eastAsia="Times New Roman"/>
          <w:b/>
          <w:color w:val="000000"/>
          <w:sz w:val="28"/>
        </w:rPr>
        <w:t>Southeastern Arizona</w:t>
      </w:r>
      <w:r>
        <w:rPr>
          <w:rFonts w:eastAsia="Times New Roman"/>
          <w:b/>
          <w:color w:val="000000"/>
          <w:sz w:val="28"/>
        </w:rPr>
        <w:t xml:space="preserve"> Workforce</w:t>
      </w:r>
      <w:r w:rsidR="00EC062E">
        <w:rPr>
          <w:rFonts w:eastAsia="Times New Roman"/>
          <w:b/>
          <w:color w:val="000000"/>
          <w:sz w:val="28"/>
        </w:rPr>
        <w:t xml:space="preserve"> </w:t>
      </w:r>
      <w:r w:rsidR="008502D2">
        <w:rPr>
          <w:rFonts w:eastAsia="Times New Roman"/>
          <w:b/>
          <w:color w:val="000000"/>
          <w:sz w:val="28"/>
        </w:rPr>
        <w:t>Development</w:t>
      </w:r>
      <w:r>
        <w:rPr>
          <w:rFonts w:eastAsia="Times New Roman"/>
          <w:b/>
          <w:color w:val="000000"/>
          <w:sz w:val="28"/>
        </w:rPr>
        <w:t xml:space="preserve"> Board reserves the right to adjust review dates. Registered respondents will be notified of exact date and time of meetings in writing or via email.</w:t>
      </w:r>
    </w:p>
    <w:p w:rsidR="00C26BAF" w:rsidRDefault="000C7538">
      <w:pPr>
        <w:spacing w:before="219" w:line="324" w:lineRule="exact"/>
        <w:ind w:left="72"/>
        <w:textAlignment w:val="baseline"/>
        <w:rPr>
          <w:rFonts w:eastAsia="Times New Roman"/>
          <w:b/>
          <w:color w:val="000000"/>
          <w:sz w:val="28"/>
        </w:rPr>
      </w:pPr>
      <w:r>
        <w:rPr>
          <w:rFonts w:eastAsia="Times New Roman"/>
          <w:b/>
          <w:color w:val="000000"/>
          <w:sz w:val="28"/>
        </w:rPr>
        <w:t>Wednesday</w:t>
      </w:r>
      <w:r w:rsidR="005E10D8">
        <w:rPr>
          <w:rFonts w:eastAsia="Times New Roman"/>
          <w:b/>
          <w:color w:val="000000"/>
          <w:sz w:val="28"/>
        </w:rPr>
        <w:t>,</w:t>
      </w:r>
      <w:r>
        <w:rPr>
          <w:rFonts w:eastAsia="Times New Roman"/>
          <w:b/>
          <w:color w:val="000000"/>
          <w:sz w:val="28"/>
        </w:rPr>
        <w:t xml:space="preserve"> July 1,</w:t>
      </w:r>
      <w:r w:rsidR="005E10D8">
        <w:rPr>
          <w:rFonts w:eastAsia="Times New Roman"/>
          <w:b/>
          <w:color w:val="000000"/>
          <w:sz w:val="28"/>
        </w:rPr>
        <w:t xml:space="preserve"> 2020</w:t>
      </w:r>
      <w:r w:rsidR="00374D06">
        <w:rPr>
          <w:rFonts w:eastAsia="Times New Roman"/>
          <w:b/>
          <w:color w:val="000000"/>
          <w:sz w:val="28"/>
        </w:rPr>
        <w:t>-</w:t>
      </w:r>
    </w:p>
    <w:p w:rsidR="00C26BAF" w:rsidRDefault="00374D06">
      <w:pPr>
        <w:spacing w:before="231" w:line="286" w:lineRule="exact"/>
        <w:ind w:left="72" w:right="72" w:firstLine="648"/>
        <w:jc w:val="both"/>
        <w:textAlignment w:val="baseline"/>
        <w:rPr>
          <w:rFonts w:eastAsia="Times New Roman"/>
          <w:color w:val="000000"/>
          <w:spacing w:val="-11"/>
          <w:sz w:val="28"/>
          <w:u w:val="single"/>
        </w:rPr>
      </w:pPr>
      <w:r w:rsidRPr="00637C7A">
        <w:rPr>
          <w:rFonts w:eastAsia="Times New Roman"/>
          <w:b/>
          <w:color w:val="000000"/>
          <w:spacing w:val="-11"/>
          <w:sz w:val="28"/>
          <w:u w:val="single"/>
        </w:rPr>
        <w:t>RFP PROCESS OPENS</w:t>
      </w:r>
      <w:r>
        <w:rPr>
          <w:rFonts w:eastAsia="Times New Roman"/>
          <w:color w:val="000000"/>
          <w:spacing w:val="-11"/>
          <w:sz w:val="28"/>
          <w:u w:val="single"/>
        </w:rPr>
        <w:t>:</w:t>
      </w:r>
      <w:r>
        <w:rPr>
          <w:rFonts w:eastAsia="Times New Roman"/>
          <w:color w:val="000000"/>
          <w:spacing w:val="-11"/>
          <w:sz w:val="28"/>
        </w:rPr>
        <w:t xml:space="preserve"> Respondents may pick up RFP packages beginning at </w:t>
      </w:r>
      <w:r w:rsidR="00094921">
        <w:rPr>
          <w:rFonts w:eastAsia="Times New Roman"/>
          <w:color w:val="000000"/>
          <w:spacing w:val="-11"/>
          <w:sz w:val="28"/>
        </w:rPr>
        <w:t>8</w:t>
      </w:r>
      <w:r>
        <w:rPr>
          <w:rFonts w:eastAsia="Times New Roman"/>
          <w:color w:val="000000"/>
          <w:spacing w:val="-11"/>
          <w:sz w:val="28"/>
        </w:rPr>
        <w:t xml:space="preserve">:00 A.M. MST at </w:t>
      </w:r>
      <w:r w:rsidR="00794AAB">
        <w:rPr>
          <w:rFonts w:eastAsia="Times New Roman"/>
          <w:color w:val="000000"/>
          <w:spacing w:val="-11"/>
          <w:sz w:val="28"/>
        </w:rPr>
        <w:t>ARIZONA@WORK</w:t>
      </w:r>
      <w:r w:rsidR="008502D2">
        <w:rPr>
          <w:rFonts w:eastAsia="Times New Roman"/>
          <w:color w:val="000000"/>
          <w:spacing w:val="-11"/>
          <w:sz w:val="28"/>
        </w:rPr>
        <w:t xml:space="preserve">-Sierra Vista Business and Workforce Development Center, </w:t>
      </w:r>
      <w:r w:rsidR="000C7538">
        <w:rPr>
          <w:rFonts w:eastAsia="Times New Roman"/>
          <w:color w:val="000000"/>
          <w:spacing w:val="-11"/>
          <w:sz w:val="28"/>
        </w:rPr>
        <w:t>2600 E. Wilcox Drive</w:t>
      </w:r>
      <w:r w:rsidR="008502D2">
        <w:rPr>
          <w:rFonts w:eastAsia="Times New Roman"/>
          <w:color w:val="000000"/>
          <w:spacing w:val="-11"/>
          <w:sz w:val="28"/>
        </w:rPr>
        <w:t>,</w:t>
      </w:r>
      <w:r w:rsidR="000C7538">
        <w:rPr>
          <w:rFonts w:eastAsia="Times New Roman"/>
          <w:color w:val="000000"/>
          <w:spacing w:val="-11"/>
          <w:sz w:val="28"/>
        </w:rPr>
        <w:t xml:space="preserve"> Room H-106</w:t>
      </w:r>
      <w:r w:rsidR="008502D2">
        <w:rPr>
          <w:rFonts w:eastAsia="Times New Roman"/>
          <w:color w:val="000000"/>
          <w:spacing w:val="-11"/>
          <w:sz w:val="28"/>
        </w:rPr>
        <w:t xml:space="preserve"> Sierra Vista, AZ 85635.  Respondents may request RFP packages beginning at </w:t>
      </w:r>
      <w:r w:rsidR="00094921">
        <w:rPr>
          <w:rFonts w:eastAsia="Times New Roman"/>
          <w:color w:val="000000"/>
          <w:spacing w:val="-11"/>
          <w:sz w:val="28"/>
        </w:rPr>
        <w:t>8</w:t>
      </w:r>
      <w:r w:rsidR="008502D2">
        <w:rPr>
          <w:rFonts w:eastAsia="Times New Roman"/>
          <w:color w:val="000000"/>
          <w:spacing w:val="-11"/>
          <w:sz w:val="28"/>
        </w:rPr>
        <w:t>:00A.M.</w:t>
      </w:r>
      <w:r w:rsidR="009256B9">
        <w:rPr>
          <w:rFonts w:eastAsia="Times New Roman"/>
          <w:color w:val="000000"/>
          <w:spacing w:val="-11"/>
          <w:sz w:val="28"/>
        </w:rPr>
        <w:t xml:space="preserve"> MST</w:t>
      </w:r>
      <w:r w:rsidR="008502D2">
        <w:rPr>
          <w:rFonts w:eastAsia="Times New Roman"/>
          <w:color w:val="000000"/>
          <w:spacing w:val="-11"/>
          <w:sz w:val="28"/>
        </w:rPr>
        <w:t xml:space="preserve"> via email to </w:t>
      </w:r>
      <w:hyperlink r:id="rId9" w:history="1">
        <w:r w:rsidR="008502D2" w:rsidRPr="00C846CA">
          <w:rPr>
            <w:rStyle w:val="Hyperlink"/>
            <w:rFonts w:eastAsia="Times New Roman"/>
            <w:spacing w:val="-11"/>
            <w:sz w:val="28"/>
          </w:rPr>
          <w:t>vickie.simmons@cpic-cas.org</w:t>
        </w:r>
      </w:hyperlink>
      <w:r w:rsidR="008502D2">
        <w:rPr>
          <w:rFonts w:eastAsia="Times New Roman"/>
          <w:color w:val="000000"/>
          <w:spacing w:val="-11"/>
          <w:sz w:val="28"/>
        </w:rPr>
        <w:t xml:space="preserve">. </w:t>
      </w:r>
    </w:p>
    <w:p w:rsidR="00C26BAF" w:rsidRDefault="005E10D8">
      <w:pPr>
        <w:spacing w:before="238" w:line="324" w:lineRule="exact"/>
        <w:ind w:left="72"/>
        <w:textAlignment w:val="baseline"/>
        <w:rPr>
          <w:rFonts w:eastAsia="Times New Roman"/>
          <w:b/>
          <w:color w:val="000000"/>
          <w:sz w:val="28"/>
        </w:rPr>
      </w:pPr>
      <w:r>
        <w:rPr>
          <w:rFonts w:eastAsia="Times New Roman"/>
          <w:b/>
          <w:color w:val="000000"/>
          <w:sz w:val="28"/>
        </w:rPr>
        <w:t>Tuesday</w:t>
      </w:r>
      <w:r w:rsidR="00374D06">
        <w:rPr>
          <w:rFonts w:eastAsia="Times New Roman"/>
          <w:b/>
          <w:color w:val="000000"/>
          <w:sz w:val="28"/>
        </w:rPr>
        <w:t xml:space="preserve">, </w:t>
      </w:r>
      <w:r>
        <w:rPr>
          <w:rFonts w:eastAsia="Times New Roman"/>
          <w:b/>
          <w:color w:val="000000"/>
          <w:sz w:val="28"/>
        </w:rPr>
        <w:t>July 7, 2020</w:t>
      </w:r>
      <w:r w:rsidR="00374D06">
        <w:rPr>
          <w:rFonts w:eastAsia="Times New Roman"/>
          <w:b/>
          <w:color w:val="000000"/>
          <w:sz w:val="28"/>
        </w:rPr>
        <w:t>-</w:t>
      </w:r>
    </w:p>
    <w:p w:rsidR="00C26BAF" w:rsidRDefault="00374D06" w:rsidP="00B83F53">
      <w:pPr>
        <w:spacing w:before="231" w:line="286" w:lineRule="exact"/>
        <w:ind w:left="72" w:right="72" w:firstLine="648"/>
        <w:jc w:val="both"/>
        <w:textAlignment w:val="baseline"/>
        <w:rPr>
          <w:rFonts w:eastAsia="Times New Roman"/>
          <w:b/>
          <w:color w:val="000000"/>
          <w:spacing w:val="-9"/>
          <w:sz w:val="28"/>
        </w:rPr>
      </w:pPr>
      <w:r>
        <w:rPr>
          <w:rFonts w:eastAsia="Times New Roman"/>
          <w:b/>
          <w:color w:val="000000"/>
          <w:spacing w:val="-9"/>
          <w:sz w:val="28"/>
        </w:rPr>
        <w:t xml:space="preserve"> Technical Assistance Session </w:t>
      </w:r>
      <w:r w:rsidR="008502D2">
        <w:rPr>
          <w:rFonts w:eastAsia="Times New Roman"/>
          <w:color w:val="000000"/>
          <w:spacing w:val="-9"/>
          <w:sz w:val="28"/>
        </w:rPr>
        <w:t>is</w:t>
      </w:r>
      <w:r>
        <w:rPr>
          <w:rFonts w:eastAsia="Times New Roman"/>
          <w:color w:val="000000"/>
          <w:spacing w:val="-9"/>
          <w:sz w:val="28"/>
        </w:rPr>
        <w:t xml:space="preserve"> scheduled for </w:t>
      </w:r>
      <w:r w:rsidR="00094921">
        <w:rPr>
          <w:rFonts w:eastAsia="Times New Roman"/>
          <w:color w:val="000000"/>
          <w:spacing w:val="-9"/>
          <w:sz w:val="28"/>
        </w:rPr>
        <w:t>9</w:t>
      </w:r>
      <w:r w:rsidR="00637C7A">
        <w:rPr>
          <w:rFonts w:eastAsia="Times New Roman"/>
          <w:color w:val="000000"/>
          <w:spacing w:val="-9"/>
          <w:sz w:val="28"/>
        </w:rPr>
        <w:t>:00</w:t>
      </w:r>
      <w:r w:rsidR="00094921">
        <w:rPr>
          <w:rFonts w:eastAsia="Times New Roman"/>
          <w:color w:val="000000"/>
          <w:spacing w:val="-9"/>
          <w:sz w:val="28"/>
        </w:rPr>
        <w:t>A</w:t>
      </w:r>
      <w:r w:rsidR="00637C7A">
        <w:rPr>
          <w:rFonts w:eastAsia="Times New Roman"/>
          <w:color w:val="000000"/>
          <w:spacing w:val="-9"/>
          <w:sz w:val="28"/>
        </w:rPr>
        <w:t xml:space="preserve">M to </w:t>
      </w:r>
      <w:r w:rsidR="00094921">
        <w:rPr>
          <w:rFonts w:eastAsia="Times New Roman"/>
          <w:color w:val="000000"/>
          <w:spacing w:val="-9"/>
          <w:sz w:val="28"/>
        </w:rPr>
        <w:t>10</w:t>
      </w:r>
      <w:r w:rsidR="008502D2">
        <w:rPr>
          <w:rFonts w:eastAsia="Times New Roman"/>
          <w:color w:val="000000"/>
          <w:spacing w:val="-9"/>
          <w:sz w:val="28"/>
        </w:rPr>
        <w:t>:</w:t>
      </w:r>
      <w:r w:rsidR="00094921">
        <w:rPr>
          <w:rFonts w:eastAsia="Times New Roman"/>
          <w:color w:val="000000"/>
          <w:spacing w:val="-9"/>
          <w:sz w:val="28"/>
        </w:rPr>
        <w:t>0</w:t>
      </w:r>
      <w:r w:rsidR="008502D2">
        <w:rPr>
          <w:rFonts w:eastAsia="Times New Roman"/>
          <w:color w:val="000000"/>
          <w:spacing w:val="-9"/>
          <w:sz w:val="28"/>
        </w:rPr>
        <w:t>0</w:t>
      </w:r>
      <w:r w:rsidR="00094921">
        <w:rPr>
          <w:rFonts w:eastAsia="Times New Roman"/>
          <w:color w:val="000000"/>
          <w:spacing w:val="-9"/>
          <w:sz w:val="28"/>
        </w:rPr>
        <w:t>A</w:t>
      </w:r>
      <w:r w:rsidR="00637C7A">
        <w:rPr>
          <w:rFonts w:eastAsia="Times New Roman"/>
          <w:color w:val="000000"/>
          <w:spacing w:val="-9"/>
          <w:sz w:val="28"/>
        </w:rPr>
        <w:t xml:space="preserve">M </w:t>
      </w:r>
      <w:r>
        <w:rPr>
          <w:rFonts w:eastAsia="Times New Roman"/>
          <w:color w:val="000000"/>
          <w:spacing w:val="-9"/>
          <w:sz w:val="28"/>
        </w:rPr>
        <w:t xml:space="preserve">MST, </w:t>
      </w:r>
      <w:r w:rsidR="00794AAB">
        <w:rPr>
          <w:rFonts w:eastAsia="Times New Roman"/>
          <w:color w:val="000000"/>
          <w:spacing w:val="-11"/>
          <w:sz w:val="28"/>
        </w:rPr>
        <w:t>ARIZONA@WORK</w:t>
      </w:r>
      <w:r w:rsidR="008502D2">
        <w:rPr>
          <w:rFonts w:eastAsia="Times New Roman"/>
          <w:color w:val="000000"/>
          <w:spacing w:val="-11"/>
          <w:sz w:val="28"/>
        </w:rPr>
        <w:t xml:space="preserve">-Sierra Vista Business and Workforce Development Center, </w:t>
      </w:r>
      <w:r w:rsidR="005E10D8">
        <w:rPr>
          <w:rFonts w:eastAsia="Times New Roman"/>
          <w:color w:val="000000"/>
          <w:spacing w:val="-11"/>
          <w:sz w:val="28"/>
        </w:rPr>
        <w:t>2600 E. Wilcox Drive, Room H-106</w:t>
      </w:r>
      <w:r w:rsidR="008502D2">
        <w:rPr>
          <w:rFonts w:eastAsia="Times New Roman"/>
          <w:color w:val="000000"/>
          <w:spacing w:val="-11"/>
          <w:sz w:val="28"/>
        </w:rPr>
        <w:t>, Sierra Vista, AZ 85635.</w:t>
      </w:r>
      <w:r w:rsidR="00B83F53">
        <w:rPr>
          <w:rFonts w:eastAsia="Times New Roman"/>
          <w:color w:val="000000"/>
          <w:spacing w:val="-11"/>
          <w:sz w:val="28"/>
        </w:rPr>
        <w:t xml:space="preserve">  </w:t>
      </w:r>
      <w:r>
        <w:rPr>
          <w:rFonts w:eastAsia="Times New Roman"/>
          <w:color w:val="000000"/>
          <w:spacing w:val="-9"/>
          <w:sz w:val="28"/>
        </w:rPr>
        <w:t>It is recommended that respondents be present at this session in order to have any general questions answered, and receive any updated information. Thereafter, questions must be put in writing and mailed, faxed or emailed to Vickie Simmons at 520-458-9309, faxed 520</w:t>
      </w:r>
      <w:r w:rsidR="00B83F53">
        <w:rPr>
          <w:rFonts w:eastAsia="Times New Roman"/>
          <w:color w:val="000000"/>
          <w:spacing w:val="-9"/>
          <w:sz w:val="28"/>
        </w:rPr>
        <w:t>-</w:t>
      </w:r>
      <w:r>
        <w:rPr>
          <w:rFonts w:eastAsia="Times New Roman"/>
          <w:color w:val="000000"/>
          <w:spacing w:val="-9"/>
          <w:sz w:val="28"/>
        </w:rPr>
        <w:softHyphen/>
        <w:t xml:space="preserve">458-9308 or emailed to </w:t>
      </w:r>
      <w:hyperlink r:id="rId10" w:history="1">
        <w:r w:rsidR="00B83F53" w:rsidRPr="00B83F53">
          <w:rPr>
            <w:rStyle w:val="Hyperlink"/>
            <w:rFonts w:eastAsia="Times New Roman"/>
            <w:spacing w:val="-9"/>
            <w:sz w:val="28"/>
            <w:szCs w:val="28"/>
          </w:rPr>
          <w:t>vickie.simmons@</w:t>
        </w:r>
        <w:r w:rsidR="00B83F53" w:rsidRPr="00B83F53">
          <w:rPr>
            <w:rStyle w:val="Hyperlink"/>
            <w:sz w:val="28"/>
            <w:szCs w:val="28"/>
          </w:rPr>
          <w:t>cpic-cas.org</w:t>
        </w:r>
      </w:hyperlink>
      <w:r w:rsidR="00B83F53" w:rsidRPr="00B83F53">
        <w:rPr>
          <w:sz w:val="28"/>
          <w:szCs w:val="28"/>
        </w:rPr>
        <w:t xml:space="preserve">. </w:t>
      </w:r>
      <w:r w:rsidR="00B83F53">
        <w:t xml:space="preserve"> </w:t>
      </w:r>
      <w:r>
        <w:rPr>
          <w:rFonts w:eastAsia="Times New Roman"/>
          <w:color w:val="000000"/>
          <w:spacing w:val="-9"/>
          <w:sz w:val="28"/>
        </w:rPr>
        <w:t>If faxed, please call 520-458-9309 to confirm the inquiry was received. Please include a contact name and fax number and phone number with your questions. Any changes to the RFP, as well as all questions and answers will be emailed or faxed to those who register for the RFP.</w:t>
      </w:r>
    </w:p>
    <w:p w:rsidR="00C26BAF" w:rsidRDefault="005E10D8">
      <w:pPr>
        <w:spacing w:before="249" w:line="324" w:lineRule="exact"/>
        <w:ind w:left="72"/>
        <w:textAlignment w:val="baseline"/>
        <w:rPr>
          <w:rFonts w:eastAsia="Times New Roman"/>
          <w:b/>
          <w:color w:val="000000"/>
          <w:spacing w:val="-6"/>
          <w:sz w:val="28"/>
        </w:rPr>
      </w:pPr>
      <w:r>
        <w:rPr>
          <w:rFonts w:eastAsia="Times New Roman"/>
          <w:b/>
          <w:color w:val="000000"/>
          <w:spacing w:val="-6"/>
          <w:sz w:val="28"/>
        </w:rPr>
        <w:t>Monday, July 13, 2020</w:t>
      </w:r>
      <w:r w:rsidR="00374D06">
        <w:rPr>
          <w:rFonts w:eastAsia="Times New Roman"/>
          <w:b/>
          <w:color w:val="000000"/>
          <w:spacing w:val="-6"/>
          <w:sz w:val="28"/>
        </w:rPr>
        <w:t xml:space="preserve"> —</w:t>
      </w:r>
    </w:p>
    <w:p w:rsidR="00C26BAF" w:rsidRDefault="00B83F53">
      <w:pPr>
        <w:spacing w:before="260" w:line="330" w:lineRule="exact"/>
        <w:ind w:left="72"/>
        <w:textAlignment w:val="baseline"/>
        <w:rPr>
          <w:rFonts w:eastAsia="Times New Roman"/>
          <w:b/>
          <w:color w:val="000000"/>
          <w:spacing w:val="-17"/>
          <w:sz w:val="28"/>
          <w:u w:val="single"/>
        </w:rPr>
      </w:pPr>
      <w:r>
        <w:rPr>
          <w:rFonts w:eastAsia="Times New Roman"/>
          <w:b/>
          <w:color w:val="000000"/>
          <w:spacing w:val="-17"/>
          <w:sz w:val="28"/>
          <w:u w:val="single"/>
        </w:rPr>
        <w:t>L</w:t>
      </w:r>
      <w:r w:rsidR="00374D06">
        <w:rPr>
          <w:rFonts w:eastAsia="Times New Roman"/>
          <w:b/>
          <w:color w:val="000000"/>
          <w:spacing w:val="-17"/>
          <w:sz w:val="28"/>
          <w:u w:val="single"/>
        </w:rPr>
        <w:t>ast Day for Respondents to Submit Questions on the RFP.</w:t>
      </w:r>
    </w:p>
    <w:p w:rsidR="00C26BAF" w:rsidRDefault="00094921">
      <w:pPr>
        <w:spacing w:before="257" w:line="324" w:lineRule="exact"/>
        <w:ind w:left="72"/>
        <w:textAlignment w:val="baseline"/>
        <w:rPr>
          <w:rFonts w:eastAsia="Times New Roman"/>
          <w:b/>
          <w:color w:val="000000"/>
          <w:spacing w:val="-1"/>
          <w:sz w:val="28"/>
        </w:rPr>
      </w:pPr>
      <w:r>
        <w:rPr>
          <w:rFonts w:eastAsia="Times New Roman"/>
          <w:b/>
          <w:color w:val="000000"/>
          <w:spacing w:val="-1"/>
          <w:sz w:val="28"/>
        </w:rPr>
        <w:t>Friday</w:t>
      </w:r>
      <w:r w:rsidR="009256B9">
        <w:rPr>
          <w:rFonts w:eastAsia="Times New Roman"/>
          <w:b/>
          <w:color w:val="000000"/>
          <w:spacing w:val="-1"/>
          <w:sz w:val="28"/>
        </w:rPr>
        <w:t>,</w:t>
      </w:r>
      <w:r>
        <w:rPr>
          <w:rFonts w:eastAsia="Times New Roman"/>
          <w:b/>
          <w:color w:val="000000"/>
          <w:spacing w:val="-1"/>
          <w:sz w:val="28"/>
        </w:rPr>
        <w:t xml:space="preserve"> July 24,</w:t>
      </w:r>
      <w:r w:rsidR="009256B9">
        <w:rPr>
          <w:rFonts w:eastAsia="Times New Roman"/>
          <w:b/>
          <w:color w:val="000000"/>
          <w:spacing w:val="-1"/>
          <w:sz w:val="28"/>
        </w:rPr>
        <w:t xml:space="preserve"> 20</w:t>
      </w:r>
      <w:r w:rsidR="005E10D8">
        <w:rPr>
          <w:rFonts w:eastAsia="Times New Roman"/>
          <w:b/>
          <w:color w:val="000000"/>
          <w:spacing w:val="-1"/>
          <w:sz w:val="28"/>
        </w:rPr>
        <w:t>20</w:t>
      </w:r>
      <w:r w:rsidR="00B83F53">
        <w:rPr>
          <w:rFonts w:eastAsia="Times New Roman"/>
          <w:b/>
          <w:color w:val="000000"/>
          <w:spacing w:val="-1"/>
          <w:sz w:val="28"/>
        </w:rPr>
        <w:t>--</w:t>
      </w:r>
    </w:p>
    <w:p w:rsidR="00B83F53" w:rsidRDefault="00374D06" w:rsidP="00B83F53">
      <w:pPr>
        <w:spacing w:before="231" w:line="286" w:lineRule="exact"/>
        <w:ind w:left="72" w:right="72" w:firstLine="648"/>
        <w:jc w:val="both"/>
        <w:textAlignment w:val="baseline"/>
        <w:rPr>
          <w:rFonts w:eastAsia="Times New Roman"/>
          <w:color w:val="000000"/>
          <w:spacing w:val="-11"/>
          <w:sz w:val="28"/>
          <w:u w:val="single"/>
        </w:rPr>
      </w:pPr>
      <w:r>
        <w:rPr>
          <w:rFonts w:eastAsia="Times New Roman"/>
          <w:b/>
          <w:color w:val="000000"/>
          <w:spacing w:val="-11"/>
          <w:sz w:val="28"/>
          <w:u w:val="single"/>
        </w:rPr>
        <w:t xml:space="preserve">Process Closes: </w:t>
      </w:r>
      <w:r>
        <w:rPr>
          <w:rFonts w:eastAsia="Times New Roman"/>
          <w:color w:val="000000"/>
          <w:spacing w:val="-11"/>
          <w:sz w:val="28"/>
        </w:rPr>
        <w:t xml:space="preserve"> Respondents must submit proposals by 4:00PM MST at </w:t>
      </w:r>
      <w:r w:rsidR="00B83F53">
        <w:rPr>
          <w:rFonts w:eastAsia="Times New Roman"/>
          <w:color w:val="000000"/>
          <w:spacing w:val="-11"/>
          <w:sz w:val="28"/>
        </w:rPr>
        <w:t xml:space="preserve">Arizona </w:t>
      </w:r>
    </w:p>
    <w:p w:rsidR="00C26BAF" w:rsidRPr="00B83F53" w:rsidRDefault="00374D06">
      <w:pPr>
        <w:spacing w:before="278" w:line="322" w:lineRule="exact"/>
        <w:ind w:left="72" w:right="288"/>
        <w:textAlignment w:val="baseline"/>
        <w:rPr>
          <w:rFonts w:eastAsia="Times New Roman"/>
          <w:b/>
          <w:color w:val="000000"/>
          <w:spacing w:val="-11"/>
          <w:sz w:val="36"/>
          <w:szCs w:val="36"/>
          <w:u w:val="single"/>
        </w:rPr>
      </w:pPr>
      <w:r w:rsidRPr="00B83F53">
        <w:rPr>
          <w:rFonts w:eastAsia="Times New Roman"/>
          <w:b/>
          <w:color w:val="000000"/>
          <w:spacing w:val="-11"/>
          <w:sz w:val="36"/>
          <w:szCs w:val="36"/>
          <w:u w:val="single"/>
        </w:rPr>
        <w:t>No late, faxed or emailed submissions, modified proposals or revisions will be accepted.</w:t>
      </w:r>
    </w:p>
    <w:p w:rsidR="00B83F53" w:rsidRDefault="00B83F53">
      <w:pPr>
        <w:spacing w:before="278" w:line="322" w:lineRule="exact"/>
        <w:ind w:left="72" w:right="288"/>
        <w:textAlignment w:val="baseline"/>
        <w:rPr>
          <w:rFonts w:eastAsia="Times New Roman"/>
          <w:b/>
          <w:color w:val="000000"/>
          <w:spacing w:val="-11"/>
          <w:sz w:val="28"/>
          <w:u w:val="single"/>
        </w:rPr>
      </w:pPr>
    </w:p>
    <w:p w:rsidR="00B83F53" w:rsidRDefault="00B83F53">
      <w:pPr>
        <w:spacing w:before="278" w:line="322" w:lineRule="exact"/>
        <w:ind w:left="72" w:right="288"/>
        <w:textAlignment w:val="baseline"/>
        <w:rPr>
          <w:rFonts w:eastAsia="Times New Roman"/>
          <w:b/>
          <w:color w:val="000000"/>
          <w:spacing w:val="-11"/>
          <w:sz w:val="28"/>
          <w:u w:val="single"/>
        </w:rPr>
      </w:pPr>
    </w:p>
    <w:p w:rsidR="00F15EDB" w:rsidRDefault="00F15EDB" w:rsidP="00F15EDB">
      <w:pPr>
        <w:spacing w:line="264" w:lineRule="exact"/>
        <w:ind w:left="72"/>
        <w:textAlignment w:val="baseline"/>
        <w:rPr>
          <w:rFonts w:ascii="Arial" w:eastAsia="Arial" w:hAnsi="Arial"/>
          <w:b/>
          <w:i/>
          <w:color w:val="000000"/>
          <w:spacing w:val="-14"/>
          <w:sz w:val="23"/>
        </w:rPr>
      </w:pPr>
    </w:p>
    <w:p w:rsidR="008F0C5F" w:rsidRDefault="008F0C5F" w:rsidP="008F0C5F">
      <w:pPr>
        <w:spacing w:line="264" w:lineRule="exact"/>
        <w:ind w:left="72"/>
        <w:textAlignment w:val="baseline"/>
        <w:rPr>
          <w:rFonts w:ascii="Arial" w:eastAsia="Arial" w:hAnsi="Arial"/>
          <w:b/>
          <w:i/>
          <w:color w:val="000000"/>
          <w:spacing w:val="-14"/>
          <w:sz w:val="23"/>
        </w:rPr>
      </w:pPr>
      <w:r>
        <w:rPr>
          <w:noProof/>
        </w:rPr>
        <mc:AlternateContent>
          <mc:Choice Requires="wps">
            <w:drawing>
              <wp:anchor distT="0" distB="0" distL="0" distR="0" simplePos="0" relativeHeight="251674624" behindDoc="1" locked="0" layoutInCell="1" allowOverlap="1" wp14:anchorId="131329D6" wp14:editId="6138B0A9">
                <wp:simplePos x="0" y="0"/>
                <wp:positionH relativeFrom="page">
                  <wp:posOffset>1063625</wp:posOffset>
                </wp:positionH>
                <wp:positionV relativeFrom="page">
                  <wp:posOffset>9660890</wp:posOffset>
                </wp:positionV>
                <wp:extent cx="6108700" cy="217170"/>
                <wp:effectExtent l="0" t="0" r="0" b="0"/>
                <wp:wrapSquare wrapText="bothSides"/>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04" w:rsidRDefault="00682E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29D6" id="_x0000_s1042" type="#_x0000_t202" style="position:absolute;left:0;text-align:left;margin-left:83.75pt;margin-top:760.7pt;width:481pt;height:17.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wDsQIAALE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" filled="f" stroked="f">
                <v:textbox inset="0,0,0,0">
                  <w:txbxContent>
                    <w:p w:rsidR="00682E04" w:rsidRDefault="00682E04"/>
                  </w:txbxContent>
                </v:textbox>
                <w10:wrap type="square" anchorx="page" anchory="page"/>
              </v:shape>
            </w:pict>
          </mc:Fallback>
        </mc:AlternateContent>
      </w:r>
    </w:p>
    <w:p w:rsidR="008F0C5F" w:rsidRPr="00DF24F2" w:rsidRDefault="008F0C5F" w:rsidP="008F0C5F">
      <w:pPr>
        <w:spacing w:line="264" w:lineRule="exact"/>
        <w:ind w:left="72"/>
        <w:textAlignment w:val="baseline"/>
        <w:rPr>
          <w:rFonts w:eastAsia="Arial"/>
          <w:b/>
          <w:i/>
          <w:color w:val="000000"/>
          <w:spacing w:val="-14"/>
          <w:sz w:val="28"/>
          <w:szCs w:val="28"/>
        </w:rPr>
      </w:pPr>
      <w:r w:rsidRPr="00DF24F2">
        <w:rPr>
          <w:noProof/>
          <w:sz w:val="28"/>
          <w:szCs w:val="28"/>
        </w:rPr>
        <w:lastRenderedPageBreak/>
        <mc:AlternateContent>
          <mc:Choice Requires="wps">
            <w:drawing>
              <wp:anchor distT="0" distB="0" distL="0" distR="0" simplePos="0" relativeHeight="251676672" behindDoc="1" locked="0" layoutInCell="1" allowOverlap="1" wp14:anchorId="131329D6" wp14:editId="6138B0A9">
                <wp:simplePos x="0" y="0"/>
                <wp:positionH relativeFrom="page">
                  <wp:posOffset>1063625</wp:posOffset>
                </wp:positionH>
                <wp:positionV relativeFrom="page">
                  <wp:posOffset>9660890</wp:posOffset>
                </wp:positionV>
                <wp:extent cx="6108700" cy="21717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C5F" w:rsidRPr="00C31827" w:rsidRDefault="008F0C5F" w:rsidP="008F0C5F">
                            <w:pPr>
                              <w:tabs>
                                <w:tab w:val="left" w:pos="7560"/>
                              </w:tabs>
                              <w:spacing w:before="24" w:after="44" w:line="270" w:lineRule="exact"/>
                              <w:ind w:left="72"/>
                              <w:jc w:val="center"/>
                              <w:textAlignment w:val="baseline"/>
                              <w:rPr>
                                <w:rFonts w:ascii="Arial" w:eastAsia="Arial" w:hAnsi="Arial"/>
                                <w:b/>
                                <w:i/>
                                <w:color w:val="000000"/>
                                <w:spacing w:val="-3"/>
                                <w:sz w:val="21"/>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29D6" id="_x0000_s1043" type="#_x0000_t202" style="position:absolute;left:0;text-align:left;margin-left:83.75pt;margin-top:760.7pt;width:481pt;height:17.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eEnsgIAALE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" filled="f" stroked="f">
                <v:textbox inset="0,0,0,0">
                  <w:txbxContent>
                    <w:p w:rsidR="008F0C5F" w:rsidRPr="00C31827" w:rsidRDefault="008F0C5F" w:rsidP="008F0C5F">
                      <w:pPr>
                        <w:tabs>
                          <w:tab w:val="left" w:pos="7560"/>
                        </w:tabs>
                        <w:spacing w:before="24" w:after="44" w:line="270" w:lineRule="exact"/>
                        <w:ind w:left="72"/>
                        <w:jc w:val="center"/>
                        <w:textAlignment w:val="baseline"/>
                        <w:rPr>
                          <w:rFonts w:ascii="Arial" w:eastAsia="Arial" w:hAnsi="Arial"/>
                          <w:b/>
                          <w:i/>
                          <w:color w:val="000000"/>
                          <w:spacing w:val="-3"/>
                          <w:sz w:val="21"/>
                          <w:szCs w:val="21"/>
                        </w:rPr>
                      </w:pPr>
                    </w:p>
                  </w:txbxContent>
                </v:textbox>
                <w10:wrap type="square" anchorx="page" anchory="page"/>
              </v:shape>
            </w:pict>
          </mc:Fallback>
        </mc:AlternateContent>
      </w:r>
      <w:r w:rsidRPr="00DF24F2">
        <w:rPr>
          <w:rFonts w:eastAsia="Arial"/>
          <w:b/>
          <w:i/>
          <w:color w:val="000000"/>
          <w:spacing w:val="-14"/>
          <w:sz w:val="28"/>
          <w:szCs w:val="28"/>
        </w:rPr>
        <w:t>Workforce Innovation and Opportunity Act Youth Program Request for Proposals</w:t>
      </w:r>
    </w:p>
    <w:p w:rsidR="00C26BAF" w:rsidRDefault="00094921" w:rsidP="00F15EDB">
      <w:pPr>
        <w:spacing w:before="461" w:line="312" w:lineRule="exact"/>
        <w:ind w:firstLine="144"/>
        <w:textAlignment w:val="baseline"/>
        <w:rPr>
          <w:rFonts w:ascii="Garamond" w:eastAsia="Garamond" w:hAnsi="Garamond"/>
          <w:b/>
          <w:color w:val="000000"/>
          <w:spacing w:val="-2"/>
          <w:sz w:val="30"/>
        </w:rPr>
      </w:pPr>
      <w:r>
        <w:rPr>
          <w:rFonts w:ascii="Garamond" w:eastAsia="Garamond" w:hAnsi="Garamond"/>
          <w:b/>
          <w:color w:val="000000"/>
          <w:spacing w:val="-2"/>
          <w:sz w:val="30"/>
        </w:rPr>
        <w:t>Monday, July 27, 2020</w:t>
      </w:r>
      <w:r w:rsidR="00374D06">
        <w:rPr>
          <w:rFonts w:ascii="Garamond" w:eastAsia="Garamond" w:hAnsi="Garamond"/>
          <w:b/>
          <w:color w:val="000000"/>
          <w:spacing w:val="-2"/>
          <w:sz w:val="30"/>
        </w:rPr>
        <w:t xml:space="preserve"> —</w:t>
      </w:r>
    </w:p>
    <w:p w:rsidR="00F15EDB" w:rsidRDefault="00F15EDB" w:rsidP="00F15EDB">
      <w:pPr>
        <w:pStyle w:val="NoSpacing"/>
      </w:pPr>
    </w:p>
    <w:p w:rsidR="00F15EDB" w:rsidRPr="00F15EDB" w:rsidRDefault="00F15EDB" w:rsidP="00F15EDB">
      <w:pPr>
        <w:pStyle w:val="NoSpacing"/>
        <w:rPr>
          <w:b/>
          <w:sz w:val="28"/>
          <w:szCs w:val="28"/>
          <w:u w:val="single"/>
        </w:rPr>
      </w:pPr>
      <w:r w:rsidRPr="00F15EDB">
        <w:rPr>
          <w:b/>
          <w:sz w:val="28"/>
          <w:szCs w:val="28"/>
          <w:u w:val="single"/>
        </w:rPr>
        <w:t xml:space="preserve">Southeastern AZ Workforce </w:t>
      </w:r>
      <w:r w:rsidR="00094921">
        <w:rPr>
          <w:b/>
          <w:sz w:val="28"/>
          <w:szCs w:val="28"/>
          <w:u w:val="single"/>
        </w:rPr>
        <w:t>Development Board</w:t>
      </w:r>
      <w:r w:rsidR="00374D06" w:rsidRPr="00F15EDB">
        <w:rPr>
          <w:b/>
          <w:sz w:val="28"/>
          <w:szCs w:val="28"/>
          <w:u w:val="single"/>
        </w:rPr>
        <w:t xml:space="preserve"> Executive Committee announces Service Provider </w:t>
      </w:r>
    </w:p>
    <w:p w:rsidR="00CC6527" w:rsidRDefault="008F0C5F" w:rsidP="00CC6527">
      <w:pPr>
        <w:spacing w:before="7" w:line="527" w:lineRule="exact"/>
        <w:ind w:left="144" w:right="3168"/>
        <w:textAlignment w:val="baseline"/>
        <w:rPr>
          <w:rFonts w:eastAsia="Garamond"/>
          <w:b/>
          <w:color w:val="000000"/>
          <w:spacing w:val="-15"/>
          <w:sz w:val="30"/>
          <w:u w:val="single"/>
        </w:rPr>
      </w:pPr>
      <w:r>
        <w:rPr>
          <w:rFonts w:ascii="Garamond" w:eastAsia="Garamond" w:hAnsi="Garamond"/>
          <w:b/>
          <w:color w:val="000000"/>
          <w:spacing w:val="-24"/>
          <w:sz w:val="30"/>
        </w:rPr>
        <w:t>Monday, August</w:t>
      </w:r>
      <w:r w:rsidR="00066065">
        <w:rPr>
          <w:rFonts w:ascii="Garamond" w:eastAsia="Garamond" w:hAnsi="Garamond"/>
          <w:b/>
          <w:color w:val="000000"/>
          <w:spacing w:val="-24"/>
          <w:sz w:val="30"/>
        </w:rPr>
        <w:t xml:space="preserve"> 3, 2020</w:t>
      </w:r>
      <w:r w:rsidR="00374D06">
        <w:rPr>
          <w:rFonts w:ascii="Garamond" w:eastAsia="Garamond" w:hAnsi="Garamond"/>
          <w:b/>
          <w:color w:val="000000"/>
          <w:spacing w:val="-24"/>
          <w:sz w:val="30"/>
        </w:rPr>
        <w:t xml:space="preserve"> —</w:t>
      </w:r>
    </w:p>
    <w:p w:rsidR="00C26BAF" w:rsidRDefault="00374D06" w:rsidP="00CC6527">
      <w:pPr>
        <w:spacing w:before="2" w:line="529" w:lineRule="exact"/>
        <w:ind w:left="144" w:right="6650"/>
        <w:textAlignment w:val="baseline"/>
        <w:rPr>
          <w:rFonts w:ascii="Garamond" w:eastAsia="Garamond" w:hAnsi="Garamond"/>
          <w:b/>
          <w:color w:val="000000"/>
          <w:spacing w:val="-15"/>
          <w:sz w:val="30"/>
          <w:u w:val="single"/>
        </w:rPr>
      </w:pPr>
      <w:r w:rsidRPr="00CC6527">
        <w:rPr>
          <w:rFonts w:eastAsia="Garamond"/>
          <w:b/>
          <w:color w:val="000000"/>
          <w:spacing w:val="-15"/>
          <w:sz w:val="30"/>
          <w:u w:val="single"/>
        </w:rPr>
        <w:t xml:space="preserve">Appeals Process </w:t>
      </w:r>
      <w:r w:rsidR="00DB24F1" w:rsidRPr="00CC6527">
        <w:rPr>
          <w:rFonts w:eastAsia="Garamond"/>
          <w:b/>
          <w:color w:val="000000"/>
          <w:spacing w:val="-15"/>
          <w:sz w:val="30"/>
          <w:u w:val="single"/>
        </w:rPr>
        <w:t>Begins</w:t>
      </w:r>
      <w:r w:rsidR="00DB24F1">
        <w:rPr>
          <w:rFonts w:ascii="Garamond" w:eastAsia="Garamond" w:hAnsi="Garamond"/>
          <w:b/>
          <w:color w:val="000000"/>
          <w:spacing w:val="-15"/>
          <w:sz w:val="30"/>
          <w:u w:val="single"/>
        </w:rPr>
        <w:t xml:space="preserve"> Friday</w:t>
      </w:r>
      <w:r>
        <w:rPr>
          <w:rFonts w:ascii="Garamond" w:eastAsia="Garamond" w:hAnsi="Garamond"/>
          <w:b/>
          <w:color w:val="000000"/>
          <w:spacing w:val="-15"/>
          <w:sz w:val="30"/>
        </w:rPr>
        <w:t xml:space="preserve">, </w:t>
      </w:r>
      <w:r w:rsidR="00CC6527">
        <w:rPr>
          <w:rFonts w:ascii="Garamond" w:eastAsia="Garamond" w:hAnsi="Garamond"/>
          <w:b/>
          <w:color w:val="000000"/>
          <w:spacing w:val="-15"/>
          <w:sz w:val="30"/>
        </w:rPr>
        <w:t>August 7, 2020</w:t>
      </w:r>
      <w:r>
        <w:rPr>
          <w:rFonts w:ascii="Garamond" w:eastAsia="Garamond" w:hAnsi="Garamond"/>
          <w:b/>
          <w:color w:val="000000"/>
          <w:spacing w:val="-15"/>
          <w:sz w:val="30"/>
        </w:rPr>
        <w:t>—</w:t>
      </w:r>
    </w:p>
    <w:p w:rsidR="00F15EDB" w:rsidRPr="00CC6527" w:rsidRDefault="0043175F" w:rsidP="0009779A">
      <w:pPr>
        <w:spacing w:before="418" w:line="278" w:lineRule="exact"/>
        <w:ind w:left="144" w:right="1296"/>
        <w:textAlignment w:val="baseline"/>
        <w:rPr>
          <w:rFonts w:eastAsia="Garamond"/>
          <w:b/>
          <w:color w:val="000000"/>
          <w:spacing w:val="-1"/>
          <w:sz w:val="30"/>
        </w:rPr>
      </w:pPr>
      <w:r>
        <w:rPr>
          <w:rFonts w:ascii="Garamond" w:eastAsia="Garamond" w:hAnsi="Garamond"/>
          <w:b/>
          <w:color w:val="000000"/>
          <w:spacing w:val="-14"/>
          <w:sz w:val="30"/>
          <w:u w:val="single"/>
        </w:rPr>
        <w:t>Appeals are due</w:t>
      </w:r>
      <w:r>
        <w:rPr>
          <w:rFonts w:ascii="Garamond" w:eastAsia="Garamond" w:hAnsi="Garamond"/>
          <w:b/>
          <w:color w:val="000000"/>
          <w:spacing w:val="-14"/>
          <w:sz w:val="30"/>
        </w:rPr>
        <w:t>:</w:t>
      </w:r>
      <w:r w:rsidR="00374D06">
        <w:rPr>
          <w:rFonts w:ascii="Garamond" w:eastAsia="Garamond" w:hAnsi="Garamond"/>
          <w:b/>
          <w:color w:val="000000"/>
          <w:spacing w:val="-14"/>
          <w:sz w:val="30"/>
        </w:rPr>
        <w:t xml:space="preserve"> </w:t>
      </w:r>
      <w:r w:rsidR="00374D06" w:rsidRPr="00CC6527">
        <w:rPr>
          <w:rFonts w:eastAsia="Garamond"/>
          <w:color w:val="000000"/>
          <w:spacing w:val="-14"/>
          <w:sz w:val="30"/>
        </w:rPr>
        <w:t>No</w:t>
      </w:r>
      <w:r w:rsidR="00374D06" w:rsidRPr="00CC6527">
        <w:rPr>
          <w:rFonts w:eastAsia="Garamond"/>
          <w:b/>
          <w:color w:val="000000"/>
          <w:spacing w:val="-14"/>
          <w:sz w:val="30"/>
        </w:rPr>
        <w:t xml:space="preserve"> </w:t>
      </w:r>
      <w:r w:rsidR="00374D06" w:rsidRPr="00CC6527">
        <w:rPr>
          <w:rFonts w:eastAsia="Garamond"/>
          <w:color w:val="000000"/>
          <w:spacing w:val="-14"/>
          <w:sz w:val="30"/>
        </w:rPr>
        <w:t xml:space="preserve">later than 4:00P.M. MST at </w:t>
      </w:r>
      <w:r w:rsidR="00794AAB">
        <w:rPr>
          <w:rFonts w:eastAsia="Garamond"/>
          <w:color w:val="000000"/>
          <w:spacing w:val="-14"/>
          <w:sz w:val="30"/>
        </w:rPr>
        <w:t>ARIZONA@WORK</w:t>
      </w:r>
      <w:r w:rsidR="00CC6527" w:rsidRPr="00CC6527">
        <w:rPr>
          <w:rFonts w:eastAsia="Garamond"/>
          <w:color w:val="000000"/>
          <w:spacing w:val="-14"/>
          <w:sz w:val="30"/>
        </w:rPr>
        <w:t>-Cochise Business and Workforce Development Center, 2600 E. Wilcox Drive, Room H-106, Sierra Vista, AZ 85635</w:t>
      </w:r>
    </w:p>
    <w:p w:rsidR="00C26BAF" w:rsidRDefault="00374D06">
      <w:pPr>
        <w:spacing w:before="214" w:line="315" w:lineRule="exact"/>
        <w:ind w:left="144"/>
        <w:textAlignment w:val="baseline"/>
        <w:rPr>
          <w:rFonts w:ascii="Garamond" w:eastAsia="Garamond" w:hAnsi="Garamond"/>
          <w:b/>
          <w:color w:val="000000"/>
          <w:spacing w:val="-1"/>
          <w:sz w:val="30"/>
        </w:rPr>
      </w:pPr>
      <w:r w:rsidRPr="00CC6527">
        <w:rPr>
          <w:rFonts w:eastAsia="Garamond"/>
          <w:b/>
          <w:color w:val="000000"/>
          <w:spacing w:val="-1"/>
          <w:sz w:val="30"/>
        </w:rPr>
        <w:t xml:space="preserve">Friday, </w:t>
      </w:r>
      <w:r w:rsidR="00CC6527" w:rsidRPr="00CC6527">
        <w:rPr>
          <w:rFonts w:eastAsia="Garamond"/>
          <w:b/>
          <w:color w:val="000000"/>
          <w:spacing w:val="-1"/>
          <w:sz w:val="30"/>
        </w:rPr>
        <w:t>August 14, 2020</w:t>
      </w:r>
      <w:r>
        <w:rPr>
          <w:rFonts w:ascii="Garamond" w:eastAsia="Garamond" w:hAnsi="Garamond"/>
          <w:b/>
          <w:color w:val="000000"/>
          <w:spacing w:val="-1"/>
          <w:sz w:val="30"/>
        </w:rPr>
        <w:t xml:space="preserve"> —</w:t>
      </w:r>
    </w:p>
    <w:p w:rsidR="00C26BAF" w:rsidRPr="0009779A" w:rsidRDefault="00ED75EB">
      <w:pPr>
        <w:spacing w:before="1" w:line="542" w:lineRule="exact"/>
        <w:ind w:left="144" w:right="2232"/>
        <w:textAlignment w:val="baseline"/>
        <w:rPr>
          <w:rFonts w:eastAsia="Garamond"/>
          <w:b/>
          <w:color w:val="000000"/>
          <w:spacing w:val="-24"/>
          <w:sz w:val="28"/>
          <w:szCs w:val="28"/>
        </w:rPr>
      </w:pPr>
      <w:r w:rsidRPr="0009779A">
        <w:rPr>
          <w:rFonts w:eastAsia="Garamond"/>
          <w:b/>
          <w:color w:val="000000"/>
          <w:spacing w:val="-24"/>
          <w:sz w:val="28"/>
          <w:szCs w:val="28"/>
          <w:u w:val="single"/>
        </w:rPr>
        <w:t>SEAZW</w:t>
      </w:r>
      <w:r w:rsidR="00CC6527">
        <w:rPr>
          <w:rFonts w:eastAsia="Garamond"/>
          <w:b/>
          <w:color w:val="000000"/>
          <w:spacing w:val="-24"/>
          <w:sz w:val="28"/>
          <w:szCs w:val="28"/>
          <w:u w:val="single"/>
        </w:rPr>
        <w:t>D</w:t>
      </w:r>
      <w:r w:rsidR="0037755C">
        <w:rPr>
          <w:rFonts w:eastAsia="Garamond"/>
          <w:b/>
          <w:color w:val="000000"/>
          <w:spacing w:val="-24"/>
          <w:sz w:val="28"/>
          <w:szCs w:val="28"/>
          <w:u w:val="single"/>
        </w:rPr>
        <w:t>B</w:t>
      </w:r>
      <w:r w:rsidR="00374D06" w:rsidRPr="0009779A">
        <w:rPr>
          <w:rFonts w:eastAsia="Garamond"/>
          <w:b/>
          <w:color w:val="000000"/>
          <w:spacing w:val="-24"/>
          <w:sz w:val="28"/>
          <w:szCs w:val="28"/>
          <w:u w:val="single"/>
        </w:rPr>
        <w:t xml:space="preserve"> Executive Committee Approval of Recommended </w:t>
      </w:r>
      <w:r w:rsidR="00CC6527" w:rsidRPr="0009779A">
        <w:rPr>
          <w:rFonts w:eastAsia="Garamond"/>
          <w:b/>
          <w:color w:val="000000"/>
          <w:spacing w:val="-24"/>
          <w:sz w:val="28"/>
          <w:szCs w:val="28"/>
          <w:u w:val="single"/>
        </w:rPr>
        <w:t xml:space="preserve">Providers </w:t>
      </w:r>
    </w:p>
    <w:p w:rsidR="0009779A" w:rsidRPr="00CC6527" w:rsidRDefault="00374D06" w:rsidP="0009779A">
      <w:pPr>
        <w:spacing w:before="260" w:line="286" w:lineRule="exact"/>
        <w:ind w:left="144"/>
        <w:textAlignment w:val="baseline"/>
        <w:rPr>
          <w:rFonts w:eastAsia="Garamond"/>
          <w:b/>
          <w:color w:val="000000"/>
          <w:spacing w:val="-23"/>
          <w:sz w:val="30"/>
          <w:szCs w:val="30"/>
          <w:u w:val="single"/>
        </w:rPr>
      </w:pPr>
      <w:r w:rsidRPr="00CC6527">
        <w:rPr>
          <w:rFonts w:eastAsia="Garamond"/>
          <w:b/>
          <w:color w:val="000000"/>
          <w:spacing w:val="-23"/>
          <w:sz w:val="30"/>
          <w:szCs w:val="30"/>
          <w:u w:val="single"/>
        </w:rPr>
        <w:t>Final Contract Negotiations</w:t>
      </w:r>
    </w:p>
    <w:p w:rsidR="00F15EDB" w:rsidRPr="00CC6527" w:rsidRDefault="00CC6527" w:rsidP="0009779A">
      <w:pPr>
        <w:spacing w:before="260" w:line="286" w:lineRule="exact"/>
        <w:ind w:left="144"/>
        <w:textAlignment w:val="baseline"/>
        <w:rPr>
          <w:rFonts w:eastAsia="Garamond"/>
          <w:b/>
          <w:color w:val="000000"/>
          <w:spacing w:val="-18"/>
          <w:sz w:val="30"/>
        </w:rPr>
      </w:pPr>
      <w:r w:rsidRPr="00CC6527">
        <w:rPr>
          <w:rFonts w:eastAsia="Garamond"/>
          <w:b/>
          <w:color w:val="000000"/>
          <w:spacing w:val="-18"/>
          <w:sz w:val="30"/>
        </w:rPr>
        <w:t>August 17 to 21, 2020</w:t>
      </w:r>
    </w:p>
    <w:p w:rsidR="00C26BAF" w:rsidRPr="00CC6527" w:rsidRDefault="0009779A" w:rsidP="00F15EDB">
      <w:pPr>
        <w:tabs>
          <w:tab w:val="left" w:pos="6300"/>
        </w:tabs>
        <w:spacing w:before="94" w:line="744" w:lineRule="exact"/>
        <w:ind w:left="144" w:right="800"/>
        <w:textAlignment w:val="baseline"/>
        <w:rPr>
          <w:rFonts w:eastAsia="Garamond"/>
          <w:b/>
          <w:color w:val="000000"/>
          <w:spacing w:val="-18"/>
          <w:sz w:val="28"/>
          <w:szCs w:val="28"/>
        </w:rPr>
      </w:pPr>
      <w:r w:rsidRPr="00CC6527">
        <w:rPr>
          <w:rFonts w:eastAsia="Garamond"/>
          <w:b/>
          <w:color w:val="000000"/>
          <w:spacing w:val="-18"/>
          <w:sz w:val="28"/>
          <w:szCs w:val="28"/>
          <w:u w:val="single"/>
        </w:rPr>
        <w:t xml:space="preserve">Friday, </w:t>
      </w:r>
      <w:r w:rsidR="00CC6527" w:rsidRPr="00CC6527">
        <w:rPr>
          <w:rFonts w:eastAsia="Garamond"/>
          <w:b/>
          <w:color w:val="000000"/>
          <w:spacing w:val="-18"/>
          <w:sz w:val="28"/>
          <w:szCs w:val="28"/>
          <w:u w:val="single"/>
        </w:rPr>
        <w:t>August 28, 2020</w:t>
      </w:r>
      <w:r w:rsidRPr="00CC6527">
        <w:rPr>
          <w:rFonts w:eastAsia="Garamond"/>
          <w:b/>
          <w:color w:val="000000"/>
          <w:spacing w:val="-18"/>
          <w:sz w:val="28"/>
          <w:szCs w:val="28"/>
          <w:u w:val="single"/>
        </w:rPr>
        <w:t xml:space="preserve"> –</w:t>
      </w:r>
      <w:r w:rsidRPr="00CC6527">
        <w:rPr>
          <w:rFonts w:ascii="Garamond" w:eastAsia="Garamond" w:hAnsi="Garamond"/>
          <w:b/>
          <w:color w:val="000000"/>
          <w:spacing w:val="-18"/>
          <w:sz w:val="28"/>
          <w:szCs w:val="28"/>
        </w:rPr>
        <w:t xml:space="preserve"> </w:t>
      </w:r>
      <w:r w:rsidR="00374D06" w:rsidRPr="00CC6527">
        <w:rPr>
          <w:rFonts w:eastAsia="Garamond"/>
          <w:b/>
          <w:color w:val="000000"/>
          <w:spacing w:val="-18"/>
          <w:sz w:val="28"/>
          <w:szCs w:val="28"/>
          <w:u w:val="single"/>
        </w:rPr>
        <w:t xml:space="preserve">Contracts approved by </w:t>
      </w:r>
      <w:r w:rsidR="00ED75EB" w:rsidRPr="00CC6527">
        <w:rPr>
          <w:rFonts w:eastAsia="Garamond"/>
          <w:b/>
          <w:color w:val="000000"/>
          <w:spacing w:val="-18"/>
          <w:sz w:val="28"/>
          <w:szCs w:val="28"/>
          <w:u w:val="single"/>
        </w:rPr>
        <w:t>SEAZW</w:t>
      </w:r>
      <w:r w:rsidR="0037755C">
        <w:rPr>
          <w:rFonts w:eastAsia="Garamond"/>
          <w:b/>
          <w:color w:val="000000"/>
          <w:spacing w:val="-18"/>
          <w:sz w:val="28"/>
          <w:szCs w:val="28"/>
          <w:u w:val="single"/>
        </w:rPr>
        <w:t>D</w:t>
      </w:r>
      <w:r w:rsidRPr="00CC6527">
        <w:rPr>
          <w:rFonts w:eastAsia="Garamond"/>
          <w:b/>
          <w:color w:val="000000"/>
          <w:spacing w:val="-18"/>
          <w:sz w:val="28"/>
          <w:szCs w:val="28"/>
          <w:u w:val="single"/>
        </w:rPr>
        <w:t xml:space="preserve"> </w:t>
      </w:r>
    </w:p>
    <w:p w:rsidR="0009779A" w:rsidRPr="00CC6527" w:rsidRDefault="0009779A" w:rsidP="00C31827">
      <w:pPr>
        <w:spacing w:before="15" w:line="279" w:lineRule="exact"/>
        <w:ind w:left="144"/>
        <w:textAlignment w:val="baseline"/>
        <w:rPr>
          <w:rFonts w:eastAsia="Arial Narrow"/>
          <w:b/>
          <w:i/>
          <w:color w:val="000000"/>
          <w:spacing w:val="3"/>
          <w:sz w:val="24"/>
        </w:rPr>
      </w:pPr>
    </w:p>
    <w:p w:rsidR="0009779A" w:rsidRPr="0009779A" w:rsidRDefault="00CC6527" w:rsidP="00C31827">
      <w:pPr>
        <w:spacing w:before="15" w:line="279" w:lineRule="exact"/>
        <w:ind w:left="144"/>
        <w:textAlignment w:val="baseline"/>
        <w:rPr>
          <w:rFonts w:eastAsia="Arial Narrow"/>
          <w:b/>
          <w:color w:val="000000"/>
          <w:spacing w:val="3"/>
          <w:sz w:val="28"/>
          <w:szCs w:val="28"/>
        </w:rPr>
      </w:pPr>
      <w:r>
        <w:rPr>
          <w:rFonts w:eastAsia="Arial Narrow"/>
          <w:b/>
          <w:color w:val="000000"/>
          <w:spacing w:val="3"/>
          <w:sz w:val="28"/>
          <w:szCs w:val="28"/>
        </w:rPr>
        <w:t>Tuesday, September 1, 2020</w:t>
      </w:r>
    </w:p>
    <w:p w:rsidR="0009779A" w:rsidRPr="0009779A" w:rsidRDefault="0009779A" w:rsidP="00C31827">
      <w:pPr>
        <w:spacing w:before="15" w:line="279" w:lineRule="exact"/>
        <w:ind w:left="144"/>
        <w:textAlignment w:val="baseline"/>
        <w:rPr>
          <w:rFonts w:eastAsia="Arial Narrow"/>
          <w:b/>
          <w:color w:val="000000"/>
          <w:spacing w:val="3"/>
          <w:sz w:val="28"/>
          <w:szCs w:val="28"/>
        </w:rPr>
      </w:pPr>
      <w:r w:rsidRPr="0009779A">
        <w:rPr>
          <w:rFonts w:eastAsia="Arial Narrow"/>
          <w:b/>
          <w:color w:val="000000"/>
          <w:spacing w:val="3"/>
          <w:sz w:val="28"/>
          <w:szCs w:val="28"/>
        </w:rPr>
        <w:t xml:space="preserve"> </w:t>
      </w:r>
    </w:p>
    <w:p w:rsidR="0009779A" w:rsidRPr="0009779A" w:rsidRDefault="0009779A" w:rsidP="00C31827">
      <w:pPr>
        <w:spacing w:before="15" w:line="279" w:lineRule="exact"/>
        <w:ind w:left="144"/>
        <w:textAlignment w:val="baseline"/>
        <w:rPr>
          <w:rFonts w:eastAsia="Arial Narrow"/>
          <w:b/>
          <w:color w:val="000000"/>
          <w:spacing w:val="3"/>
          <w:sz w:val="28"/>
          <w:szCs w:val="28"/>
          <w:u w:val="single"/>
        </w:rPr>
      </w:pPr>
      <w:r w:rsidRPr="0009779A">
        <w:rPr>
          <w:rFonts w:eastAsia="Arial Narrow"/>
          <w:b/>
          <w:color w:val="000000"/>
          <w:spacing w:val="3"/>
          <w:sz w:val="28"/>
          <w:szCs w:val="28"/>
          <w:u w:val="single"/>
        </w:rPr>
        <w:t>Program start date</w:t>
      </w:r>
    </w:p>
    <w:p w:rsidR="0009779A" w:rsidRDefault="0009779A" w:rsidP="00C31827">
      <w:pPr>
        <w:spacing w:before="15" w:line="279" w:lineRule="exact"/>
        <w:ind w:left="144"/>
        <w:textAlignment w:val="baseline"/>
        <w:rPr>
          <w:rFonts w:ascii="Arial Narrow" w:eastAsia="Arial Narrow" w:hAnsi="Arial Narrow"/>
          <w:b/>
          <w:i/>
          <w:color w:val="000000"/>
          <w:spacing w:val="3"/>
          <w:sz w:val="24"/>
        </w:rPr>
      </w:pPr>
    </w:p>
    <w:p w:rsidR="001B2396" w:rsidRDefault="001B2396" w:rsidP="00C31827">
      <w:pPr>
        <w:spacing w:before="15" w:line="279" w:lineRule="exact"/>
        <w:ind w:left="144"/>
        <w:textAlignment w:val="baseline"/>
        <w:rPr>
          <w:rFonts w:ascii="Arial Narrow" w:eastAsia="Arial Narrow" w:hAnsi="Arial Narrow"/>
          <w:b/>
          <w:i/>
          <w:color w:val="000000"/>
          <w:spacing w:val="3"/>
          <w:sz w:val="24"/>
        </w:rPr>
      </w:pPr>
    </w:p>
    <w:p w:rsidR="001B2396" w:rsidRDefault="001B2396" w:rsidP="00C31827">
      <w:pPr>
        <w:spacing w:before="15" w:line="279" w:lineRule="exact"/>
        <w:ind w:left="144"/>
        <w:textAlignment w:val="baseline"/>
        <w:rPr>
          <w:rFonts w:ascii="Arial Narrow" w:eastAsia="Arial Narrow" w:hAnsi="Arial Narrow"/>
          <w:b/>
          <w:i/>
          <w:color w:val="000000"/>
          <w:spacing w:val="3"/>
          <w:sz w:val="24"/>
        </w:rPr>
      </w:pPr>
    </w:p>
    <w:p w:rsidR="001B2396" w:rsidRDefault="001B2396" w:rsidP="00C31827">
      <w:pPr>
        <w:spacing w:before="15" w:line="279" w:lineRule="exact"/>
        <w:ind w:left="144"/>
        <w:textAlignment w:val="baseline"/>
        <w:rPr>
          <w:rFonts w:ascii="Arial Narrow" w:eastAsia="Arial Narrow" w:hAnsi="Arial Narrow"/>
          <w:b/>
          <w:i/>
          <w:color w:val="000000"/>
          <w:spacing w:val="3"/>
          <w:sz w:val="24"/>
        </w:rPr>
      </w:pPr>
    </w:p>
    <w:p w:rsidR="00CC6527" w:rsidRDefault="00CC6527" w:rsidP="00C31827">
      <w:pPr>
        <w:spacing w:before="15" w:line="279" w:lineRule="exact"/>
        <w:ind w:left="144"/>
        <w:textAlignment w:val="baseline"/>
        <w:rPr>
          <w:rFonts w:ascii="Arial Narrow" w:eastAsia="Arial Narrow" w:hAnsi="Arial Narrow"/>
          <w:b/>
          <w:i/>
          <w:color w:val="000000"/>
          <w:spacing w:val="3"/>
          <w:sz w:val="24"/>
        </w:rPr>
      </w:pPr>
    </w:p>
    <w:p w:rsidR="00CC6527" w:rsidRDefault="00CC6527" w:rsidP="00C31827">
      <w:pPr>
        <w:spacing w:before="15" w:line="279" w:lineRule="exact"/>
        <w:ind w:left="144"/>
        <w:textAlignment w:val="baseline"/>
        <w:rPr>
          <w:rFonts w:ascii="Arial Narrow" w:eastAsia="Arial Narrow" w:hAnsi="Arial Narrow"/>
          <w:b/>
          <w:i/>
          <w:color w:val="000000"/>
          <w:spacing w:val="3"/>
          <w:sz w:val="24"/>
        </w:rPr>
      </w:pPr>
    </w:p>
    <w:p w:rsidR="00CC6527" w:rsidRDefault="00CC6527" w:rsidP="00C31827">
      <w:pPr>
        <w:spacing w:before="15" w:line="279" w:lineRule="exact"/>
        <w:ind w:left="144"/>
        <w:textAlignment w:val="baseline"/>
        <w:rPr>
          <w:rFonts w:ascii="Arial Narrow" w:eastAsia="Arial Narrow" w:hAnsi="Arial Narrow"/>
          <w:b/>
          <w:i/>
          <w:color w:val="000000"/>
          <w:spacing w:val="3"/>
          <w:sz w:val="24"/>
        </w:rPr>
      </w:pPr>
    </w:p>
    <w:p w:rsidR="001B2396" w:rsidRDefault="001B2396" w:rsidP="00C31827">
      <w:pPr>
        <w:spacing w:before="15" w:line="279" w:lineRule="exact"/>
        <w:ind w:left="144"/>
        <w:textAlignment w:val="baseline"/>
        <w:rPr>
          <w:rFonts w:ascii="Arial Narrow" w:eastAsia="Arial Narrow" w:hAnsi="Arial Narrow"/>
          <w:b/>
          <w:i/>
          <w:color w:val="000000"/>
          <w:spacing w:val="3"/>
          <w:sz w:val="24"/>
        </w:rPr>
      </w:pPr>
    </w:p>
    <w:p w:rsidR="002B5096" w:rsidRDefault="002B5096" w:rsidP="00C31827">
      <w:pPr>
        <w:spacing w:before="15" w:line="279" w:lineRule="exact"/>
        <w:ind w:left="144"/>
        <w:textAlignment w:val="baseline"/>
        <w:rPr>
          <w:rFonts w:ascii="Arial Narrow" w:eastAsia="Arial Narrow" w:hAnsi="Arial Narrow"/>
          <w:b/>
          <w:i/>
          <w:color w:val="000000"/>
          <w:spacing w:val="3"/>
          <w:sz w:val="24"/>
        </w:rPr>
      </w:pPr>
    </w:p>
    <w:p w:rsidR="002B5096" w:rsidRDefault="002B5096" w:rsidP="00C31827">
      <w:pPr>
        <w:spacing w:before="15" w:line="279" w:lineRule="exact"/>
        <w:ind w:left="144"/>
        <w:textAlignment w:val="baseline"/>
        <w:rPr>
          <w:rFonts w:ascii="Arial Narrow" w:eastAsia="Arial Narrow" w:hAnsi="Arial Narrow"/>
          <w:b/>
          <w:i/>
          <w:color w:val="000000"/>
          <w:spacing w:val="3"/>
          <w:sz w:val="24"/>
        </w:rPr>
      </w:pPr>
    </w:p>
    <w:p w:rsidR="002B5096" w:rsidRDefault="002B5096" w:rsidP="00C31827">
      <w:pPr>
        <w:spacing w:before="15" w:line="279" w:lineRule="exact"/>
        <w:ind w:left="144"/>
        <w:textAlignment w:val="baseline"/>
        <w:rPr>
          <w:rFonts w:ascii="Arial Narrow" w:eastAsia="Arial Narrow" w:hAnsi="Arial Narrow"/>
          <w:b/>
          <w:i/>
          <w:color w:val="000000"/>
          <w:spacing w:val="3"/>
          <w:sz w:val="24"/>
        </w:rPr>
      </w:pPr>
    </w:p>
    <w:p w:rsidR="002B5096" w:rsidRDefault="002B5096" w:rsidP="00C31827">
      <w:pPr>
        <w:spacing w:before="15" w:line="279" w:lineRule="exact"/>
        <w:ind w:left="144"/>
        <w:textAlignment w:val="baseline"/>
        <w:rPr>
          <w:rFonts w:ascii="Arial Narrow" w:eastAsia="Arial Narrow" w:hAnsi="Arial Narrow"/>
          <w:b/>
          <w:i/>
          <w:color w:val="000000"/>
          <w:spacing w:val="3"/>
          <w:sz w:val="24"/>
        </w:rPr>
      </w:pPr>
    </w:p>
    <w:p w:rsidR="002B5096" w:rsidRDefault="002B5096" w:rsidP="00C31827">
      <w:pPr>
        <w:spacing w:before="15" w:line="279" w:lineRule="exact"/>
        <w:ind w:left="144"/>
        <w:textAlignment w:val="baseline"/>
        <w:rPr>
          <w:rFonts w:ascii="Arial Narrow" w:eastAsia="Arial Narrow" w:hAnsi="Arial Narrow"/>
          <w:b/>
          <w:i/>
          <w:color w:val="000000"/>
          <w:spacing w:val="3"/>
          <w:sz w:val="24"/>
        </w:rPr>
      </w:pPr>
    </w:p>
    <w:p w:rsidR="002B5096" w:rsidRDefault="002B5096" w:rsidP="00C31827">
      <w:pPr>
        <w:spacing w:before="15" w:line="279" w:lineRule="exact"/>
        <w:ind w:left="144"/>
        <w:textAlignment w:val="baseline"/>
        <w:rPr>
          <w:rFonts w:ascii="Arial Narrow" w:eastAsia="Arial Narrow" w:hAnsi="Arial Narrow"/>
          <w:b/>
          <w:i/>
          <w:color w:val="000000"/>
          <w:spacing w:val="3"/>
          <w:sz w:val="24"/>
        </w:rPr>
      </w:pPr>
    </w:p>
    <w:p w:rsidR="008F0C5F" w:rsidRDefault="008F0C5F" w:rsidP="00C31827">
      <w:pPr>
        <w:spacing w:before="15" w:line="279" w:lineRule="exact"/>
        <w:ind w:left="144"/>
        <w:textAlignment w:val="baseline"/>
        <w:rPr>
          <w:rFonts w:ascii="Arial Narrow" w:eastAsia="Arial Narrow" w:hAnsi="Arial Narrow"/>
          <w:b/>
          <w:i/>
          <w:color w:val="000000"/>
          <w:spacing w:val="3"/>
          <w:sz w:val="24"/>
        </w:rPr>
      </w:pPr>
    </w:p>
    <w:p w:rsidR="0009779A" w:rsidRDefault="0009779A" w:rsidP="00C31827">
      <w:pPr>
        <w:spacing w:before="15" w:line="279" w:lineRule="exact"/>
        <w:ind w:left="144"/>
        <w:textAlignment w:val="baseline"/>
        <w:rPr>
          <w:rFonts w:eastAsia="Times New Roman"/>
          <w:b/>
          <w:color w:val="000000"/>
          <w:spacing w:val="-5"/>
          <w:sz w:val="28"/>
        </w:rPr>
      </w:pPr>
    </w:p>
    <w:p w:rsidR="008F0C5F" w:rsidRPr="008F0C5F" w:rsidRDefault="008F0C5F" w:rsidP="008F0C5F">
      <w:pPr>
        <w:tabs>
          <w:tab w:val="left" w:pos="7560"/>
        </w:tabs>
        <w:spacing w:before="24" w:after="44" w:line="270" w:lineRule="exact"/>
        <w:ind w:left="72"/>
        <w:jc w:val="center"/>
        <w:textAlignment w:val="baseline"/>
        <w:rPr>
          <w:rFonts w:eastAsia="Arial"/>
          <w:b/>
          <w:i/>
          <w:color w:val="000000"/>
          <w:spacing w:val="-3"/>
          <w:sz w:val="24"/>
          <w:szCs w:val="24"/>
        </w:rPr>
      </w:pPr>
      <w:r w:rsidRPr="008F0C5F">
        <w:rPr>
          <w:rFonts w:eastAsia="Arial"/>
          <w:b/>
          <w:i/>
          <w:color w:val="000000"/>
          <w:sz w:val="24"/>
          <w:szCs w:val="24"/>
        </w:rPr>
        <w:t xml:space="preserve">Southeastern Arizona Workforce Development Board </w:t>
      </w:r>
      <w:r w:rsidRPr="008F0C5F">
        <w:rPr>
          <w:rFonts w:eastAsia="Arial"/>
          <w:b/>
          <w:i/>
          <w:color w:val="000000"/>
          <w:spacing w:val="-3"/>
          <w:sz w:val="24"/>
          <w:szCs w:val="24"/>
        </w:rPr>
        <w:t>Page 30 of 33</w:t>
      </w:r>
    </w:p>
    <w:p w:rsidR="008F0C5F" w:rsidRDefault="008F0C5F" w:rsidP="00C31827">
      <w:pPr>
        <w:spacing w:before="15" w:line="279" w:lineRule="exact"/>
        <w:ind w:left="144"/>
        <w:textAlignment w:val="baseline"/>
        <w:rPr>
          <w:rFonts w:eastAsia="Times New Roman"/>
          <w:b/>
          <w:color w:val="000000"/>
          <w:spacing w:val="-5"/>
          <w:sz w:val="28"/>
        </w:rPr>
      </w:pPr>
      <w:r w:rsidRPr="008F0C5F">
        <w:rPr>
          <w:rFonts w:eastAsia="Arial Narrow"/>
          <w:b/>
          <w:i/>
          <w:color w:val="000000"/>
          <w:spacing w:val="3"/>
          <w:sz w:val="28"/>
          <w:szCs w:val="28"/>
        </w:rPr>
        <w:lastRenderedPageBreak/>
        <w:t>Workforce Innovation and Opportunity Act Youth Program Request for Proposals</w:t>
      </w:r>
    </w:p>
    <w:p w:rsidR="008F0C5F" w:rsidRDefault="008F0C5F" w:rsidP="00C31827">
      <w:pPr>
        <w:spacing w:before="15" w:line="279" w:lineRule="exact"/>
        <w:ind w:left="144"/>
        <w:textAlignment w:val="baseline"/>
        <w:rPr>
          <w:rFonts w:eastAsia="Times New Roman"/>
          <w:b/>
          <w:color w:val="000000"/>
          <w:spacing w:val="-5"/>
          <w:sz w:val="28"/>
        </w:rPr>
      </w:pPr>
    </w:p>
    <w:p w:rsidR="00C26BAF" w:rsidRDefault="00374D06" w:rsidP="00C31827">
      <w:pPr>
        <w:spacing w:before="15" w:line="279" w:lineRule="exact"/>
        <w:ind w:left="144"/>
        <w:textAlignment w:val="baseline"/>
        <w:rPr>
          <w:rFonts w:eastAsia="Times New Roman"/>
          <w:b/>
          <w:color w:val="000000"/>
          <w:spacing w:val="-5"/>
          <w:sz w:val="28"/>
        </w:rPr>
      </w:pPr>
      <w:r>
        <w:rPr>
          <w:rFonts w:eastAsia="Times New Roman"/>
          <w:b/>
          <w:color w:val="000000"/>
          <w:spacing w:val="-5"/>
          <w:sz w:val="28"/>
        </w:rPr>
        <w:t>B. Contract Award Process</w:t>
      </w:r>
    </w:p>
    <w:p w:rsidR="00C26BAF" w:rsidRDefault="00374D06">
      <w:pPr>
        <w:spacing w:line="317" w:lineRule="exact"/>
        <w:ind w:left="288" w:right="576"/>
        <w:textAlignment w:val="baseline"/>
        <w:rPr>
          <w:rFonts w:eastAsia="Times New Roman"/>
          <w:color w:val="000000"/>
          <w:spacing w:val="-7"/>
          <w:sz w:val="28"/>
        </w:rPr>
      </w:pPr>
      <w:r>
        <w:rPr>
          <w:rFonts w:eastAsia="Times New Roman"/>
          <w:color w:val="000000"/>
          <w:spacing w:val="-7"/>
          <w:sz w:val="28"/>
        </w:rPr>
        <w:t xml:space="preserve">Funding recommendations shall be made by the </w:t>
      </w:r>
      <w:r w:rsidR="0037755C">
        <w:rPr>
          <w:rFonts w:eastAsia="Times New Roman"/>
          <w:color w:val="000000"/>
          <w:spacing w:val="-7"/>
          <w:sz w:val="28"/>
        </w:rPr>
        <w:t>Southeastern Arizona Workforce Development Board Executive Committee</w:t>
      </w:r>
      <w:r>
        <w:rPr>
          <w:rFonts w:eastAsia="Times New Roman"/>
          <w:color w:val="000000"/>
          <w:spacing w:val="-7"/>
          <w:sz w:val="28"/>
        </w:rPr>
        <w:t xml:space="preserve"> and shall be based primarily on the total score from individual ranking sheets. </w:t>
      </w:r>
      <w:r w:rsidR="0037755C">
        <w:rPr>
          <w:rFonts w:eastAsia="Times New Roman"/>
          <w:color w:val="000000"/>
          <w:spacing w:val="-7"/>
          <w:sz w:val="28"/>
        </w:rPr>
        <w:t>T</w:t>
      </w:r>
      <w:r>
        <w:rPr>
          <w:rFonts w:eastAsia="Times New Roman"/>
          <w:color w:val="000000"/>
          <w:spacing w:val="-7"/>
          <w:sz w:val="28"/>
        </w:rPr>
        <w:t xml:space="preserve">he </w:t>
      </w:r>
      <w:r w:rsidR="0037755C">
        <w:rPr>
          <w:rFonts w:eastAsia="Times New Roman"/>
          <w:color w:val="000000"/>
          <w:spacing w:val="-7"/>
          <w:sz w:val="28"/>
        </w:rPr>
        <w:t>Southeastern Arizona Workforce Development Board</w:t>
      </w:r>
      <w:r>
        <w:rPr>
          <w:rFonts w:eastAsia="Times New Roman"/>
          <w:color w:val="000000"/>
          <w:spacing w:val="-7"/>
          <w:sz w:val="28"/>
        </w:rPr>
        <w:t xml:space="preserve"> may make exceptions to the numerical ranking order based on a written justification for such deviations.</w:t>
      </w:r>
    </w:p>
    <w:p w:rsidR="00C26BAF" w:rsidRDefault="00374D06">
      <w:pPr>
        <w:spacing w:before="237" w:line="320" w:lineRule="exact"/>
        <w:ind w:left="288" w:right="576"/>
        <w:textAlignment w:val="baseline"/>
        <w:rPr>
          <w:rFonts w:eastAsia="Times New Roman"/>
          <w:color w:val="000000"/>
          <w:spacing w:val="-6"/>
          <w:sz w:val="28"/>
        </w:rPr>
      </w:pPr>
      <w:r>
        <w:rPr>
          <w:rFonts w:eastAsia="Times New Roman"/>
          <w:color w:val="000000"/>
          <w:spacing w:val="-6"/>
          <w:sz w:val="28"/>
        </w:rPr>
        <w:t xml:space="preserve">Funding levels and contracts for proposals recommended by the </w:t>
      </w:r>
      <w:r w:rsidR="00D41C52">
        <w:rPr>
          <w:rFonts w:eastAsia="Times New Roman"/>
          <w:color w:val="000000"/>
          <w:spacing w:val="-6"/>
          <w:sz w:val="28"/>
        </w:rPr>
        <w:t>SEAZW</w:t>
      </w:r>
      <w:r w:rsidR="0037755C">
        <w:rPr>
          <w:rFonts w:eastAsia="Times New Roman"/>
          <w:color w:val="000000"/>
          <w:spacing w:val="-6"/>
          <w:sz w:val="28"/>
        </w:rPr>
        <w:t>DB</w:t>
      </w:r>
      <w:r>
        <w:rPr>
          <w:rFonts w:eastAsia="Times New Roman"/>
          <w:color w:val="000000"/>
          <w:spacing w:val="-6"/>
          <w:sz w:val="28"/>
        </w:rPr>
        <w:t xml:space="preserve"> may be revised to reflect current needs, resources and other applicable considerations. The </w:t>
      </w:r>
      <w:r w:rsidR="00D41C52">
        <w:rPr>
          <w:rFonts w:eastAsia="Times New Roman"/>
          <w:color w:val="000000"/>
          <w:spacing w:val="-6"/>
          <w:sz w:val="28"/>
        </w:rPr>
        <w:t>SEAZW</w:t>
      </w:r>
      <w:r w:rsidR="0037755C">
        <w:rPr>
          <w:rFonts w:eastAsia="Times New Roman"/>
          <w:color w:val="000000"/>
          <w:spacing w:val="-6"/>
          <w:sz w:val="28"/>
        </w:rPr>
        <w:t>DB</w:t>
      </w:r>
      <w:r>
        <w:rPr>
          <w:rFonts w:eastAsia="Times New Roman"/>
          <w:color w:val="000000"/>
          <w:spacing w:val="-6"/>
          <w:sz w:val="28"/>
        </w:rPr>
        <w:t xml:space="preserve"> may require the respondents selected to participate in negotiations, and to submit such price, technical, or other revisions of their proposals as may result from negotiations. Negotiation period is anticipated to be from </w:t>
      </w:r>
      <w:r w:rsidR="0037755C" w:rsidRPr="0037755C">
        <w:rPr>
          <w:rFonts w:eastAsia="Times New Roman"/>
          <w:color w:val="000000"/>
          <w:spacing w:val="-6"/>
          <w:sz w:val="28"/>
        </w:rPr>
        <w:t>August 17</w:t>
      </w:r>
      <w:r w:rsidR="00D41C52" w:rsidRPr="0037755C">
        <w:rPr>
          <w:rFonts w:eastAsia="Times New Roman"/>
          <w:color w:val="000000"/>
          <w:spacing w:val="-6"/>
          <w:sz w:val="28"/>
        </w:rPr>
        <w:t>-</w:t>
      </w:r>
      <w:r w:rsidR="0037755C" w:rsidRPr="0037755C">
        <w:rPr>
          <w:rFonts w:eastAsia="Times New Roman"/>
          <w:color w:val="000000"/>
          <w:spacing w:val="-6"/>
          <w:sz w:val="28"/>
        </w:rPr>
        <w:t>21</w:t>
      </w:r>
      <w:r w:rsidR="0037755C">
        <w:rPr>
          <w:rFonts w:eastAsia="Times New Roman"/>
          <w:color w:val="000000"/>
          <w:spacing w:val="-6"/>
          <w:sz w:val="28"/>
        </w:rPr>
        <w:t>, 2020</w:t>
      </w:r>
      <w:r>
        <w:rPr>
          <w:rFonts w:eastAsia="Times New Roman"/>
          <w:color w:val="000000"/>
          <w:spacing w:val="-6"/>
          <w:sz w:val="28"/>
        </w:rPr>
        <w:t xml:space="preserve">. The </w:t>
      </w:r>
      <w:r w:rsidR="00D41C52">
        <w:rPr>
          <w:rFonts w:eastAsia="Times New Roman"/>
          <w:color w:val="000000"/>
          <w:spacing w:val="-6"/>
          <w:sz w:val="28"/>
        </w:rPr>
        <w:t>SEAZW</w:t>
      </w:r>
      <w:r w:rsidR="0037755C">
        <w:rPr>
          <w:rFonts w:eastAsia="Times New Roman"/>
          <w:color w:val="000000"/>
          <w:spacing w:val="-6"/>
          <w:sz w:val="28"/>
        </w:rPr>
        <w:t>DB</w:t>
      </w:r>
      <w:r w:rsidR="00D41C52">
        <w:rPr>
          <w:rFonts w:eastAsia="Times New Roman"/>
          <w:color w:val="000000"/>
          <w:spacing w:val="-6"/>
          <w:sz w:val="28"/>
        </w:rPr>
        <w:t xml:space="preserve"> </w:t>
      </w:r>
      <w:r>
        <w:rPr>
          <w:rFonts w:eastAsia="Times New Roman"/>
          <w:color w:val="000000"/>
          <w:spacing w:val="-6"/>
          <w:sz w:val="28"/>
        </w:rPr>
        <w:t>shall hold all proposals submitted in confidence pending completion of awards and negotiations. Following award, contracts and proposals shall be available to the public.</w:t>
      </w:r>
    </w:p>
    <w:p w:rsidR="00C26BAF" w:rsidRDefault="00BB7D31">
      <w:pPr>
        <w:spacing w:before="254" w:line="320" w:lineRule="exact"/>
        <w:ind w:left="288" w:right="216"/>
        <w:textAlignment w:val="baseline"/>
        <w:rPr>
          <w:rFonts w:eastAsia="Times New Roman"/>
          <w:color w:val="000000"/>
          <w:spacing w:val="-6"/>
          <w:sz w:val="28"/>
        </w:rPr>
      </w:pPr>
      <w:r>
        <w:rPr>
          <w:rFonts w:eastAsia="Times New Roman"/>
          <w:color w:val="000000"/>
          <w:spacing w:val="-6"/>
          <w:sz w:val="28"/>
        </w:rPr>
        <w:t>SEAZW</w:t>
      </w:r>
      <w:r w:rsidR="005E10D8">
        <w:rPr>
          <w:rFonts w:eastAsia="Times New Roman"/>
          <w:color w:val="000000"/>
          <w:spacing w:val="-6"/>
          <w:sz w:val="28"/>
        </w:rPr>
        <w:t>DB</w:t>
      </w:r>
      <w:r w:rsidR="00374D06">
        <w:rPr>
          <w:rFonts w:eastAsia="Times New Roman"/>
          <w:color w:val="000000"/>
          <w:spacing w:val="-6"/>
          <w:sz w:val="28"/>
        </w:rPr>
        <w:t xml:space="preserve"> shall subcontract via a </w:t>
      </w:r>
      <w:r w:rsidR="00374D06" w:rsidRPr="0009779A">
        <w:rPr>
          <w:rFonts w:ascii="Bookman Old Style" w:eastAsia="Bookman Old Style" w:hAnsi="Bookman Old Style"/>
          <w:color w:val="000000"/>
          <w:spacing w:val="-6"/>
          <w:sz w:val="27"/>
        </w:rPr>
        <w:t>cost reimbursement</w:t>
      </w:r>
      <w:r w:rsidR="00374D06">
        <w:rPr>
          <w:rFonts w:ascii="Bookman Old Style" w:eastAsia="Bookman Old Style" w:hAnsi="Bookman Old Style"/>
          <w:color w:val="000000"/>
          <w:spacing w:val="-6"/>
          <w:sz w:val="27"/>
          <w:u w:val="single"/>
        </w:rPr>
        <w:t xml:space="preserve"> </w:t>
      </w:r>
      <w:r w:rsidR="00374D06">
        <w:rPr>
          <w:rFonts w:eastAsia="Times New Roman"/>
          <w:color w:val="000000"/>
          <w:spacing w:val="-6"/>
          <w:sz w:val="28"/>
        </w:rPr>
        <w:t>contract. Subcontractor agreements rely on payment to the contractor based on actual expenditures. Advances may be allowed to assure a cash flow until contractor earns reimbursement. Advances are subject to strict Federal Department of Treasury regulations (31 CFR Part 205) regarding cash control and shall be allowed to cover only short time periods. Advances are considered a debt to the County and if not earned shall be required to be paid back.</w:t>
      </w:r>
    </w:p>
    <w:p w:rsidR="00C26BAF" w:rsidRDefault="00374D06">
      <w:pPr>
        <w:spacing w:before="232" w:line="320" w:lineRule="exact"/>
        <w:ind w:left="360" w:right="216"/>
        <w:textAlignment w:val="baseline"/>
        <w:rPr>
          <w:rFonts w:eastAsia="Times New Roman"/>
          <w:color w:val="000000"/>
          <w:sz w:val="28"/>
        </w:rPr>
      </w:pPr>
      <w:r>
        <w:rPr>
          <w:rFonts w:eastAsia="Times New Roman"/>
          <w:color w:val="000000"/>
          <w:sz w:val="28"/>
        </w:rPr>
        <w:t xml:space="preserve">Funding of any and all proposals is subject to fund availability and level of funding by the US Department of Labor. This RFP does not commit </w:t>
      </w:r>
      <w:r w:rsidR="00BB7D31">
        <w:rPr>
          <w:rFonts w:eastAsia="Times New Roman"/>
          <w:color w:val="000000"/>
          <w:sz w:val="28"/>
        </w:rPr>
        <w:t xml:space="preserve">Southeastern AZ Workforce </w:t>
      </w:r>
      <w:r w:rsidR="0037755C">
        <w:rPr>
          <w:rFonts w:eastAsia="Times New Roman"/>
          <w:color w:val="000000"/>
          <w:sz w:val="28"/>
        </w:rPr>
        <w:t>Development Board</w:t>
      </w:r>
      <w:r w:rsidR="00BB7D31">
        <w:rPr>
          <w:rFonts w:eastAsia="Times New Roman"/>
          <w:color w:val="000000"/>
          <w:sz w:val="28"/>
        </w:rPr>
        <w:t xml:space="preserve"> </w:t>
      </w:r>
      <w:r>
        <w:rPr>
          <w:rFonts w:eastAsia="Times New Roman"/>
          <w:color w:val="000000"/>
          <w:sz w:val="28"/>
        </w:rPr>
        <w:t>a contract, to pay any costs for preparation of proposals, or to procure or contract for services.</w:t>
      </w:r>
    </w:p>
    <w:p w:rsidR="00C26BAF" w:rsidRDefault="00374D06">
      <w:pPr>
        <w:spacing w:before="259" w:line="350" w:lineRule="exact"/>
        <w:ind w:left="360"/>
        <w:textAlignment w:val="baseline"/>
        <w:rPr>
          <w:rFonts w:eastAsia="Times New Roman"/>
          <w:b/>
          <w:color w:val="000000"/>
          <w:spacing w:val="-3"/>
          <w:sz w:val="28"/>
        </w:rPr>
      </w:pPr>
      <w:r>
        <w:rPr>
          <w:rFonts w:eastAsia="Times New Roman"/>
          <w:b/>
          <w:color w:val="000000"/>
          <w:spacing w:val="-3"/>
          <w:sz w:val="28"/>
        </w:rPr>
        <w:t xml:space="preserve">The </w:t>
      </w:r>
      <w:r w:rsidR="00BB7D31">
        <w:rPr>
          <w:rFonts w:eastAsia="Times New Roman"/>
          <w:b/>
          <w:color w:val="000000"/>
          <w:spacing w:val="-3"/>
          <w:sz w:val="28"/>
        </w:rPr>
        <w:t>Southeastern A</w:t>
      </w:r>
      <w:r w:rsidR="005E10D8">
        <w:rPr>
          <w:rFonts w:eastAsia="Times New Roman"/>
          <w:b/>
          <w:color w:val="000000"/>
          <w:spacing w:val="-3"/>
          <w:sz w:val="28"/>
        </w:rPr>
        <w:t>rizona</w:t>
      </w:r>
      <w:r w:rsidR="00BB7D31">
        <w:rPr>
          <w:rFonts w:eastAsia="Times New Roman"/>
          <w:b/>
          <w:color w:val="000000"/>
          <w:spacing w:val="-3"/>
          <w:sz w:val="28"/>
        </w:rPr>
        <w:t xml:space="preserve"> Workforce </w:t>
      </w:r>
      <w:r w:rsidR="00AC092E">
        <w:rPr>
          <w:rFonts w:eastAsia="Times New Roman"/>
          <w:b/>
          <w:color w:val="000000"/>
          <w:spacing w:val="-3"/>
          <w:sz w:val="28"/>
        </w:rPr>
        <w:t>Development</w:t>
      </w:r>
      <w:r>
        <w:rPr>
          <w:rFonts w:eastAsia="Times New Roman"/>
          <w:b/>
          <w:color w:val="000000"/>
          <w:spacing w:val="-3"/>
          <w:sz w:val="28"/>
        </w:rPr>
        <w:t xml:space="preserve"> Board reserves the right to:</w:t>
      </w:r>
    </w:p>
    <w:p w:rsidR="00C26BAF" w:rsidRDefault="00374D06">
      <w:pPr>
        <w:tabs>
          <w:tab w:val="left" w:pos="936"/>
        </w:tabs>
        <w:spacing w:before="42" w:line="320" w:lineRule="exact"/>
        <w:ind w:left="360"/>
        <w:textAlignment w:val="baseline"/>
        <w:rPr>
          <w:rFonts w:eastAsia="Times New Roman"/>
          <w:b/>
          <w:color w:val="000000"/>
          <w:spacing w:val="-8"/>
          <w:sz w:val="28"/>
        </w:rPr>
      </w:pPr>
      <w:r>
        <w:rPr>
          <w:rFonts w:eastAsia="Times New Roman"/>
          <w:b/>
          <w:color w:val="000000"/>
          <w:spacing w:val="-8"/>
          <w:sz w:val="28"/>
        </w:rPr>
        <w:t>(I)</w:t>
      </w:r>
      <w:r>
        <w:rPr>
          <w:rFonts w:eastAsia="Times New Roman"/>
          <w:b/>
          <w:color w:val="000000"/>
          <w:spacing w:val="-8"/>
          <w:sz w:val="28"/>
        </w:rPr>
        <w:tab/>
      </w:r>
      <w:r>
        <w:rPr>
          <w:rFonts w:eastAsia="Times New Roman"/>
          <w:color w:val="000000"/>
          <w:spacing w:val="-8"/>
          <w:sz w:val="28"/>
        </w:rPr>
        <w:t>Based upon performance review, renew yearly contract(s) for up to four (4) years,</w:t>
      </w:r>
    </w:p>
    <w:p w:rsidR="00C26BAF" w:rsidRDefault="00374D06">
      <w:pPr>
        <w:spacing w:before="5" w:line="319" w:lineRule="exact"/>
        <w:ind w:left="1008" w:right="576"/>
        <w:textAlignment w:val="baseline"/>
        <w:rPr>
          <w:rFonts w:eastAsia="Times New Roman"/>
          <w:color w:val="000000"/>
          <w:sz w:val="28"/>
        </w:rPr>
      </w:pPr>
      <w:r>
        <w:rPr>
          <w:rFonts w:eastAsia="Times New Roman"/>
          <w:color w:val="000000"/>
          <w:sz w:val="28"/>
        </w:rPr>
        <w:t xml:space="preserve">commencing </w:t>
      </w:r>
      <w:r w:rsidR="005E10D8">
        <w:rPr>
          <w:rFonts w:eastAsia="Times New Roman"/>
          <w:color w:val="000000"/>
          <w:sz w:val="28"/>
        </w:rPr>
        <w:t>August</w:t>
      </w:r>
      <w:r w:rsidR="001E7E4C">
        <w:rPr>
          <w:rFonts w:eastAsia="Times New Roman"/>
          <w:color w:val="000000"/>
          <w:sz w:val="28"/>
        </w:rPr>
        <w:t xml:space="preserve"> 01, 20</w:t>
      </w:r>
      <w:r w:rsidR="005E10D8">
        <w:rPr>
          <w:rFonts w:eastAsia="Times New Roman"/>
          <w:color w:val="000000"/>
          <w:sz w:val="28"/>
        </w:rPr>
        <w:t>20</w:t>
      </w:r>
      <w:r>
        <w:rPr>
          <w:rFonts w:eastAsia="Times New Roman"/>
          <w:color w:val="000000"/>
          <w:sz w:val="28"/>
        </w:rPr>
        <w:t xml:space="preserve"> to June 30, 20</w:t>
      </w:r>
      <w:r w:rsidR="005E10D8">
        <w:rPr>
          <w:rFonts w:eastAsia="Times New Roman"/>
          <w:color w:val="000000"/>
          <w:sz w:val="28"/>
        </w:rPr>
        <w:t>21</w:t>
      </w:r>
      <w:r>
        <w:rPr>
          <w:rFonts w:eastAsia="Times New Roman"/>
          <w:color w:val="000000"/>
          <w:sz w:val="28"/>
        </w:rPr>
        <w:t xml:space="preserve"> without issuing an RFP for the continuing years.</w:t>
      </w:r>
    </w:p>
    <w:p w:rsidR="00C26BAF" w:rsidRDefault="00374D06" w:rsidP="000B3178">
      <w:pPr>
        <w:numPr>
          <w:ilvl w:val="0"/>
          <w:numId w:val="30"/>
        </w:numPr>
        <w:tabs>
          <w:tab w:val="clear" w:pos="432"/>
          <w:tab w:val="left" w:pos="1008"/>
        </w:tabs>
        <w:spacing w:line="328" w:lineRule="exact"/>
        <w:ind w:left="1008" w:right="-10" w:hanging="432"/>
        <w:textAlignment w:val="baseline"/>
        <w:rPr>
          <w:rFonts w:eastAsia="Times New Roman"/>
          <w:color w:val="000000"/>
          <w:spacing w:val="-12"/>
          <w:sz w:val="28"/>
        </w:rPr>
      </w:pPr>
      <w:r>
        <w:rPr>
          <w:rFonts w:eastAsia="Times New Roman"/>
          <w:color w:val="000000"/>
          <w:spacing w:val="-12"/>
          <w:sz w:val="28"/>
        </w:rPr>
        <w:t xml:space="preserve">Award local monies from the </w:t>
      </w:r>
      <w:r w:rsidR="00BB7D31">
        <w:rPr>
          <w:rFonts w:eastAsia="Times New Roman"/>
          <w:color w:val="000000"/>
          <w:spacing w:val="-12"/>
          <w:sz w:val="28"/>
        </w:rPr>
        <w:t>SEAZW</w:t>
      </w:r>
      <w:r w:rsidR="0037755C">
        <w:rPr>
          <w:rFonts w:eastAsia="Times New Roman"/>
          <w:color w:val="000000"/>
          <w:spacing w:val="-12"/>
          <w:sz w:val="28"/>
        </w:rPr>
        <w:t>DB</w:t>
      </w:r>
      <w:r>
        <w:rPr>
          <w:rFonts w:eastAsia="Times New Roman"/>
          <w:color w:val="000000"/>
          <w:spacing w:val="-12"/>
          <w:sz w:val="28"/>
        </w:rPr>
        <w:t xml:space="preserve"> and the State of </w:t>
      </w:r>
      <w:r w:rsidR="0046084F">
        <w:rPr>
          <w:rFonts w:eastAsia="Times New Roman"/>
          <w:color w:val="000000"/>
          <w:spacing w:val="-12"/>
          <w:sz w:val="28"/>
        </w:rPr>
        <w:t>A</w:t>
      </w:r>
      <w:r>
        <w:rPr>
          <w:rFonts w:eastAsia="Times New Roman"/>
          <w:color w:val="000000"/>
          <w:spacing w:val="-12"/>
          <w:sz w:val="28"/>
        </w:rPr>
        <w:t>rizona to subcontractors receiving funding under this RFP.</w:t>
      </w:r>
    </w:p>
    <w:p w:rsidR="00C26BAF" w:rsidRDefault="00374D06">
      <w:pPr>
        <w:numPr>
          <w:ilvl w:val="0"/>
          <w:numId w:val="30"/>
        </w:numPr>
        <w:tabs>
          <w:tab w:val="clear" w:pos="432"/>
          <w:tab w:val="left" w:pos="1008"/>
        </w:tabs>
        <w:spacing w:before="1" w:line="320" w:lineRule="exact"/>
        <w:ind w:left="1296" w:right="432" w:hanging="720"/>
        <w:textAlignment w:val="baseline"/>
        <w:rPr>
          <w:rFonts w:eastAsia="Times New Roman"/>
          <w:color w:val="000000"/>
          <w:spacing w:val="-6"/>
          <w:sz w:val="28"/>
        </w:rPr>
      </w:pPr>
      <w:r>
        <w:rPr>
          <w:rFonts w:eastAsia="Times New Roman"/>
          <w:color w:val="000000"/>
          <w:spacing w:val="-6"/>
          <w:sz w:val="28"/>
        </w:rPr>
        <w:t>Accept or reject any or all of the proposals received and to cancel in part or in its entirety this request if is in the best interest of the County to do so.</w:t>
      </w:r>
    </w:p>
    <w:p w:rsidR="00C26BAF" w:rsidRDefault="00374D06">
      <w:pPr>
        <w:numPr>
          <w:ilvl w:val="0"/>
          <w:numId w:val="30"/>
        </w:numPr>
        <w:tabs>
          <w:tab w:val="clear" w:pos="432"/>
          <w:tab w:val="left" w:pos="1008"/>
        </w:tabs>
        <w:spacing w:line="318" w:lineRule="exact"/>
        <w:ind w:left="1008" w:hanging="432"/>
        <w:textAlignment w:val="baseline"/>
        <w:rPr>
          <w:rFonts w:eastAsia="Times New Roman"/>
          <w:color w:val="000000"/>
          <w:spacing w:val="18"/>
          <w:sz w:val="28"/>
        </w:rPr>
      </w:pPr>
      <w:r>
        <w:rPr>
          <w:rFonts w:eastAsia="Times New Roman"/>
          <w:color w:val="000000"/>
          <w:spacing w:val="18"/>
          <w:sz w:val="28"/>
        </w:rPr>
        <w:t>Make no fund award in any advertised proposal category.</w:t>
      </w:r>
    </w:p>
    <w:p w:rsidR="00C26BAF" w:rsidRDefault="00374D06">
      <w:pPr>
        <w:numPr>
          <w:ilvl w:val="0"/>
          <w:numId w:val="30"/>
        </w:numPr>
        <w:tabs>
          <w:tab w:val="clear" w:pos="432"/>
          <w:tab w:val="left" w:pos="1008"/>
        </w:tabs>
        <w:spacing w:before="10" w:line="320" w:lineRule="exact"/>
        <w:ind w:left="1008" w:hanging="432"/>
        <w:textAlignment w:val="baseline"/>
        <w:rPr>
          <w:rFonts w:eastAsia="Times New Roman"/>
          <w:color w:val="000000"/>
          <w:spacing w:val="1"/>
          <w:sz w:val="28"/>
        </w:rPr>
      </w:pPr>
      <w:r>
        <w:rPr>
          <w:rFonts w:eastAsia="Times New Roman"/>
          <w:color w:val="000000"/>
          <w:spacing w:val="1"/>
          <w:sz w:val="28"/>
        </w:rPr>
        <w:t>Negotiate necessary adjustments in proposed funding levels and program</w:t>
      </w:r>
    </w:p>
    <w:p w:rsidR="0037755C" w:rsidRDefault="0037755C" w:rsidP="0037755C">
      <w:pPr>
        <w:tabs>
          <w:tab w:val="left" w:pos="432"/>
          <w:tab w:val="left" w:pos="1008"/>
        </w:tabs>
        <w:spacing w:before="10" w:line="320" w:lineRule="exact"/>
        <w:ind w:left="1008"/>
        <w:textAlignment w:val="baseline"/>
        <w:rPr>
          <w:rFonts w:eastAsia="Times New Roman"/>
          <w:color w:val="000000"/>
          <w:spacing w:val="1"/>
          <w:sz w:val="28"/>
        </w:rPr>
      </w:pPr>
    </w:p>
    <w:p w:rsidR="0037755C" w:rsidRDefault="0037755C" w:rsidP="0037755C">
      <w:pPr>
        <w:tabs>
          <w:tab w:val="left" w:pos="432"/>
          <w:tab w:val="left" w:pos="1008"/>
        </w:tabs>
        <w:spacing w:before="10" w:line="320" w:lineRule="exact"/>
        <w:ind w:left="1008"/>
        <w:textAlignment w:val="baseline"/>
        <w:rPr>
          <w:rFonts w:eastAsia="Times New Roman"/>
          <w:color w:val="000000"/>
          <w:spacing w:val="1"/>
          <w:sz w:val="28"/>
        </w:rPr>
      </w:pPr>
    </w:p>
    <w:p w:rsidR="00C26BAF" w:rsidRDefault="00F1311F" w:rsidP="002B5096">
      <w:pPr>
        <w:tabs>
          <w:tab w:val="left" w:pos="7776"/>
        </w:tabs>
        <w:spacing w:before="134" w:line="273" w:lineRule="exact"/>
        <w:ind w:left="360"/>
        <w:jc w:val="center"/>
        <w:textAlignment w:val="baseline"/>
        <w:sectPr w:rsidR="00C26BAF">
          <w:pgSz w:w="12240" w:h="15840"/>
          <w:pgMar w:top="1040" w:right="1089" w:bottom="264" w:left="1531" w:header="720" w:footer="720" w:gutter="0"/>
          <w:cols w:space="720"/>
        </w:sectPr>
      </w:pPr>
      <w:r>
        <w:rPr>
          <w:rFonts w:ascii="Arial" w:eastAsia="Arial" w:hAnsi="Arial"/>
          <w:b/>
          <w:i/>
          <w:color w:val="000000"/>
          <w:sz w:val="21"/>
        </w:rPr>
        <w:t>Southeastern Arizona Workforce Development Board</w:t>
      </w:r>
      <w:r w:rsidR="00D41C52">
        <w:rPr>
          <w:rFonts w:eastAsia="Times New Roman"/>
          <w:b/>
          <w:i/>
          <w:color w:val="000000"/>
          <w:spacing w:val="-2"/>
          <w:sz w:val="28"/>
        </w:rPr>
        <w:t xml:space="preserve"> </w:t>
      </w:r>
      <w:r w:rsidR="005F5671" w:rsidRPr="0037755C">
        <w:rPr>
          <w:rFonts w:ascii="Arial" w:eastAsia="Times New Roman" w:hAnsi="Arial" w:cs="Arial"/>
          <w:b/>
          <w:i/>
          <w:color w:val="000000"/>
          <w:spacing w:val="-2"/>
          <w:sz w:val="21"/>
          <w:szCs w:val="21"/>
        </w:rPr>
        <w:t xml:space="preserve">Page 31 of </w:t>
      </w:r>
      <w:r w:rsidR="00A6010A" w:rsidRPr="0037755C">
        <w:rPr>
          <w:rFonts w:ascii="Arial" w:eastAsia="Times New Roman" w:hAnsi="Arial" w:cs="Arial"/>
          <w:b/>
          <w:i/>
          <w:color w:val="000000"/>
          <w:spacing w:val="-2"/>
          <w:sz w:val="21"/>
          <w:szCs w:val="21"/>
        </w:rPr>
        <w:t>33</w:t>
      </w:r>
      <w:r w:rsidR="00374D06">
        <w:rPr>
          <w:rFonts w:eastAsia="Times New Roman"/>
          <w:b/>
          <w:i/>
          <w:color w:val="000000"/>
          <w:spacing w:val="-1"/>
          <w:sz w:val="25"/>
        </w:rPr>
        <w:tab/>
      </w:r>
    </w:p>
    <w:p w:rsidR="00586AD6" w:rsidRPr="00DF24F2" w:rsidRDefault="00586AD6" w:rsidP="00586AD6">
      <w:pPr>
        <w:spacing w:before="15" w:line="279" w:lineRule="exact"/>
        <w:ind w:left="144"/>
        <w:textAlignment w:val="baseline"/>
        <w:rPr>
          <w:rFonts w:eastAsia="Arial Narrow"/>
          <w:b/>
          <w:i/>
          <w:color w:val="000000"/>
          <w:spacing w:val="3"/>
          <w:sz w:val="28"/>
          <w:szCs w:val="28"/>
        </w:rPr>
      </w:pPr>
      <w:r w:rsidRPr="00DF24F2">
        <w:rPr>
          <w:rFonts w:eastAsia="Arial Narrow"/>
          <w:b/>
          <w:i/>
          <w:color w:val="000000"/>
          <w:spacing w:val="3"/>
          <w:sz w:val="28"/>
          <w:szCs w:val="28"/>
        </w:rPr>
        <w:lastRenderedPageBreak/>
        <w:t>Workforce Innovation and Opportunity Act Youth Program Request for Proposals</w:t>
      </w:r>
    </w:p>
    <w:p w:rsidR="00586AD6" w:rsidRDefault="00586AD6" w:rsidP="00586AD6">
      <w:pPr>
        <w:spacing w:before="15" w:line="279" w:lineRule="exact"/>
        <w:ind w:left="144"/>
        <w:textAlignment w:val="baseline"/>
        <w:rPr>
          <w:rFonts w:eastAsia="Times New Roman"/>
          <w:b/>
          <w:color w:val="000000"/>
          <w:spacing w:val="-5"/>
          <w:sz w:val="28"/>
        </w:rPr>
      </w:pPr>
    </w:p>
    <w:p w:rsidR="00C26BAF" w:rsidRDefault="00374D06">
      <w:pPr>
        <w:spacing w:before="93" w:line="318" w:lineRule="exact"/>
        <w:ind w:left="936"/>
        <w:textAlignment w:val="baseline"/>
        <w:rPr>
          <w:rFonts w:eastAsia="Times New Roman"/>
          <w:color w:val="000000"/>
          <w:sz w:val="28"/>
        </w:rPr>
      </w:pPr>
      <w:r>
        <w:rPr>
          <w:rFonts w:eastAsia="Times New Roman"/>
          <w:color w:val="000000"/>
          <w:sz w:val="28"/>
        </w:rPr>
        <w:t>activities.</w:t>
      </w:r>
    </w:p>
    <w:p w:rsidR="00C26BAF" w:rsidRDefault="00374D06">
      <w:pPr>
        <w:numPr>
          <w:ilvl w:val="0"/>
          <w:numId w:val="31"/>
        </w:numPr>
        <w:tabs>
          <w:tab w:val="clear" w:pos="648"/>
          <w:tab w:val="left" w:pos="936"/>
        </w:tabs>
        <w:spacing w:line="310" w:lineRule="exact"/>
        <w:ind w:left="1152" w:hanging="864"/>
        <w:textAlignment w:val="baseline"/>
        <w:rPr>
          <w:rFonts w:eastAsia="Times New Roman"/>
          <w:color w:val="000000"/>
          <w:spacing w:val="4"/>
          <w:sz w:val="28"/>
        </w:rPr>
      </w:pPr>
      <w:r>
        <w:rPr>
          <w:rFonts w:eastAsia="Times New Roman"/>
          <w:color w:val="000000"/>
          <w:spacing w:val="4"/>
          <w:sz w:val="28"/>
        </w:rPr>
        <w:t>Fund agencies outside the order of rating recommendations.</w:t>
      </w:r>
    </w:p>
    <w:p w:rsidR="00C26BAF" w:rsidRDefault="00374D06">
      <w:pPr>
        <w:numPr>
          <w:ilvl w:val="0"/>
          <w:numId w:val="31"/>
        </w:numPr>
        <w:tabs>
          <w:tab w:val="clear" w:pos="648"/>
          <w:tab w:val="left" w:pos="936"/>
        </w:tabs>
        <w:spacing w:line="313" w:lineRule="exact"/>
        <w:ind w:left="1152" w:right="1728" w:hanging="864"/>
        <w:textAlignment w:val="baseline"/>
        <w:rPr>
          <w:rFonts w:eastAsia="Times New Roman"/>
          <w:color w:val="000000"/>
          <w:spacing w:val="-10"/>
          <w:sz w:val="28"/>
        </w:rPr>
      </w:pPr>
      <w:r>
        <w:rPr>
          <w:rFonts w:eastAsia="Times New Roman"/>
          <w:color w:val="000000"/>
          <w:spacing w:val="-10"/>
          <w:sz w:val="28"/>
        </w:rPr>
        <w:t>Utilize other federal, state and local agencies and qualified local educational agencies without a competitive procurement process.</w:t>
      </w:r>
    </w:p>
    <w:p w:rsidR="00C26BAF" w:rsidRDefault="00374D06">
      <w:pPr>
        <w:numPr>
          <w:ilvl w:val="0"/>
          <w:numId w:val="31"/>
        </w:numPr>
        <w:tabs>
          <w:tab w:val="clear" w:pos="648"/>
          <w:tab w:val="left" w:pos="936"/>
        </w:tabs>
        <w:spacing w:before="45" w:line="318" w:lineRule="exact"/>
        <w:ind w:left="936" w:right="1368" w:hanging="648"/>
        <w:jc w:val="both"/>
        <w:textAlignment w:val="baseline"/>
        <w:rPr>
          <w:rFonts w:eastAsia="Times New Roman"/>
          <w:color w:val="000000"/>
          <w:sz w:val="28"/>
        </w:rPr>
      </w:pPr>
      <w:r>
        <w:rPr>
          <w:rFonts w:eastAsia="Times New Roman"/>
          <w:color w:val="000000"/>
          <w:sz w:val="28"/>
        </w:rPr>
        <w:t>Direct subcontractors to implement changes in accordance with State directives made to comply with the Workforce I</w:t>
      </w:r>
      <w:r w:rsidR="0037755C">
        <w:rPr>
          <w:rFonts w:eastAsia="Times New Roman"/>
          <w:color w:val="000000"/>
          <w:sz w:val="28"/>
        </w:rPr>
        <w:t>nnovation and Opportunity</w:t>
      </w:r>
      <w:r>
        <w:rPr>
          <w:rFonts w:eastAsia="Times New Roman"/>
          <w:color w:val="000000"/>
          <w:sz w:val="28"/>
        </w:rPr>
        <w:t xml:space="preserve"> Act and applicable regulations.</w:t>
      </w:r>
    </w:p>
    <w:p w:rsidR="00C26BAF" w:rsidRDefault="00374D06">
      <w:pPr>
        <w:spacing w:before="298" w:line="313" w:lineRule="exact"/>
        <w:ind w:left="288"/>
        <w:textAlignment w:val="baseline"/>
        <w:rPr>
          <w:rFonts w:eastAsia="Times New Roman"/>
          <w:b/>
          <w:color w:val="000000"/>
          <w:spacing w:val="-3"/>
          <w:sz w:val="28"/>
        </w:rPr>
      </w:pPr>
      <w:r>
        <w:rPr>
          <w:rFonts w:eastAsia="Times New Roman"/>
          <w:b/>
          <w:color w:val="000000"/>
          <w:spacing w:val="-3"/>
          <w:sz w:val="28"/>
        </w:rPr>
        <w:t>C. Funding Allocation</w:t>
      </w:r>
    </w:p>
    <w:p w:rsidR="00C26BAF" w:rsidRDefault="00BB7D31">
      <w:pPr>
        <w:spacing w:before="9" w:line="318" w:lineRule="exact"/>
        <w:ind w:left="288" w:right="864"/>
        <w:textAlignment w:val="baseline"/>
        <w:rPr>
          <w:rFonts w:eastAsia="Times New Roman"/>
          <w:color w:val="000000"/>
          <w:spacing w:val="-9"/>
          <w:sz w:val="28"/>
        </w:rPr>
      </w:pPr>
      <w:r>
        <w:rPr>
          <w:rFonts w:eastAsia="Times New Roman"/>
          <w:color w:val="000000"/>
          <w:spacing w:val="-9"/>
          <w:sz w:val="28"/>
        </w:rPr>
        <w:t>Southeastern A</w:t>
      </w:r>
      <w:r w:rsidR="005E10D8">
        <w:rPr>
          <w:rFonts w:eastAsia="Times New Roman"/>
          <w:color w:val="000000"/>
          <w:spacing w:val="-9"/>
          <w:sz w:val="28"/>
        </w:rPr>
        <w:t>rizona</w:t>
      </w:r>
      <w:r>
        <w:rPr>
          <w:rFonts w:eastAsia="Times New Roman"/>
          <w:color w:val="000000"/>
          <w:spacing w:val="-9"/>
          <w:sz w:val="28"/>
        </w:rPr>
        <w:t xml:space="preserve"> </w:t>
      </w:r>
      <w:r w:rsidR="00CE0B8D">
        <w:rPr>
          <w:rFonts w:eastAsia="Times New Roman"/>
          <w:color w:val="000000"/>
          <w:spacing w:val="-9"/>
          <w:sz w:val="28"/>
        </w:rPr>
        <w:t>Workforce Development Board</w:t>
      </w:r>
      <w:r w:rsidR="00374D06">
        <w:rPr>
          <w:rFonts w:eastAsia="Times New Roman"/>
          <w:color w:val="000000"/>
          <w:spacing w:val="-9"/>
          <w:sz w:val="28"/>
        </w:rPr>
        <w:t xml:space="preserve"> is advertising for services to</w:t>
      </w:r>
      <w:r w:rsidR="000B3178">
        <w:rPr>
          <w:rFonts w:eastAsia="Times New Roman"/>
          <w:color w:val="000000"/>
          <w:spacing w:val="-9"/>
          <w:sz w:val="28"/>
        </w:rPr>
        <w:t xml:space="preserve"> </w:t>
      </w:r>
      <w:r w:rsidR="009256B9">
        <w:rPr>
          <w:rFonts w:eastAsia="Times New Roman"/>
          <w:color w:val="000000"/>
          <w:spacing w:val="-9"/>
          <w:sz w:val="28"/>
        </w:rPr>
        <w:t>75</w:t>
      </w:r>
      <w:r w:rsidR="00374D06">
        <w:rPr>
          <w:rFonts w:eastAsia="Times New Roman"/>
          <w:color w:val="000000"/>
          <w:spacing w:val="-9"/>
          <w:sz w:val="28"/>
        </w:rPr>
        <w:t xml:space="preserve"> youth between 14 and 2</w:t>
      </w:r>
      <w:r w:rsidR="009256B9">
        <w:rPr>
          <w:rFonts w:eastAsia="Times New Roman"/>
          <w:color w:val="000000"/>
          <w:spacing w:val="-9"/>
          <w:sz w:val="28"/>
        </w:rPr>
        <w:t>4</w:t>
      </w:r>
      <w:r w:rsidR="00374D06">
        <w:rPr>
          <w:rFonts w:eastAsia="Times New Roman"/>
          <w:color w:val="000000"/>
          <w:spacing w:val="-9"/>
          <w:sz w:val="28"/>
        </w:rPr>
        <w:t xml:space="preserve"> years of age with </w:t>
      </w:r>
      <w:r w:rsidR="0037755C">
        <w:rPr>
          <w:rFonts w:eastAsia="Times New Roman"/>
          <w:color w:val="000000"/>
          <w:spacing w:val="-9"/>
          <w:sz w:val="28"/>
        </w:rPr>
        <w:t>$</w:t>
      </w:r>
      <w:r w:rsidR="009256B9">
        <w:rPr>
          <w:rFonts w:eastAsia="Times New Roman"/>
          <w:color w:val="000000"/>
          <w:spacing w:val="-9"/>
          <w:sz w:val="28"/>
        </w:rPr>
        <w:t>350,000</w:t>
      </w:r>
      <w:r w:rsidR="00374D06">
        <w:rPr>
          <w:rFonts w:eastAsia="Times New Roman"/>
          <w:color w:val="000000"/>
          <w:spacing w:val="-9"/>
          <w:sz w:val="28"/>
        </w:rPr>
        <w:t xml:space="preserve"> as our planning figure. At least </w:t>
      </w:r>
      <w:r w:rsidR="009256B9">
        <w:rPr>
          <w:rFonts w:eastAsia="Times New Roman"/>
          <w:color w:val="000000"/>
          <w:spacing w:val="-9"/>
          <w:sz w:val="28"/>
        </w:rPr>
        <w:t>75% of funding</w:t>
      </w:r>
      <w:r w:rsidR="00374D06">
        <w:rPr>
          <w:rFonts w:eastAsia="Times New Roman"/>
          <w:color w:val="000000"/>
          <w:spacing w:val="-9"/>
          <w:sz w:val="28"/>
        </w:rPr>
        <w:t xml:space="preserve"> must be spent on out of school youth.</w:t>
      </w:r>
    </w:p>
    <w:p w:rsidR="00C26BAF" w:rsidRDefault="00374D06">
      <w:pPr>
        <w:spacing w:before="219" w:line="312" w:lineRule="exact"/>
        <w:ind w:left="288"/>
        <w:textAlignment w:val="baseline"/>
        <w:rPr>
          <w:rFonts w:eastAsia="Times New Roman"/>
          <w:b/>
          <w:color w:val="000000"/>
          <w:sz w:val="28"/>
        </w:rPr>
      </w:pPr>
      <w:r>
        <w:rPr>
          <w:rFonts w:eastAsia="Times New Roman"/>
          <w:b/>
          <w:color w:val="000000"/>
          <w:sz w:val="28"/>
        </w:rPr>
        <w:t>D. Appeals</w:t>
      </w:r>
    </w:p>
    <w:p w:rsidR="00C26BAF" w:rsidRDefault="00374D06">
      <w:pPr>
        <w:spacing w:line="314" w:lineRule="exact"/>
        <w:ind w:left="288" w:right="360"/>
        <w:textAlignment w:val="baseline"/>
        <w:rPr>
          <w:rFonts w:eastAsia="Times New Roman"/>
          <w:color w:val="000000"/>
          <w:spacing w:val="-9"/>
          <w:sz w:val="28"/>
        </w:rPr>
      </w:pPr>
      <w:r>
        <w:rPr>
          <w:rFonts w:eastAsia="Times New Roman"/>
          <w:color w:val="000000"/>
          <w:spacing w:val="-9"/>
          <w:sz w:val="28"/>
        </w:rPr>
        <w:t xml:space="preserve">Any person wishing to appeal any decision made must follow the appeal process as established by the </w:t>
      </w:r>
      <w:r w:rsidR="00BB7D31">
        <w:rPr>
          <w:rFonts w:eastAsia="Times New Roman"/>
          <w:color w:val="000000"/>
          <w:spacing w:val="-9"/>
          <w:sz w:val="28"/>
        </w:rPr>
        <w:t xml:space="preserve">Southeastern AZ Workforce </w:t>
      </w:r>
      <w:r w:rsidR="00CE0B8D">
        <w:rPr>
          <w:rFonts w:eastAsia="Times New Roman"/>
          <w:color w:val="000000"/>
          <w:spacing w:val="-9"/>
          <w:sz w:val="28"/>
        </w:rPr>
        <w:t>Development Board</w:t>
      </w:r>
      <w:r>
        <w:rPr>
          <w:rFonts w:eastAsia="Times New Roman"/>
          <w:color w:val="000000"/>
          <w:spacing w:val="-9"/>
          <w:sz w:val="28"/>
        </w:rPr>
        <w:t>. Appeals may be made only for an alleged violation of the proposal review process, which resulted in discrimination or unfair consideration. Appeals must be submitted in writing. When an appeal is made, the Appeals Committee can make the following recommendations:</w:t>
      </w:r>
    </w:p>
    <w:p w:rsidR="00C26BAF" w:rsidRDefault="00374D06">
      <w:pPr>
        <w:numPr>
          <w:ilvl w:val="0"/>
          <w:numId w:val="32"/>
        </w:numPr>
        <w:tabs>
          <w:tab w:val="clear" w:pos="432"/>
          <w:tab w:val="left" w:pos="936"/>
        </w:tabs>
        <w:spacing w:before="296" w:line="318" w:lineRule="exact"/>
        <w:ind w:left="936" w:hanging="432"/>
        <w:textAlignment w:val="baseline"/>
        <w:rPr>
          <w:rFonts w:eastAsia="Times New Roman"/>
          <w:color w:val="000000"/>
          <w:spacing w:val="7"/>
          <w:sz w:val="28"/>
        </w:rPr>
      </w:pPr>
      <w:r>
        <w:rPr>
          <w:rFonts w:eastAsia="Times New Roman"/>
          <w:color w:val="000000"/>
          <w:spacing w:val="7"/>
          <w:sz w:val="28"/>
        </w:rPr>
        <w:t>There was compliance with applicable procedural requirements.</w:t>
      </w:r>
    </w:p>
    <w:p w:rsidR="00C26BAF" w:rsidRDefault="00374D06">
      <w:pPr>
        <w:numPr>
          <w:ilvl w:val="0"/>
          <w:numId w:val="32"/>
        </w:numPr>
        <w:tabs>
          <w:tab w:val="clear" w:pos="432"/>
          <w:tab w:val="left" w:pos="936"/>
        </w:tabs>
        <w:spacing w:line="323" w:lineRule="exact"/>
        <w:ind w:left="936" w:right="432" w:hanging="432"/>
        <w:textAlignment w:val="baseline"/>
        <w:rPr>
          <w:rFonts w:eastAsia="Times New Roman"/>
          <w:color w:val="000000"/>
          <w:sz w:val="28"/>
        </w:rPr>
      </w:pPr>
      <w:r>
        <w:rPr>
          <w:rFonts w:eastAsia="Times New Roman"/>
          <w:color w:val="000000"/>
          <w:sz w:val="28"/>
        </w:rPr>
        <w:t>Any deviation from applicable requirements was not substantive and did not significantly affect the results. A recommendation of changes to be adopted for future RFP review process is in order.</w:t>
      </w:r>
    </w:p>
    <w:p w:rsidR="00C26BAF" w:rsidRDefault="00374D06" w:rsidP="00794AAB">
      <w:pPr>
        <w:numPr>
          <w:ilvl w:val="0"/>
          <w:numId w:val="32"/>
        </w:numPr>
        <w:tabs>
          <w:tab w:val="clear" w:pos="432"/>
          <w:tab w:val="left" w:pos="1080"/>
        </w:tabs>
        <w:spacing w:before="17" w:line="318" w:lineRule="exact"/>
        <w:ind w:left="990" w:right="144" w:hanging="450"/>
        <w:textAlignment w:val="baseline"/>
        <w:rPr>
          <w:rFonts w:eastAsia="Times New Roman"/>
          <w:color w:val="000000"/>
          <w:spacing w:val="-8"/>
          <w:sz w:val="28"/>
        </w:rPr>
      </w:pPr>
      <w:r>
        <w:rPr>
          <w:rFonts w:eastAsia="Times New Roman"/>
          <w:color w:val="000000"/>
          <w:spacing w:val="-8"/>
          <w:sz w:val="28"/>
        </w:rPr>
        <w:t xml:space="preserve">There was a deviation from applicable procedural requirements, which may have materially affected the outcome. The committee may recommend re-review or other appropriate remedy. </w:t>
      </w:r>
    </w:p>
    <w:p w:rsidR="00C26BAF" w:rsidRDefault="00374D06">
      <w:pPr>
        <w:spacing w:before="231" w:line="313" w:lineRule="exact"/>
        <w:ind w:left="288"/>
        <w:textAlignment w:val="baseline"/>
        <w:rPr>
          <w:rFonts w:eastAsia="Times New Roman"/>
          <w:b/>
          <w:color w:val="000000"/>
          <w:spacing w:val="-1"/>
          <w:sz w:val="28"/>
        </w:rPr>
      </w:pPr>
      <w:r>
        <w:rPr>
          <w:rFonts w:eastAsia="Times New Roman"/>
          <w:b/>
          <w:color w:val="000000"/>
          <w:spacing w:val="-1"/>
          <w:sz w:val="28"/>
        </w:rPr>
        <w:t>E. Procurement Process</w:t>
      </w:r>
    </w:p>
    <w:p w:rsidR="00EA782E" w:rsidRDefault="00374D06" w:rsidP="00EA782E">
      <w:pPr>
        <w:tabs>
          <w:tab w:val="left" w:pos="7704"/>
        </w:tabs>
        <w:spacing w:before="46" w:after="47" w:line="269" w:lineRule="exact"/>
        <w:ind w:left="360"/>
        <w:textAlignment w:val="baseline"/>
        <w:rPr>
          <w:rFonts w:ascii="Arial" w:eastAsia="Arial" w:hAnsi="Arial"/>
          <w:b/>
          <w:i/>
          <w:color w:val="000000"/>
          <w:sz w:val="21"/>
        </w:rPr>
      </w:pPr>
      <w:r>
        <w:rPr>
          <w:rFonts w:eastAsia="Times New Roman"/>
          <w:color w:val="000000"/>
          <w:spacing w:val="-8"/>
          <w:sz w:val="28"/>
        </w:rPr>
        <w:t xml:space="preserve">Contracts for funding awarded under this RFP shall be executed between the proposal's lead applicant and </w:t>
      </w:r>
      <w:r w:rsidR="00BB7D31">
        <w:rPr>
          <w:rFonts w:eastAsia="Times New Roman"/>
          <w:color w:val="000000"/>
          <w:spacing w:val="-8"/>
          <w:sz w:val="28"/>
        </w:rPr>
        <w:t>SEAZW</w:t>
      </w:r>
      <w:r w:rsidR="005E10D8">
        <w:rPr>
          <w:rFonts w:eastAsia="Times New Roman"/>
          <w:color w:val="000000"/>
          <w:spacing w:val="-8"/>
          <w:sz w:val="28"/>
        </w:rPr>
        <w:t>DB</w:t>
      </w:r>
      <w:r>
        <w:rPr>
          <w:rFonts w:eastAsia="Times New Roman"/>
          <w:color w:val="000000"/>
          <w:spacing w:val="-8"/>
          <w:sz w:val="28"/>
        </w:rPr>
        <w:t xml:space="preserve">. The </w:t>
      </w:r>
      <w:r w:rsidR="00BB7D31">
        <w:rPr>
          <w:rFonts w:eastAsia="Times New Roman"/>
          <w:color w:val="000000"/>
          <w:spacing w:val="-8"/>
          <w:sz w:val="28"/>
        </w:rPr>
        <w:t xml:space="preserve">Southeastern AZ Workforce </w:t>
      </w:r>
      <w:r w:rsidR="005E10D8">
        <w:rPr>
          <w:rFonts w:eastAsia="Times New Roman"/>
          <w:color w:val="000000"/>
          <w:spacing w:val="-8"/>
          <w:sz w:val="28"/>
        </w:rPr>
        <w:t>Development</w:t>
      </w:r>
      <w:r>
        <w:rPr>
          <w:rFonts w:eastAsia="Times New Roman"/>
          <w:color w:val="000000"/>
          <w:spacing w:val="-8"/>
          <w:sz w:val="28"/>
        </w:rPr>
        <w:t xml:space="preserve"> Board procurement process complies with all applicable State and Federal requirements. Applicants must comply with the standard provisions in the </w:t>
      </w:r>
      <w:r w:rsidRPr="000B3178">
        <w:rPr>
          <w:rFonts w:eastAsia="Times New Roman"/>
          <w:color w:val="000000"/>
          <w:spacing w:val="-8"/>
          <w:sz w:val="28"/>
        </w:rPr>
        <w:t>attachment labeled</w:t>
      </w:r>
      <w:r>
        <w:rPr>
          <w:rFonts w:eastAsia="Times New Roman"/>
          <w:color w:val="000000"/>
          <w:spacing w:val="-8"/>
          <w:sz w:val="28"/>
        </w:rPr>
        <w:t xml:space="preserve"> </w:t>
      </w:r>
      <w:r>
        <w:rPr>
          <w:rFonts w:eastAsia="Times New Roman"/>
          <w:b/>
          <w:color w:val="000000"/>
          <w:spacing w:val="-8"/>
          <w:sz w:val="28"/>
          <w:u w:val="single"/>
        </w:rPr>
        <w:t>if awarded a contract for funding under this RFP.</w:t>
      </w:r>
      <w:r w:rsidR="00EA782E" w:rsidRPr="00EA782E">
        <w:rPr>
          <w:rFonts w:ascii="Arial" w:eastAsia="Arial" w:hAnsi="Arial"/>
          <w:b/>
          <w:i/>
          <w:color w:val="000000"/>
          <w:sz w:val="21"/>
        </w:rPr>
        <w:t xml:space="preserve"> </w:t>
      </w:r>
    </w:p>
    <w:p w:rsidR="00EA782E" w:rsidRDefault="00EA782E" w:rsidP="00EA782E">
      <w:pPr>
        <w:tabs>
          <w:tab w:val="left" w:pos="7704"/>
        </w:tabs>
        <w:spacing w:before="46" w:after="47" w:line="269" w:lineRule="exact"/>
        <w:ind w:left="360"/>
        <w:textAlignment w:val="baseline"/>
        <w:rPr>
          <w:rFonts w:ascii="Arial" w:eastAsia="Arial" w:hAnsi="Arial"/>
          <w:b/>
          <w:i/>
          <w:color w:val="000000"/>
          <w:sz w:val="21"/>
        </w:rPr>
      </w:pPr>
    </w:p>
    <w:p w:rsidR="00EA782E" w:rsidRDefault="00EA782E" w:rsidP="00EA782E">
      <w:pPr>
        <w:tabs>
          <w:tab w:val="left" w:pos="7704"/>
        </w:tabs>
        <w:spacing w:before="46" w:after="47" w:line="269" w:lineRule="exact"/>
        <w:ind w:left="360"/>
        <w:textAlignment w:val="baseline"/>
        <w:rPr>
          <w:rFonts w:ascii="Arial" w:eastAsia="Arial" w:hAnsi="Arial"/>
          <w:b/>
          <w:i/>
          <w:color w:val="000000"/>
          <w:sz w:val="21"/>
        </w:rPr>
      </w:pPr>
    </w:p>
    <w:p w:rsidR="00EA782E" w:rsidRDefault="00EA782E" w:rsidP="00EA782E">
      <w:pPr>
        <w:tabs>
          <w:tab w:val="left" w:pos="7704"/>
        </w:tabs>
        <w:spacing w:before="46" w:after="47" w:line="269" w:lineRule="exact"/>
        <w:ind w:left="360"/>
        <w:textAlignment w:val="baseline"/>
        <w:rPr>
          <w:rFonts w:ascii="Arial" w:eastAsia="Arial" w:hAnsi="Arial"/>
          <w:b/>
          <w:i/>
          <w:color w:val="000000"/>
          <w:sz w:val="21"/>
        </w:rPr>
      </w:pPr>
    </w:p>
    <w:p w:rsidR="00EA782E" w:rsidRDefault="00EA782E" w:rsidP="00EA782E">
      <w:pPr>
        <w:tabs>
          <w:tab w:val="left" w:pos="7704"/>
        </w:tabs>
        <w:spacing w:before="46" w:after="47" w:line="269" w:lineRule="exact"/>
        <w:ind w:left="360"/>
        <w:textAlignment w:val="baseline"/>
        <w:rPr>
          <w:rFonts w:ascii="Arial" w:eastAsia="Arial" w:hAnsi="Arial"/>
          <w:b/>
          <w:i/>
          <w:color w:val="000000"/>
          <w:sz w:val="21"/>
        </w:rPr>
      </w:pPr>
    </w:p>
    <w:p w:rsidR="00794AAB" w:rsidRDefault="00794AAB" w:rsidP="00EA782E">
      <w:pPr>
        <w:tabs>
          <w:tab w:val="left" w:pos="7704"/>
        </w:tabs>
        <w:spacing w:before="46" w:after="47" w:line="269" w:lineRule="exact"/>
        <w:ind w:left="360"/>
        <w:textAlignment w:val="baseline"/>
        <w:rPr>
          <w:rFonts w:ascii="Arial" w:eastAsia="Arial" w:hAnsi="Arial"/>
          <w:b/>
          <w:i/>
          <w:color w:val="000000"/>
          <w:sz w:val="21"/>
        </w:rPr>
      </w:pPr>
    </w:p>
    <w:p w:rsidR="00794AAB" w:rsidRDefault="00794AAB" w:rsidP="00EA782E">
      <w:pPr>
        <w:tabs>
          <w:tab w:val="left" w:pos="7704"/>
        </w:tabs>
        <w:spacing w:before="46" w:after="47" w:line="269" w:lineRule="exact"/>
        <w:ind w:left="360"/>
        <w:textAlignment w:val="baseline"/>
        <w:rPr>
          <w:rFonts w:ascii="Arial" w:eastAsia="Arial" w:hAnsi="Arial"/>
          <w:b/>
          <w:i/>
          <w:color w:val="000000"/>
          <w:sz w:val="21"/>
        </w:rPr>
      </w:pPr>
    </w:p>
    <w:p w:rsidR="00794AAB" w:rsidRDefault="00794AAB" w:rsidP="00EA782E">
      <w:pPr>
        <w:tabs>
          <w:tab w:val="left" w:pos="7704"/>
        </w:tabs>
        <w:spacing w:before="46" w:after="47" w:line="269" w:lineRule="exact"/>
        <w:ind w:left="360"/>
        <w:textAlignment w:val="baseline"/>
        <w:rPr>
          <w:rFonts w:ascii="Arial" w:eastAsia="Arial" w:hAnsi="Arial"/>
          <w:b/>
          <w:i/>
          <w:color w:val="000000"/>
          <w:sz w:val="21"/>
        </w:rPr>
      </w:pPr>
    </w:p>
    <w:p w:rsidR="00EA782E" w:rsidRDefault="00EA782E" w:rsidP="00EA782E">
      <w:pPr>
        <w:tabs>
          <w:tab w:val="left" w:pos="7704"/>
        </w:tabs>
        <w:spacing w:before="46" w:after="47" w:line="269" w:lineRule="exact"/>
        <w:ind w:left="360"/>
        <w:textAlignment w:val="baseline"/>
        <w:rPr>
          <w:rFonts w:ascii="Arial" w:eastAsia="Arial" w:hAnsi="Arial"/>
          <w:b/>
          <w:i/>
          <w:color w:val="000000"/>
          <w:sz w:val="21"/>
        </w:rPr>
      </w:pPr>
    </w:p>
    <w:p w:rsidR="00EA782E" w:rsidRDefault="00EA782E" w:rsidP="00EA782E">
      <w:pPr>
        <w:tabs>
          <w:tab w:val="left" w:pos="7704"/>
        </w:tabs>
        <w:spacing w:before="46" w:after="47" w:line="269" w:lineRule="exact"/>
        <w:ind w:left="360"/>
        <w:textAlignment w:val="baseline"/>
        <w:rPr>
          <w:rFonts w:ascii="Arial" w:eastAsia="Arial" w:hAnsi="Arial"/>
          <w:b/>
          <w:i/>
          <w:color w:val="000000"/>
          <w:sz w:val="21"/>
        </w:rPr>
      </w:pPr>
    </w:p>
    <w:p w:rsidR="00EA782E" w:rsidRDefault="00EA782E" w:rsidP="0054355B">
      <w:pPr>
        <w:tabs>
          <w:tab w:val="left" w:pos="7704"/>
        </w:tabs>
        <w:spacing w:before="46" w:after="47" w:line="269" w:lineRule="exact"/>
        <w:ind w:left="360"/>
        <w:jc w:val="center"/>
        <w:textAlignment w:val="baseline"/>
      </w:pPr>
      <w:r>
        <w:rPr>
          <w:rFonts w:ascii="Arial" w:eastAsia="Arial" w:hAnsi="Arial"/>
          <w:b/>
          <w:i/>
          <w:color w:val="000000"/>
          <w:sz w:val="21"/>
        </w:rPr>
        <w:t>Southeastern Arizona Workforce Development Board</w:t>
      </w:r>
      <w:r w:rsidR="005F5671">
        <w:rPr>
          <w:rFonts w:ascii="Arial" w:eastAsia="Arial" w:hAnsi="Arial"/>
          <w:b/>
          <w:i/>
          <w:color w:val="000000"/>
          <w:sz w:val="21"/>
        </w:rPr>
        <w:t xml:space="preserve"> Page 32 of 3</w:t>
      </w:r>
      <w:r w:rsidR="00A6010A">
        <w:rPr>
          <w:rFonts w:ascii="Arial" w:eastAsia="Arial" w:hAnsi="Arial"/>
          <w:b/>
          <w:i/>
          <w:color w:val="000000"/>
          <w:sz w:val="21"/>
        </w:rPr>
        <w:t>3</w:t>
      </w:r>
    </w:p>
    <w:p w:rsidR="00EA782E" w:rsidRDefault="00EA782E">
      <w:pPr>
        <w:sectPr w:rsidR="00EA782E">
          <w:pgSz w:w="12240" w:h="15840"/>
          <w:pgMar w:top="1000" w:right="998" w:bottom="214" w:left="1622" w:header="720" w:footer="720" w:gutter="0"/>
          <w:cols w:space="720"/>
        </w:sectPr>
      </w:pPr>
    </w:p>
    <w:p w:rsidR="00C31827" w:rsidRPr="00DF24F2" w:rsidRDefault="006B7299" w:rsidP="00C31827">
      <w:pPr>
        <w:spacing w:before="2" w:line="292" w:lineRule="exact"/>
        <w:ind w:left="144"/>
        <w:textAlignment w:val="baseline"/>
        <w:rPr>
          <w:rFonts w:eastAsia="Arial Narrow"/>
          <w:b/>
          <w:i/>
          <w:color w:val="000000"/>
          <w:spacing w:val="2"/>
          <w:sz w:val="28"/>
          <w:szCs w:val="28"/>
        </w:rPr>
      </w:pPr>
      <w:r w:rsidRPr="00DF24F2">
        <w:rPr>
          <w:noProof/>
          <w:sz w:val="28"/>
          <w:szCs w:val="28"/>
        </w:rPr>
        <w:lastRenderedPageBreak/>
        <mc:AlternateContent>
          <mc:Choice Requires="wps">
            <w:drawing>
              <wp:anchor distT="0" distB="0" distL="0" distR="0" simplePos="0" relativeHeight="251662336" behindDoc="1" locked="0" layoutInCell="1" allowOverlap="1">
                <wp:simplePos x="0" y="0"/>
                <wp:positionH relativeFrom="page">
                  <wp:posOffset>990600</wp:posOffset>
                </wp:positionH>
                <wp:positionV relativeFrom="page">
                  <wp:posOffset>9691370</wp:posOffset>
                </wp:positionV>
                <wp:extent cx="6400800" cy="23050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755C" w:rsidRDefault="0037755C" w:rsidP="002B5096">
                            <w:pPr>
                              <w:tabs>
                                <w:tab w:val="left" w:pos="7704"/>
                              </w:tabs>
                              <w:spacing w:before="46" w:after="47" w:line="269" w:lineRule="exact"/>
                              <w:ind w:left="360"/>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33 of 33</w:t>
                            </w:r>
                          </w:p>
                          <w:p w:rsidR="0037755C" w:rsidRPr="00D41C52" w:rsidRDefault="0037755C" w:rsidP="002B5096">
                            <w:pPr>
                              <w:tabs>
                                <w:tab w:val="left" w:pos="7704"/>
                              </w:tabs>
                              <w:spacing w:before="46" w:after="47" w:line="269" w:lineRule="exact"/>
                              <w:ind w:left="360"/>
                              <w:jc w:val="center"/>
                              <w:textAlignment w:val="baseline"/>
                              <w:rPr>
                                <w:rFonts w:eastAsia="Times New Roman"/>
                                <w:b/>
                                <w:i/>
                                <w:color w:val="000000"/>
                                <w:spacing w:val="-2"/>
                                <w:sz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78pt;margin-top:763.1pt;width:7in;height:18.1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jTsg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" filled="f" stroked="f">
                <v:textbox inset="0,0,0,0">
                  <w:txbxContent>
                    <w:p w:rsidR="0037755C" w:rsidRDefault="0037755C" w:rsidP="002B5096">
                      <w:pPr>
                        <w:tabs>
                          <w:tab w:val="left" w:pos="7704"/>
                        </w:tabs>
                        <w:spacing w:before="46" w:after="47" w:line="269" w:lineRule="exact"/>
                        <w:ind w:left="360"/>
                        <w:jc w:val="center"/>
                        <w:textAlignment w:val="baseline"/>
                        <w:rPr>
                          <w:rFonts w:ascii="Arial" w:eastAsia="Arial" w:hAnsi="Arial"/>
                          <w:b/>
                          <w:i/>
                          <w:color w:val="000000"/>
                          <w:sz w:val="21"/>
                        </w:rPr>
                      </w:pPr>
                      <w:r>
                        <w:rPr>
                          <w:rFonts w:ascii="Arial" w:eastAsia="Arial" w:hAnsi="Arial"/>
                          <w:b/>
                          <w:i/>
                          <w:color w:val="000000"/>
                          <w:sz w:val="21"/>
                        </w:rPr>
                        <w:t>Southeastern Arizona Workforce Development Board Page 33 of 33</w:t>
                      </w:r>
                    </w:p>
                    <w:p w:rsidR="0037755C" w:rsidRPr="00D41C52" w:rsidRDefault="0037755C" w:rsidP="002B5096">
                      <w:pPr>
                        <w:tabs>
                          <w:tab w:val="left" w:pos="7704"/>
                        </w:tabs>
                        <w:spacing w:before="46" w:after="47" w:line="269" w:lineRule="exact"/>
                        <w:ind w:left="360"/>
                        <w:jc w:val="center"/>
                        <w:textAlignment w:val="baseline"/>
                        <w:rPr>
                          <w:rFonts w:eastAsia="Times New Roman"/>
                          <w:b/>
                          <w:i/>
                          <w:color w:val="000000"/>
                          <w:spacing w:val="-2"/>
                          <w:sz w:val="27"/>
                        </w:rPr>
                      </w:pPr>
                    </w:p>
                  </w:txbxContent>
                </v:textbox>
                <w10:wrap type="square" anchorx="page" anchory="page"/>
              </v:shape>
            </w:pict>
          </mc:Fallback>
        </mc:AlternateContent>
      </w:r>
      <w:r w:rsidR="00F1311F" w:rsidRPr="00DF24F2">
        <w:rPr>
          <w:rFonts w:eastAsia="Arial Narrow"/>
          <w:b/>
          <w:i/>
          <w:color w:val="000000"/>
          <w:spacing w:val="2"/>
          <w:sz w:val="28"/>
          <w:szCs w:val="28"/>
        </w:rPr>
        <w:t>Workforce Innovation and Opportunity Act Youth Program Request for Proposal</w:t>
      </w:r>
      <w:r w:rsidR="00374D06" w:rsidRPr="00DF24F2">
        <w:rPr>
          <w:rFonts w:eastAsia="Arial Narrow"/>
          <w:b/>
          <w:i/>
          <w:color w:val="000000"/>
          <w:spacing w:val="2"/>
          <w:sz w:val="28"/>
          <w:szCs w:val="28"/>
        </w:rPr>
        <w:t>s</w:t>
      </w:r>
    </w:p>
    <w:p w:rsidR="00C31827" w:rsidRDefault="00C31827" w:rsidP="00C31827">
      <w:pPr>
        <w:spacing w:before="2" w:line="292" w:lineRule="exact"/>
        <w:ind w:left="144"/>
        <w:textAlignment w:val="baseline"/>
        <w:rPr>
          <w:rFonts w:ascii="Arial Narrow" w:eastAsia="Arial Narrow" w:hAnsi="Arial Narrow"/>
          <w:b/>
          <w:i/>
          <w:color w:val="000000"/>
          <w:spacing w:val="2"/>
          <w:sz w:val="24"/>
        </w:rPr>
      </w:pPr>
    </w:p>
    <w:p w:rsidR="00C26BAF" w:rsidRDefault="00374D06" w:rsidP="00C31827">
      <w:pPr>
        <w:spacing w:before="2" w:line="292" w:lineRule="exact"/>
        <w:ind w:left="144"/>
        <w:jc w:val="center"/>
        <w:textAlignment w:val="baseline"/>
        <w:rPr>
          <w:rFonts w:eastAsia="Times New Roman"/>
          <w:b/>
          <w:color w:val="000000"/>
          <w:spacing w:val="3"/>
          <w:sz w:val="27"/>
        </w:rPr>
      </w:pPr>
      <w:r>
        <w:rPr>
          <w:rFonts w:eastAsia="Times New Roman"/>
          <w:b/>
          <w:color w:val="000000"/>
          <w:spacing w:val="3"/>
          <w:sz w:val="27"/>
        </w:rPr>
        <w:t>TELL US WHAT YOU THINK</w:t>
      </w:r>
    </w:p>
    <w:p w:rsidR="00C26BAF" w:rsidRPr="000C7538" w:rsidRDefault="00794AAB">
      <w:pPr>
        <w:spacing w:before="242" w:line="315" w:lineRule="exact"/>
        <w:ind w:left="144" w:right="504"/>
        <w:textAlignment w:val="baseline"/>
        <w:rPr>
          <w:rFonts w:eastAsia="Times New Roman"/>
          <w:b/>
          <w:i/>
          <w:color w:val="000000"/>
          <w:sz w:val="27"/>
          <w:u w:val="single"/>
        </w:rPr>
      </w:pPr>
      <w:r>
        <w:rPr>
          <w:rFonts w:eastAsia="Times New Roman"/>
          <w:i/>
          <w:color w:val="000000"/>
          <w:sz w:val="27"/>
        </w:rPr>
        <w:t>T</w:t>
      </w:r>
      <w:r w:rsidR="00374D06">
        <w:rPr>
          <w:rFonts w:eastAsia="Times New Roman"/>
          <w:i/>
          <w:color w:val="000000"/>
          <w:sz w:val="27"/>
        </w:rPr>
        <w:t xml:space="preserve">he </w:t>
      </w:r>
      <w:r w:rsidR="00BB7D31">
        <w:rPr>
          <w:rFonts w:eastAsia="Times New Roman"/>
          <w:i/>
          <w:color w:val="000000"/>
          <w:sz w:val="27"/>
        </w:rPr>
        <w:t>Southeastern A</w:t>
      </w:r>
      <w:r w:rsidR="005E10D8">
        <w:rPr>
          <w:rFonts w:eastAsia="Times New Roman"/>
          <w:i/>
          <w:color w:val="000000"/>
          <w:sz w:val="27"/>
        </w:rPr>
        <w:t>rizona</w:t>
      </w:r>
      <w:r w:rsidR="00BB7D31">
        <w:rPr>
          <w:rFonts w:eastAsia="Times New Roman"/>
          <w:i/>
          <w:color w:val="000000"/>
          <w:sz w:val="27"/>
        </w:rPr>
        <w:t xml:space="preserve"> </w:t>
      </w:r>
      <w:r w:rsidR="001E7E4C">
        <w:rPr>
          <w:rFonts w:eastAsia="Times New Roman"/>
          <w:i/>
          <w:color w:val="000000"/>
          <w:sz w:val="27"/>
        </w:rPr>
        <w:t>Workforce Development Board</w:t>
      </w:r>
      <w:r w:rsidR="00374D06">
        <w:rPr>
          <w:rFonts w:eastAsia="Times New Roman"/>
          <w:i/>
          <w:color w:val="000000"/>
          <w:sz w:val="27"/>
        </w:rPr>
        <w:t xml:space="preserve"> wishes to collect feedback from respondents to help us learn from, and improve on, the proposal process. Please take a few minutes to complete this survey. Then detach and fold it and drop it in the separate box provided when you submit your proposal to </w:t>
      </w:r>
      <w:r w:rsidR="00BB7D31">
        <w:rPr>
          <w:rFonts w:eastAsia="Times New Roman"/>
          <w:i/>
          <w:color w:val="000000"/>
          <w:sz w:val="27"/>
        </w:rPr>
        <w:t>Southeastern AZ Workforce</w:t>
      </w:r>
      <w:r>
        <w:rPr>
          <w:rFonts w:eastAsia="Times New Roman"/>
          <w:i/>
          <w:color w:val="000000"/>
          <w:sz w:val="27"/>
        </w:rPr>
        <w:t xml:space="preserve"> Development Board</w:t>
      </w:r>
      <w:r w:rsidR="00374D06">
        <w:rPr>
          <w:rFonts w:eastAsia="Times New Roman"/>
          <w:i/>
          <w:color w:val="000000"/>
          <w:sz w:val="27"/>
        </w:rPr>
        <w:t xml:space="preserve">. </w:t>
      </w:r>
      <w:r w:rsidR="00374D06" w:rsidRPr="000C7538">
        <w:rPr>
          <w:rFonts w:eastAsia="Times New Roman"/>
          <w:b/>
          <w:i/>
          <w:color w:val="000000"/>
          <w:sz w:val="27"/>
          <w:u w:val="single"/>
        </w:rPr>
        <w:t>PLEASE DO NOT WRITE YOUR NAME OR ORGANIZATION NAME ON THIS SURVEY!</w:t>
      </w:r>
    </w:p>
    <w:p w:rsidR="00C26BAF" w:rsidRDefault="00374D06">
      <w:pPr>
        <w:spacing w:before="189" w:line="304" w:lineRule="exact"/>
        <w:ind w:left="144" w:right="1440"/>
        <w:textAlignment w:val="baseline"/>
        <w:rPr>
          <w:rFonts w:eastAsia="Times New Roman"/>
          <w:i/>
          <w:color w:val="000000"/>
          <w:sz w:val="27"/>
        </w:rPr>
      </w:pPr>
      <w:r>
        <w:rPr>
          <w:rFonts w:eastAsia="Times New Roman"/>
          <w:i/>
          <w:color w:val="000000"/>
          <w:sz w:val="27"/>
        </w:rPr>
        <w:t>Please rate the RFP on a scale from one to five, one being terrible and five being excellent, on the following questions. Any specific comments would be greatly appreciated.</w:t>
      </w:r>
    </w:p>
    <w:tbl>
      <w:tblPr>
        <w:tblW w:w="10140" w:type="dxa"/>
        <w:tblInd w:w="11" w:type="dxa"/>
        <w:tblLayout w:type="fixed"/>
        <w:tblCellMar>
          <w:left w:w="0" w:type="dxa"/>
          <w:right w:w="0" w:type="dxa"/>
        </w:tblCellMar>
        <w:tblLook w:val="0000" w:firstRow="0" w:lastRow="0" w:firstColumn="0" w:lastColumn="0" w:noHBand="0" w:noVBand="0"/>
      </w:tblPr>
      <w:tblGrid>
        <w:gridCol w:w="10140"/>
      </w:tblGrid>
      <w:tr w:rsidR="00C26BAF" w:rsidTr="00C31827">
        <w:trPr>
          <w:trHeight w:hRule="exact" w:val="9303"/>
        </w:trPr>
        <w:tc>
          <w:tcPr>
            <w:tcW w:w="10140" w:type="dxa"/>
            <w:tcBorders>
              <w:top w:val="single" w:sz="9" w:space="0" w:color="000000"/>
              <w:left w:val="single" w:sz="9" w:space="0" w:color="000000"/>
              <w:bottom w:val="single" w:sz="9" w:space="0" w:color="000000"/>
              <w:right w:val="single" w:sz="9" w:space="0" w:color="000000"/>
            </w:tcBorders>
          </w:tcPr>
          <w:p w:rsidR="00C26BAF" w:rsidRDefault="00374D06">
            <w:pPr>
              <w:spacing w:before="186" w:line="313" w:lineRule="exact"/>
              <w:ind w:right="792"/>
              <w:textAlignment w:val="baseline"/>
              <w:rPr>
                <w:rFonts w:eastAsia="Times New Roman"/>
                <w:b/>
                <w:color w:val="000000"/>
                <w:sz w:val="27"/>
              </w:rPr>
            </w:pPr>
            <w:r>
              <w:rPr>
                <w:rFonts w:eastAsia="Times New Roman"/>
                <w:b/>
                <w:color w:val="000000"/>
                <w:sz w:val="27"/>
              </w:rPr>
              <w:t>Was the RFP clear? (</w:t>
            </w:r>
            <w:r w:rsidR="00C31827">
              <w:rPr>
                <w:rFonts w:eastAsia="Times New Roman"/>
                <w:b/>
                <w:color w:val="000000"/>
                <w:sz w:val="27"/>
              </w:rPr>
              <w:t>i</w:t>
            </w:r>
            <w:r>
              <w:rPr>
                <w:rFonts w:eastAsia="Times New Roman"/>
                <w:b/>
                <w:color w:val="000000"/>
                <w:sz w:val="27"/>
              </w:rPr>
              <w:t>.e. Could you understand it? Was it consistent? Was it well organized?)</w:t>
            </w:r>
          </w:p>
          <w:p w:rsidR="00C26BAF" w:rsidRDefault="00374D06">
            <w:pPr>
              <w:tabs>
                <w:tab w:val="left" w:pos="2808"/>
                <w:tab w:val="left" w:pos="4752"/>
                <w:tab w:val="left" w:pos="6624"/>
                <w:tab w:val="right" w:pos="8640"/>
              </w:tabs>
              <w:spacing w:before="105" w:line="321" w:lineRule="exact"/>
              <w:ind w:left="936"/>
              <w:textAlignment w:val="baseline"/>
              <w:rPr>
                <w:rFonts w:eastAsia="Times New Roman"/>
                <w:b/>
                <w:color w:val="000000"/>
                <w:sz w:val="27"/>
              </w:rPr>
            </w:pPr>
            <w:r>
              <w:rPr>
                <w:rFonts w:eastAsia="Times New Roman"/>
                <w:b/>
                <w:color w:val="000000"/>
                <w:sz w:val="27"/>
              </w:rPr>
              <w:t>1</w:t>
            </w:r>
            <w:r>
              <w:rPr>
                <w:rFonts w:eastAsia="Times New Roman"/>
                <w:b/>
                <w:color w:val="000000"/>
                <w:sz w:val="27"/>
              </w:rPr>
              <w:tab/>
              <w:t>2</w:t>
            </w:r>
            <w:r>
              <w:rPr>
                <w:rFonts w:eastAsia="Times New Roman"/>
                <w:b/>
                <w:color w:val="000000"/>
                <w:sz w:val="27"/>
              </w:rPr>
              <w:tab/>
              <w:t>3</w:t>
            </w:r>
            <w:r>
              <w:rPr>
                <w:rFonts w:eastAsia="Times New Roman"/>
                <w:b/>
                <w:color w:val="000000"/>
                <w:sz w:val="27"/>
              </w:rPr>
              <w:tab/>
              <w:t>4</w:t>
            </w:r>
            <w:r>
              <w:rPr>
                <w:rFonts w:eastAsia="Times New Roman"/>
                <w:b/>
                <w:color w:val="000000"/>
                <w:sz w:val="27"/>
              </w:rPr>
              <w:tab/>
              <w:t>5</w:t>
            </w:r>
          </w:p>
          <w:p w:rsidR="00C31827" w:rsidRDefault="00374D06" w:rsidP="00C31827">
            <w:pPr>
              <w:spacing w:before="13" w:line="321" w:lineRule="exact"/>
              <w:textAlignment w:val="baseline"/>
              <w:rPr>
                <w:rFonts w:eastAsia="Times New Roman"/>
                <w:b/>
                <w:color w:val="000000"/>
                <w:spacing w:val="-6"/>
                <w:sz w:val="27"/>
              </w:rPr>
            </w:pPr>
            <w:r>
              <w:rPr>
                <w:rFonts w:eastAsia="Times New Roman"/>
                <w:b/>
                <w:color w:val="000000"/>
                <w:spacing w:val="-6"/>
                <w:sz w:val="27"/>
              </w:rPr>
              <w:t>Comments:</w:t>
            </w:r>
          </w:p>
          <w:p w:rsidR="00C31827" w:rsidRDefault="00C31827" w:rsidP="00C31827">
            <w:pPr>
              <w:spacing w:before="13" w:line="321" w:lineRule="exact"/>
              <w:textAlignment w:val="baseline"/>
              <w:rPr>
                <w:rFonts w:eastAsia="Times New Roman"/>
                <w:b/>
                <w:color w:val="000000"/>
                <w:spacing w:val="-6"/>
                <w:sz w:val="27"/>
              </w:rPr>
            </w:pPr>
          </w:p>
          <w:p w:rsidR="00C31827" w:rsidRDefault="00C31827" w:rsidP="00C31827">
            <w:pPr>
              <w:spacing w:before="13" w:line="321" w:lineRule="exact"/>
              <w:textAlignment w:val="baseline"/>
              <w:rPr>
                <w:rFonts w:eastAsia="Times New Roman"/>
                <w:b/>
                <w:color w:val="000000"/>
                <w:spacing w:val="-6"/>
                <w:sz w:val="27"/>
              </w:rPr>
            </w:pPr>
          </w:p>
          <w:p w:rsidR="00C31827" w:rsidRDefault="00C31827" w:rsidP="00C31827">
            <w:pPr>
              <w:spacing w:before="13" w:line="321" w:lineRule="exact"/>
              <w:textAlignment w:val="baseline"/>
              <w:rPr>
                <w:rFonts w:eastAsia="Times New Roman"/>
                <w:b/>
                <w:color w:val="000000"/>
                <w:spacing w:val="-6"/>
                <w:sz w:val="27"/>
              </w:rPr>
            </w:pPr>
          </w:p>
          <w:p w:rsidR="00C31827" w:rsidRDefault="00C31827" w:rsidP="00C31827">
            <w:pPr>
              <w:spacing w:before="13" w:line="321" w:lineRule="exact"/>
              <w:textAlignment w:val="baseline"/>
              <w:rPr>
                <w:rFonts w:eastAsia="Times New Roman"/>
                <w:b/>
                <w:color w:val="000000"/>
                <w:spacing w:val="-6"/>
                <w:sz w:val="27"/>
              </w:rPr>
            </w:pPr>
          </w:p>
          <w:p w:rsidR="00C26BAF" w:rsidRDefault="00374D06" w:rsidP="00C31827">
            <w:pPr>
              <w:spacing w:before="13" w:line="321" w:lineRule="exact"/>
              <w:textAlignment w:val="baseline"/>
              <w:rPr>
                <w:rFonts w:eastAsia="Times New Roman"/>
                <w:b/>
                <w:color w:val="000000"/>
                <w:spacing w:val="-14"/>
                <w:sz w:val="27"/>
              </w:rPr>
            </w:pPr>
            <w:r>
              <w:rPr>
                <w:rFonts w:eastAsia="Times New Roman"/>
                <w:b/>
                <w:color w:val="000000"/>
                <w:spacing w:val="-14"/>
                <w:sz w:val="27"/>
              </w:rPr>
              <w:t>Did the RFP offer sufficient opportunity to present your proposed WI</w:t>
            </w:r>
            <w:r w:rsidR="001E7E4C">
              <w:rPr>
                <w:rFonts w:eastAsia="Times New Roman"/>
                <w:b/>
                <w:color w:val="000000"/>
                <w:spacing w:val="-14"/>
                <w:sz w:val="27"/>
              </w:rPr>
              <w:t>O</w:t>
            </w:r>
            <w:r>
              <w:rPr>
                <w:rFonts w:eastAsia="Times New Roman"/>
                <w:b/>
                <w:color w:val="000000"/>
                <w:spacing w:val="-14"/>
                <w:sz w:val="27"/>
              </w:rPr>
              <w:t>A youth program?</w:t>
            </w:r>
          </w:p>
          <w:p w:rsidR="00C26BAF" w:rsidRDefault="00374D06">
            <w:pPr>
              <w:tabs>
                <w:tab w:val="left" w:pos="2808"/>
                <w:tab w:val="left" w:pos="4752"/>
                <w:tab w:val="left" w:pos="6624"/>
                <w:tab w:val="right" w:pos="8640"/>
              </w:tabs>
              <w:spacing w:before="33" w:line="313" w:lineRule="exact"/>
              <w:ind w:left="936"/>
              <w:textAlignment w:val="baseline"/>
              <w:rPr>
                <w:rFonts w:eastAsia="Times New Roman"/>
                <w:b/>
                <w:color w:val="000000"/>
                <w:sz w:val="27"/>
              </w:rPr>
            </w:pPr>
            <w:r>
              <w:rPr>
                <w:rFonts w:eastAsia="Times New Roman"/>
                <w:b/>
                <w:color w:val="000000"/>
                <w:sz w:val="27"/>
              </w:rPr>
              <w:t>1</w:t>
            </w:r>
            <w:r>
              <w:rPr>
                <w:rFonts w:eastAsia="Times New Roman"/>
                <w:b/>
                <w:color w:val="000000"/>
                <w:sz w:val="27"/>
              </w:rPr>
              <w:tab/>
              <w:t>2</w:t>
            </w:r>
            <w:r>
              <w:rPr>
                <w:rFonts w:eastAsia="Times New Roman"/>
                <w:b/>
                <w:color w:val="000000"/>
                <w:sz w:val="27"/>
              </w:rPr>
              <w:tab/>
              <w:t>3</w:t>
            </w:r>
            <w:r>
              <w:rPr>
                <w:rFonts w:eastAsia="Times New Roman"/>
                <w:b/>
                <w:color w:val="000000"/>
                <w:sz w:val="27"/>
              </w:rPr>
              <w:tab/>
              <w:t>4</w:t>
            </w:r>
            <w:r>
              <w:rPr>
                <w:rFonts w:eastAsia="Times New Roman"/>
                <w:b/>
                <w:color w:val="000000"/>
                <w:sz w:val="27"/>
              </w:rPr>
              <w:tab/>
              <w:t>5</w:t>
            </w:r>
          </w:p>
          <w:p w:rsidR="00C31827" w:rsidRDefault="00374D06" w:rsidP="00C31827">
            <w:pPr>
              <w:spacing w:line="313" w:lineRule="exact"/>
              <w:textAlignment w:val="baseline"/>
              <w:rPr>
                <w:rFonts w:eastAsia="Times New Roman"/>
                <w:b/>
                <w:color w:val="000000"/>
                <w:spacing w:val="-6"/>
                <w:sz w:val="27"/>
              </w:rPr>
            </w:pPr>
            <w:r>
              <w:rPr>
                <w:rFonts w:eastAsia="Times New Roman"/>
                <w:b/>
                <w:color w:val="000000"/>
                <w:spacing w:val="-6"/>
                <w:sz w:val="27"/>
              </w:rPr>
              <w:t>Comments:</w:t>
            </w:r>
          </w:p>
          <w:p w:rsidR="00C31827" w:rsidRDefault="00C31827" w:rsidP="00C31827">
            <w:pPr>
              <w:spacing w:line="313" w:lineRule="exact"/>
              <w:textAlignment w:val="baseline"/>
              <w:rPr>
                <w:rFonts w:eastAsia="Times New Roman"/>
                <w:b/>
                <w:color w:val="000000"/>
                <w:spacing w:val="-6"/>
                <w:sz w:val="27"/>
              </w:rPr>
            </w:pPr>
          </w:p>
          <w:p w:rsidR="00C31827" w:rsidRDefault="00C31827" w:rsidP="00C31827">
            <w:pPr>
              <w:spacing w:line="313" w:lineRule="exact"/>
              <w:textAlignment w:val="baseline"/>
              <w:rPr>
                <w:rFonts w:eastAsia="Times New Roman"/>
                <w:b/>
                <w:color w:val="000000"/>
                <w:spacing w:val="-2"/>
                <w:sz w:val="27"/>
              </w:rPr>
            </w:pPr>
          </w:p>
          <w:p w:rsidR="00C26BAF" w:rsidRDefault="00374D06">
            <w:pPr>
              <w:spacing w:before="609" w:line="299" w:lineRule="exact"/>
              <w:textAlignment w:val="baseline"/>
              <w:rPr>
                <w:rFonts w:eastAsia="Times New Roman"/>
                <w:b/>
                <w:color w:val="000000"/>
                <w:spacing w:val="-2"/>
                <w:sz w:val="27"/>
              </w:rPr>
            </w:pPr>
            <w:r>
              <w:rPr>
                <w:rFonts w:eastAsia="Times New Roman"/>
                <w:b/>
                <w:color w:val="000000"/>
                <w:spacing w:val="-2"/>
                <w:sz w:val="27"/>
              </w:rPr>
              <w:t>Were the staff and the technical assistance session helpful?</w:t>
            </w:r>
          </w:p>
          <w:p w:rsidR="00C26BAF" w:rsidRDefault="00374D06">
            <w:pPr>
              <w:tabs>
                <w:tab w:val="left" w:pos="2808"/>
                <w:tab w:val="left" w:pos="4752"/>
                <w:tab w:val="left" w:pos="6624"/>
                <w:tab w:val="left" w:pos="8640"/>
              </w:tabs>
              <w:spacing w:line="300" w:lineRule="exact"/>
              <w:ind w:left="936"/>
              <w:textAlignment w:val="baseline"/>
              <w:rPr>
                <w:rFonts w:eastAsia="Times New Roman"/>
                <w:b/>
                <w:color w:val="000000"/>
                <w:spacing w:val="13"/>
                <w:sz w:val="27"/>
              </w:rPr>
            </w:pPr>
            <w:r>
              <w:rPr>
                <w:rFonts w:eastAsia="Times New Roman"/>
                <w:b/>
                <w:color w:val="000000"/>
                <w:spacing w:val="13"/>
                <w:sz w:val="27"/>
              </w:rPr>
              <w:t>1</w:t>
            </w:r>
            <w:r>
              <w:rPr>
                <w:rFonts w:eastAsia="Times New Roman"/>
                <w:b/>
                <w:color w:val="000000"/>
                <w:spacing w:val="13"/>
                <w:sz w:val="27"/>
              </w:rPr>
              <w:tab/>
              <w:t>2</w:t>
            </w:r>
            <w:r>
              <w:rPr>
                <w:rFonts w:eastAsia="Times New Roman"/>
                <w:b/>
                <w:color w:val="000000"/>
                <w:spacing w:val="13"/>
                <w:sz w:val="27"/>
              </w:rPr>
              <w:tab/>
              <w:t>3</w:t>
            </w:r>
            <w:r>
              <w:rPr>
                <w:rFonts w:eastAsia="Times New Roman"/>
                <w:b/>
                <w:color w:val="000000"/>
                <w:spacing w:val="13"/>
                <w:sz w:val="27"/>
              </w:rPr>
              <w:tab/>
              <w:t>4</w:t>
            </w:r>
            <w:r>
              <w:rPr>
                <w:rFonts w:eastAsia="Times New Roman"/>
                <w:b/>
                <w:color w:val="000000"/>
                <w:spacing w:val="13"/>
                <w:sz w:val="27"/>
              </w:rPr>
              <w:tab/>
              <w:t>5</w:t>
            </w:r>
          </w:p>
          <w:p w:rsidR="00C26BAF" w:rsidRDefault="00374D06">
            <w:pPr>
              <w:spacing w:before="613" w:line="321" w:lineRule="exact"/>
              <w:textAlignment w:val="baseline"/>
              <w:rPr>
                <w:rFonts w:eastAsia="Times New Roman"/>
                <w:b/>
                <w:color w:val="000000"/>
                <w:spacing w:val="-4"/>
                <w:sz w:val="27"/>
              </w:rPr>
            </w:pPr>
            <w:r>
              <w:rPr>
                <w:rFonts w:eastAsia="Times New Roman"/>
                <w:b/>
                <w:color w:val="000000"/>
                <w:spacing w:val="-4"/>
                <w:sz w:val="27"/>
              </w:rPr>
              <w:t>What did you like about the RFP?</w:t>
            </w:r>
          </w:p>
          <w:p w:rsidR="00C26BAF" w:rsidRDefault="00374D06">
            <w:pPr>
              <w:spacing w:before="1217" w:line="321" w:lineRule="exact"/>
              <w:textAlignment w:val="baseline"/>
              <w:rPr>
                <w:rFonts w:eastAsia="Times New Roman"/>
                <w:b/>
                <w:color w:val="000000"/>
                <w:spacing w:val="-4"/>
                <w:sz w:val="27"/>
              </w:rPr>
            </w:pPr>
            <w:r>
              <w:rPr>
                <w:rFonts w:eastAsia="Times New Roman"/>
                <w:b/>
                <w:color w:val="000000"/>
                <w:spacing w:val="-4"/>
                <w:sz w:val="27"/>
              </w:rPr>
              <w:t>What did you NOT like about the RFP?</w:t>
            </w:r>
          </w:p>
        </w:tc>
      </w:tr>
    </w:tbl>
    <w:p w:rsidR="00374D06" w:rsidRDefault="00374D06"/>
    <w:sectPr w:rsidR="00374D06">
      <w:pgSz w:w="12240" w:h="15840"/>
      <w:pgMar w:top="1060" w:right="600" w:bottom="742"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F2E" w:rsidRDefault="00FA3F2E" w:rsidP="00EB7288">
      <w:r>
        <w:separator/>
      </w:r>
    </w:p>
  </w:endnote>
  <w:endnote w:type="continuationSeparator" w:id="0">
    <w:p w:rsidR="00FA3F2E" w:rsidRDefault="00FA3F2E" w:rsidP="00EB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roman"/>
    <w:panose1 w:val="02020603050405020304"/>
  </w:font>
  <w:font w:name="Bookman Old Style">
    <w:charset w:val="00"/>
    <w:pitch w:val="variable"/>
    <w:family w:val="roman"/>
    <w:panose1 w:val="02020603050405020304"/>
  </w:font>
  <w:font w:name="Garamond">
    <w:charset w:val="00"/>
    <w:pitch w:val="variable"/>
    <w:family w:val="roman"/>
    <w:panose1 w:val="02020603050405020304"/>
  </w:font>
  <w:font w:name="Verdana">
    <w:charset w:val="00"/>
    <w:pitch w:val="variable"/>
    <w:family w:val="swiss"/>
    <w:panose1 w:val="02020603050405020304"/>
  </w:font>
  <w:font w:name="Arial Narrow">
    <w:charset w:val="00"/>
    <w:pitch w:val="variable"/>
    <w:family w:val="swiss"/>
    <w:panose1 w:val="02020603050405020304"/>
  </w:font>
  <w:font w:name="Symbol">
    <w:pitch w:val="default"/>
    <w:family w:val="auto"/>
  </w:font>
  <w:font w:name="Wingdings">
    <w:pitch w:val="default"/>
    <w:family w:val="auto"/>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F2E" w:rsidRDefault="00FA3F2E" w:rsidP="00EB7288">
      <w:r>
        <w:separator/>
      </w:r>
    </w:p>
  </w:footnote>
  <w:footnote w:type="continuationSeparator" w:id="0">
    <w:p w:rsidR="00FA3F2E" w:rsidRDefault="00FA3F2E" w:rsidP="00EB7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A9E"/>
    <w:multiLevelType w:val="hybridMultilevel"/>
    <w:tmpl w:val="F6027264"/>
    <w:lvl w:ilvl="0" w:tplc="4F48142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3044F52"/>
    <w:multiLevelType w:val="multilevel"/>
    <w:tmpl w:val="CB02B190"/>
    <w:lvl w:ilvl="0">
      <w:start w:val="2"/>
      <w:numFmt w:val="decimal"/>
      <w:lvlText w:val="%1."/>
      <w:lvlJc w:val="left"/>
      <w:pPr>
        <w:tabs>
          <w:tab w:val="left" w:pos="288"/>
        </w:tabs>
        <w:ind w:left="720"/>
      </w:pPr>
      <w:rPr>
        <w:rFonts w:ascii="Garamond" w:eastAsia="Garamond" w:hAnsi="Garamond"/>
        <w:b/>
        <w:strike w:val="0"/>
        <w:color w:val="000000"/>
        <w:spacing w:val="-9"/>
        <w:w w:val="100"/>
        <w:sz w:val="28"/>
        <w:u w:val="non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8511B"/>
    <w:multiLevelType w:val="multilevel"/>
    <w:tmpl w:val="8228D02E"/>
    <w:lvl w:ilvl="0">
      <w:start w:val="1"/>
      <w:numFmt w:val="lowerRoman"/>
      <w:lvlText w:val="(%1)"/>
      <w:lvlJc w:val="left"/>
      <w:pPr>
        <w:tabs>
          <w:tab w:val="left" w:pos="432"/>
        </w:tabs>
        <w:ind w:left="720"/>
      </w:pPr>
      <w:rPr>
        <w:rFonts w:ascii="Times New Roman" w:eastAsia="Times New Roman" w:hAnsi="Times New Roman"/>
        <w:strike w:val="0"/>
        <w:color w:val="000000"/>
        <w:spacing w:val="7"/>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176ECE"/>
    <w:multiLevelType w:val="multilevel"/>
    <w:tmpl w:val="2EC81356"/>
    <w:lvl w:ilvl="0">
      <w:start w:val="2"/>
      <w:numFmt w:val="upperLetter"/>
      <w:lvlText w:val="%1."/>
      <w:lvlJc w:val="left"/>
      <w:pPr>
        <w:tabs>
          <w:tab w:val="left" w:pos="360"/>
        </w:tabs>
        <w:ind w:left="720"/>
      </w:pPr>
      <w:rPr>
        <w:rFonts w:ascii="Times New Roman" w:eastAsia="Times New Roman" w:hAnsi="Times New Roman"/>
        <w:b/>
        <w:strike w:val="0"/>
        <w:color w:val="000000"/>
        <w:spacing w:val="2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825E2F"/>
    <w:multiLevelType w:val="multilevel"/>
    <w:tmpl w:val="0FCA0B16"/>
    <w:lvl w:ilvl="0">
      <w:start w:val="1"/>
      <w:numFmt w:val="lowerRoman"/>
      <w:lvlText w:val="(%1)"/>
      <w:lvlJc w:val="left"/>
      <w:pPr>
        <w:tabs>
          <w:tab w:val="left" w:pos="432"/>
        </w:tabs>
        <w:ind w:left="720"/>
      </w:pPr>
      <w:rPr>
        <w:rFonts w:ascii="Times New Roman" w:eastAsia="Times New Roman" w:hAnsi="Times New Roman"/>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1C1B03"/>
    <w:multiLevelType w:val="hybridMultilevel"/>
    <w:tmpl w:val="205CEDF8"/>
    <w:lvl w:ilvl="0" w:tplc="D63A1B6A">
      <w:start w:val="1"/>
      <w:numFmt w:val="decimal"/>
      <w:lvlText w:val="%1."/>
      <w:lvlJc w:val="left"/>
      <w:pPr>
        <w:ind w:left="792" w:hanging="36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92F0CB3"/>
    <w:multiLevelType w:val="multilevel"/>
    <w:tmpl w:val="A5DC6E68"/>
    <w:lvl w:ilvl="0">
      <w:start w:val="5"/>
      <w:numFmt w:val="lowerRoman"/>
      <w:lvlText w:val="(%1)"/>
      <w:lvlJc w:val="left"/>
      <w:pPr>
        <w:tabs>
          <w:tab w:val="left" w:pos="576"/>
        </w:tabs>
        <w:ind w:left="720"/>
      </w:pPr>
      <w:rPr>
        <w:rFonts w:ascii="Times New Roman" w:eastAsia="Times New Roman" w:hAnsi="Times New Roman"/>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02756B"/>
    <w:multiLevelType w:val="multilevel"/>
    <w:tmpl w:val="D6A65420"/>
    <w:lvl w:ilvl="0">
      <w:start w:val="1"/>
      <w:numFmt w:val="bullet"/>
      <w:lvlText w:val="·"/>
      <w:lvlJc w:val="left"/>
      <w:pPr>
        <w:tabs>
          <w:tab w:val="left" w:pos="432"/>
        </w:tabs>
        <w:ind w:left="720"/>
      </w:pPr>
      <w:rPr>
        <w:rFonts w:ascii="Symbol" w:eastAsia="Symbol" w:hAnsi="Symbol"/>
        <w:strike w:val="0"/>
        <w:color w:val="000000"/>
        <w:spacing w:val="4"/>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D827C1"/>
    <w:multiLevelType w:val="multilevel"/>
    <w:tmpl w:val="8402D2E6"/>
    <w:lvl w:ilvl="0">
      <w:start w:val="1"/>
      <w:numFmt w:val="bullet"/>
      <w:lvlText w:val="·"/>
      <w:lvlJc w:val="left"/>
      <w:pPr>
        <w:tabs>
          <w:tab w:val="left" w:pos="432"/>
        </w:tabs>
        <w:ind w:left="720"/>
      </w:pPr>
      <w:rPr>
        <w:rFonts w:ascii="Symbol" w:eastAsia="Symbol" w:hAnsi="Symbol"/>
        <w:strike w:val="0"/>
        <w:color w:val="000000"/>
        <w:spacing w:val="1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E173D7"/>
    <w:multiLevelType w:val="multilevel"/>
    <w:tmpl w:val="AB02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1D2099"/>
    <w:multiLevelType w:val="multilevel"/>
    <w:tmpl w:val="921A8C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157C75EA"/>
    <w:multiLevelType w:val="hybridMultilevel"/>
    <w:tmpl w:val="58DC678E"/>
    <w:lvl w:ilvl="0" w:tplc="CBEC938E">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B05468F"/>
    <w:multiLevelType w:val="multilevel"/>
    <w:tmpl w:val="4B6AB3BA"/>
    <w:lvl w:ilvl="0">
      <w:start w:val="1"/>
      <w:numFmt w:val="decimal"/>
      <w:lvlText w:val="%1."/>
      <w:lvlJc w:val="left"/>
      <w:pPr>
        <w:tabs>
          <w:tab w:val="left" w:pos="432"/>
        </w:tabs>
        <w:ind w:left="720"/>
      </w:pPr>
      <w:rPr>
        <w:rFonts w:ascii="Times New Roman" w:eastAsia="Times New Roman" w:hAnsi="Times New Roman"/>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B055106"/>
    <w:multiLevelType w:val="multilevel"/>
    <w:tmpl w:val="12F48B0A"/>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3267F5"/>
    <w:multiLevelType w:val="multilevel"/>
    <w:tmpl w:val="DA5CA1F2"/>
    <w:lvl w:ilvl="0">
      <w:start w:val="1"/>
      <w:numFmt w:val="bullet"/>
      <w:lvlText w:val="·"/>
      <w:lvlJc w:val="left"/>
      <w:pPr>
        <w:tabs>
          <w:tab w:val="left" w:pos="576"/>
        </w:tabs>
        <w:ind w:left="720"/>
      </w:pPr>
      <w:rPr>
        <w:rFonts w:ascii="Symbol" w:eastAsia="Symbol" w:hAnsi="Symbol"/>
        <w:strike w:val="0"/>
        <w:color w:val="000000"/>
        <w:spacing w:val="1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C172A89"/>
    <w:multiLevelType w:val="hybridMultilevel"/>
    <w:tmpl w:val="DEC6DB2A"/>
    <w:lvl w:ilvl="0" w:tplc="37ECA798">
      <w:start w:val="10"/>
      <w:numFmt w:val="upperLetter"/>
      <w:lvlText w:val="%1."/>
      <w:lvlJc w:val="left"/>
      <w:pPr>
        <w:ind w:left="630" w:hanging="27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0546E"/>
    <w:multiLevelType w:val="multilevel"/>
    <w:tmpl w:val="7932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3E63F6"/>
    <w:multiLevelType w:val="multilevel"/>
    <w:tmpl w:val="5B203C20"/>
    <w:lvl w:ilvl="0">
      <w:start w:val="8"/>
      <w:numFmt w:val="decimal"/>
      <w:lvlText w:val="%1."/>
      <w:lvlJc w:val="left"/>
      <w:pPr>
        <w:tabs>
          <w:tab w:val="left" w:pos="432"/>
        </w:tabs>
        <w:ind w:left="720"/>
      </w:pPr>
      <w:rPr>
        <w:rFonts w:ascii="Times New Roman" w:eastAsia="Times New Roman" w:hAnsi="Times New Roman"/>
        <w:strike w:val="0"/>
        <w:color w:val="000000"/>
        <w:spacing w:val="5"/>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1914123"/>
    <w:multiLevelType w:val="multilevel"/>
    <w:tmpl w:val="2A2E9FEE"/>
    <w:lvl w:ilvl="0">
      <w:start w:val="6"/>
      <w:numFmt w:val="lowerRoman"/>
      <w:lvlText w:val="(%1)"/>
      <w:lvlJc w:val="left"/>
      <w:pPr>
        <w:tabs>
          <w:tab w:val="left" w:pos="648"/>
        </w:tabs>
        <w:ind w:left="720"/>
      </w:pPr>
      <w:rPr>
        <w:rFonts w:ascii="Times New Roman" w:eastAsia="Times New Roman" w:hAnsi="Times New Roman"/>
        <w:strike w:val="0"/>
        <w:color w:val="000000"/>
        <w:spacing w:val="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72C3EE7"/>
    <w:multiLevelType w:val="multilevel"/>
    <w:tmpl w:val="6A5A73C2"/>
    <w:lvl w:ilvl="0">
      <w:start w:val="4"/>
      <w:numFmt w:val="decimal"/>
      <w:lvlText w:val="%1."/>
      <w:lvlJc w:val="left"/>
      <w:pPr>
        <w:tabs>
          <w:tab w:val="left" w:pos="72"/>
        </w:tabs>
        <w:ind w:left="360"/>
      </w:pPr>
      <w:rPr>
        <w:rFonts w:ascii="Times New Roman" w:eastAsia="Times New Roman" w:hAnsi="Times New Roman"/>
        <w:b/>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D44C4D"/>
    <w:multiLevelType w:val="multilevel"/>
    <w:tmpl w:val="FBAEFC52"/>
    <w:lvl w:ilvl="0">
      <w:start w:val="1"/>
      <w:numFmt w:val="upperLetter"/>
      <w:lvlText w:val="%1."/>
      <w:lvlJc w:val="left"/>
      <w:pPr>
        <w:tabs>
          <w:tab w:val="left" w:pos="360"/>
        </w:tabs>
        <w:ind w:left="720"/>
      </w:pPr>
      <w:rPr>
        <w:rFonts w:ascii="Times New Roman" w:eastAsia="Times New Roman" w:hAnsi="Times New Roman"/>
        <w:b/>
        <w:strike w:val="0"/>
        <w:color w:val="000000"/>
        <w:spacing w:val="69"/>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50037C"/>
    <w:multiLevelType w:val="multilevel"/>
    <w:tmpl w:val="D26CF826"/>
    <w:lvl w:ilvl="0">
      <w:start w:val="1"/>
      <w:numFmt w:val="bullet"/>
      <w:lvlText w:val="q"/>
      <w:lvlJc w:val="left"/>
      <w:pPr>
        <w:tabs>
          <w:tab w:val="left" w:pos="810"/>
        </w:tabs>
        <w:ind w:left="1170"/>
      </w:pPr>
      <w:rPr>
        <w:rFonts w:ascii="Wingdings" w:eastAsia="Wingdings" w:hAnsi="Wingdings"/>
        <w:b/>
        <w:strike w:val="0"/>
        <w:color w:val="000000"/>
        <w:spacing w:val="1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9C4E89"/>
    <w:multiLevelType w:val="multilevel"/>
    <w:tmpl w:val="598A712E"/>
    <w:lvl w:ilvl="0">
      <w:start w:val="1"/>
      <w:numFmt w:val="bullet"/>
      <w:lvlText w:val="·"/>
      <w:lvlJc w:val="left"/>
      <w:pPr>
        <w:tabs>
          <w:tab w:val="left" w:pos="360"/>
        </w:tabs>
        <w:ind w:left="720"/>
      </w:pPr>
      <w:rPr>
        <w:rFonts w:ascii="Symbol" w:eastAsia="Symbol" w:hAnsi="Symbol"/>
        <w:strike w:val="0"/>
        <w:color w:val="000000"/>
        <w:spacing w:val="7"/>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E30503"/>
    <w:multiLevelType w:val="hybridMultilevel"/>
    <w:tmpl w:val="F866294A"/>
    <w:lvl w:ilvl="0" w:tplc="28942EC0">
      <w:start w:val="10"/>
      <w:numFmt w:val="upperLetter"/>
      <w:lvlText w:val="%1."/>
      <w:lvlJc w:val="left"/>
      <w:pPr>
        <w:ind w:left="630" w:hanging="2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515D8D"/>
    <w:multiLevelType w:val="multilevel"/>
    <w:tmpl w:val="484273F6"/>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C821E4"/>
    <w:multiLevelType w:val="multilevel"/>
    <w:tmpl w:val="D6FE7052"/>
    <w:lvl w:ilvl="0">
      <w:start w:val="1"/>
      <w:numFmt w:val="bullet"/>
      <w:lvlText w:val="·"/>
      <w:lvlJc w:val="left"/>
      <w:pPr>
        <w:tabs>
          <w:tab w:val="left" w:pos="288"/>
        </w:tabs>
        <w:ind w:left="720"/>
      </w:pPr>
      <w:rPr>
        <w:rFonts w:ascii="Symbol" w:eastAsia="Symbol" w:hAnsi="Symbol"/>
        <w:strike w:val="0"/>
        <w:color w:val="000000"/>
        <w:spacing w:val="-1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9C0F01"/>
    <w:multiLevelType w:val="multilevel"/>
    <w:tmpl w:val="BD3E68B2"/>
    <w:lvl w:ilvl="0">
      <w:start w:val="4"/>
      <w:numFmt w:val="upperLetter"/>
      <w:lvlText w:val="%1."/>
      <w:lvlJc w:val="left"/>
      <w:pPr>
        <w:tabs>
          <w:tab w:val="left" w:pos="432"/>
        </w:tabs>
        <w:ind w:left="720"/>
      </w:pPr>
      <w:rPr>
        <w:rFonts w:ascii="Times New Roman" w:eastAsia="Times New Roman" w:hAnsi="Times New Roman"/>
        <w:b/>
        <w:strike w:val="0"/>
        <w:color w:val="000000"/>
        <w:spacing w:val="1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415A9A"/>
    <w:multiLevelType w:val="multilevel"/>
    <w:tmpl w:val="0458E218"/>
    <w:lvl w:ilvl="0">
      <w:start w:val="1"/>
      <w:numFmt w:val="upperLetter"/>
      <w:lvlText w:val="%1."/>
      <w:lvlJc w:val="left"/>
      <w:pPr>
        <w:tabs>
          <w:tab w:val="left" w:pos="432"/>
        </w:tabs>
        <w:ind w:left="720"/>
      </w:pPr>
      <w:rPr>
        <w:rFonts w:ascii="Times New Roman" w:eastAsia="Times New Roman" w:hAnsi="Times New Roman"/>
        <w:b/>
        <w:strike w:val="0"/>
        <w:color w:val="000000"/>
        <w:spacing w:val="1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4C02AF"/>
    <w:multiLevelType w:val="multilevel"/>
    <w:tmpl w:val="67326292"/>
    <w:lvl w:ilvl="0">
      <w:start w:val="1"/>
      <w:numFmt w:val="upperLetter"/>
      <w:lvlText w:val="%1."/>
      <w:lvlJc w:val="left"/>
      <w:pPr>
        <w:tabs>
          <w:tab w:val="left" w:pos="360"/>
        </w:tabs>
        <w:ind w:left="720"/>
      </w:pPr>
      <w:rPr>
        <w:rFonts w:ascii="Times New Roman" w:eastAsia="Times New Roman" w:hAnsi="Times New Roman"/>
        <w:b/>
        <w:strike w:val="0"/>
        <w:color w:val="000000"/>
        <w:spacing w:val="10"/>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3D75B7A"/>
    <w:multiLevelType w:val="multilevel"/>
    <w:tmpl w:val="28C0CA20"/>
    <w:lvl w:ilvl="0">
      <w:start w:val="1"/>
      <w:numFmt w:val="decimal"/>
      <w:lvlText w:val="%1."/>
      <w:lvlJc w:val="left"/>
      <w:pPr>
        <w:tabs>
          <w:tab w:val="left" w:pos="360"/>
        </w:tabs>
        <w:ind w:left="720"/>
      </w:pPr>
      <w:rPr>
        <w:rFonts w:ascii="Times New Roman" w:eastAsia="Times New Roman" w:hAnsi="Times New Roman"/>
        <w:strike w:val="0"/>
        <w:color w:val="000000"/>
        <w:spacing w:val="-1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8F63B77"/>
    <w:multiLevelType w:val="multilevel"/>
    <w:tmpl w:val="09067FAC"/>
    <w:lvl w:ilvl="0">
      <w:start w:val="1"/>
      <w:numFmt w:val="bullet"/>
      <w:lvlText w:val="·"/>
      <w:lvlJc w:val="left"/>
      <w:pPr>
        <w:tabs>
          <w:tab w:val="left" w:pos="504"/>
        </w:tabs>
        <w:ind w:left="720"/>
      </w:pPr>
      <w:rPr>
        <w:rFonts w:ascii="Symbol" w:eastAsia="Symbol" w:hAnsi="Symbol"/>
        <w:strike w:val="0"/>
        <w:color w:val="000000"/>
        <w:spacing w:val="28"/>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9404E15"/>
    <w:multiLevelType w:val="multilevel"/>
    <w:tmpl w:val="65921C0A"/>
    <w:lvl w:ilvl="0">
      <w:start w:val="6"/>
      <w:numFmt w:val="decimal"/>
      <w:lvlText w:val="%1."/>
      <w:lvlJc w:val="left"/>
      <w:pPr>
        <w:ind w:left="720"/>
      </w:pPr>
      <w:rPr>
        <w:rFonts w:ascii="Times New Roman" w:eastAsia="Times New Roman" w:hAnsi="Times New Roman"/>
        <w:b/>
        <w:strike w:val="0"/>
        <w:color w:val="000000"/>
        <w:spacing w:val="0"/>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DD6F42"/>
    <w:multiLevelType w:val="multilevel"/>
    <w:tmpl w:val="0F9E82D2"/>
    <w:lvl w:ilvl="0">
      <w:start w:val="1"/>
      <w:numFmt w:val="decimal"/>
      <w:lvlText w:val="%1."/>
      <w:lvlJc w:val="left"/>
      <w:pPr>
        <w:tabs>
          <w:tab w:val="left" w:pos="360"/>
        </w:tabs>
        <w:ind w:left="720"/>
      </w:pPr>
      <w:rPr>
        <w:rFonts w:ascii="Times New Roman" w:eastAsia="Times New Roman" w:hAnsi="Times New Roman"/>
        <w:strike w:val="0"/>
        <w:color w:val="000000"/>
        <w:spacing w:val="-18"/>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A3771A7"/>
    <w:multiLevelType w:val="multilevel"/>
    <w:tmpl w:val="B9929E6E"/>
    <w:lvl w:ilvl="0">
      <w:start w:val="6"/>
      <w:numFmt w:val="decimal"/>
      <w:lvlText w:val="%1."/>
      <w:lvlJc w:val="left"/>
      <w:pPr>
        <w:tabs>
          <w:tab w:val="left" w:pos="468"/>
        </w:tabs>
        <w:ind w:left="900"/>
      </w:pPr>
      <w:rPr>
        <w:rFonts w:ascii="Times New Roman" w:eastAsia="Times New Roman" w:hAnsi="Times New Roman"/>
        <w:strike w:val="0"/>
        <w:color w:val="000000"/>
        <w:spacing w:val="-11"/>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097E30"/>
    <w:multiLevelType w:val="multilevel"/>
    <w:tmpl w:val="7EE482F0"/>
    <w:lvl w:ilvl="0">
      <w:start w:val="1"/>
      <w:numFmt w:val="decimal"/>
      <w:lvlText w:val="%1."/>
      <w:lvlJc w:val="left"/>
      <w:pPr>
        <w:tabs>
          <w:tab w:val="left" w:pos="-324"/>
        </w:tabs>
        <w:ind w:left="180"/>
      </w:pPr>
      <w:rPr>
        <w:rFonts w:ascii="Times New Roman" w:eastAsia="Times New Roman" w:hAnsi="Times New Roman"/>
        <w:b/>
        <w:strike w:val="0"/>
        <w:color w:val="000000"/>
        <w:spacing w:val="13"/>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F827259"/>
    <w:multiLevelType w:val="multilevel"/>
    <w:tmpl w:val="42FE9444"/>
    <w:lvl w:ilvl="0">
      <w:start w:val="5"/>
      <w:numFmt w:val="lowerRoman"/>
      <w:lvlText w:val="(%1)"/>
      <w:lvlJc w:val="left"/>
      <w:pPr>
        <w:tabs>
          <w:tab w:val="left" w:pos="432"/>
        </w:tabs>
        <w:ind w:left="720"/>
      </w:pPr>
      <w:rPr>
        <w:rFonts w:ascii="Times New Roman" w:eastAsia="Times New Roman" w:hAnsi="Times New Roman"/>
        <w:strike w:val="0"/>
        <w:color w:val="000000"/>
        <w:spacing w:val="-1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9097444"/>
    <w:multiLevelType w:val="hybridMultilevel"/>
    <w:tmpl w:val="DFBA7E3A"/>
    <w:lvl w:ilvl="0" w:tplc="B3E296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15:restartNumberingAfterBreak="0">
    <w:nsid w:val="5CBC675D"/>
    <w:multiLevelType w:val="multilevel"/>
    <w:tmpl w:val="3FFAE546"/>
    <w:lvl w:ilvl="0">
      <w:start w:val="1"/>
      <w:numFmt w:val="bullet"/>
      <w:lvlText w:val="U"/>
      <w:lvlJc w:val="left"/>
      <w:pPr>
        <w:tabs>
          <w:tab w:val="left" w:pos="360"/>
        </w:tabs>
        <w:ind w:left="720"/>
      </w:pPr>
      <w:rPr>
        <w:rFonts w:ascii="Times New Roman" w:eastAsia="Times New Roman" w:hAnsi="Times New Roman"/>
        <w:b/>
        <w:strike w:val="0"/>
        <w:color w:val="000000"/>
        <w:spacing w:val="14"/>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437CCB"/>
    <w:multiLevelType w:val="multilevel"/>
    <w:tmpl w:val="8A2E8644"/>
    <w:lvl w:ilvl="0">
      <w:start w:val="2"/>
      <w:numFmt w:val="lowerRoman"/>
      <w:lvlText w:val="(%1)"/>
      <w:lvlJc w:val="left"/>
      <w:pPr>
        <w:tabs>
          <w:tab w:val="left" w:pos="432"/>
        </w:tabs>
        <w:ind w:left="720"/>
      </w:pPr>
      <w:rPr>
        <w:rFonts w:ascii="Times New Roman" w:eastAsia="Times New Roman" w:hAnsi="Times New Roman"/>
        <w:strike w:val="0"/>
        <w:color w:val="000000"/>
        <w:spacing w:val="-12"/>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CDD3A96"/>
    <w:multiLevelType w:val="hybridMultilevel"/>
    <w:tmpl w:val="45AC2836"/>
    <w:lvl w:ilvl="0" w:tplc="B3E296B4">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0" w15:restartNumberingAfterBreak="0">
    <w:nsid w:val="767B0CA2"/>
    <w:multiLevelType w:val="multilevel"/>
    <w:tmpl w:val="A1E42A5A"/>
    <w:lvl w:ilvl="0">
      <w:start w:val="2"/>
      <w:numFmt w:val="decimal"/>
      <w:lvlText w:val="%1."/>
      <w:lvlJc w:val="left"/>
      <w:pPr>
        <w:tabs>
          <w:tab w:val="left" w:pos="288"/>
        </w:tabs>
        <w:ind w:left="720"/>
      </w:pPr>
      <w:rPr>
        <w:rFonts w:ascii="Garamond" w:eastAsia="Garamond" w:hAnsi="Garamond"/>
        <w:b/>
        <w:strike w:val="0"/>
        <w:color w:val="000000"/>
        <w:spacing w:val="-9"/>
        <w:w w:val="100"/>
        <w:sz w:val="28"/>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C2B44D6"/>
    <w:multiLevelType w:val="multilevel"/>
    <w:tmpl w:val="2B7EDD68"/>
    <w:lvl w:ilvl="0">
      <w:start w:val="1"/>
      <w:numFmt w:val="upperLetter"/>
      <w:lvlText w:val="%1."/>
      <w:lvlJc w:val="left"/>
      <w:pPr>
        <w:tabs>
          <w:tab w:val="left" w:pos="432"/>
        </w:tabs>
        <w:ind w:left="720"/>
      </w:pPr>
      <w:rPr>
        <w:rFonts w:ascii="Times New Roman" w:eastAsia="Times New Roman" w:hAnsi="Times New Roman"/>
        <w:b/>
        <w:strike w:val="0"/>
        <w:color w:val="000000"/>
        <w:spacing w:val="16"/>
        <w:w w:val="100"/>
        <w:sz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FDF65CE"/>
    <w:multiLevelType w:val="multilevel"/>
    <w:tmpl w:val="D6E0E3F6"/>
    <w:lvl w:ilvl="0">
      <w:start w:val="6"/>
      <w:numFmt w:val="upperLetter"/>
      <w:lvlText w:val="%1."/>
      <w:lvlJc w:val="left"/>
      <w:pPr>
        <w:tabs>
          <w:tab w:val="left" w:pos="360"/>
        </w:tabs>
        <w:ind w:left="720"/>
      </w:pPr>
      <w:rPr>
        <w:rFonts w:ascii="Bookman Old Style" w:eastAsia="Bookman Old Style" w:hAnsi="Bookman Old Style"/>
        <w:b/>
        <w:strike w:val="0"/>
        <w:color w:val="000000"/>
        <w:spacing w:val="8"/>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2"/>
  </w:num>
  <w:num w:numId="3">
    <w:abstractNumId w:val="26"/>
  </w:num>
  <w:num w:numId="4">
    <w:abstractNumId w:val="1"/>
  </w:num>
  <w:num w:numId="5">
    <w:abstractNumId w:val="8"/>
  </w:num>
  <w:num w:numId="6">
    <w:abstractNumId w:val="14"/>
  </w:num>
  <w:num w:numId="7">
    <w:abstractNumId w:val="12"/>
  </w:num>
  <w:num w:numId="8">
    <w:abstractNumId w:val="19"/>
  </w:num>
  <w:num w:numId="9">
    <w:abstractNumId w:val="33"/>
  </w:num>
  <w:num w:numId="10">
    <w:abstractNumId w:val="25"/>
  </w:num>
  <w:num w:numId="11">
    <w:abstractNumId w:val="34"/>
  </w:num>
  <w:num w:numId="12">
    <w:abstractNumId w:val="31"/>
  </w:num>
  <w:num w:numId="13">
    <w:abstractNumId w:val="4"/>
  </w:num>
  <w:num w:numId="14">
    <w:abstractNumId w:val="35"/>
  </w:num>
  <w:num w:numId="15">
    <w:abstractNumId w:val="29"/>
  </w:num>
  <w:num w:numId="16">
    <w:abstractNumId w:val="37"/>
  </w:num>
  <w:num w:numId="17">
    <w:abstractNumId w:val="21"/>
  </w:num>
  <w:num w:numId="18">
    <w:abstractNumId w:val="20"/>
  </w:num>
  <w:num w:numId="19">
    <w:abstractNumId w:val="30"/>
  </w:num>
  <w:num w:numId="20">
    <w:abstractNumId w:val="28"/>
  </w:num>
  <w:num w:numId="21">
    <w:abstractNumId w:val="41"/>
  </w:num>
  <w:num w:numId="22">
    <w:abstractNumId w:val="32"/>
  </w:num>
  <w:num w:numId="23">
    <w:abstractNumId w:val="17"/>
  </w:num>
  <w:num w:numId="24">
    <w:abstractNumId w:val="42"/>
  </w:num>
  <w:num w:numId="25">
    <w:abstractNumId w:val="3"/>
  </w:num>
  <w:num w:numId="26">
    <w:abstractNumId w:val="13"/>
  </w:num>
  <w:num w:numId="27">
    <w:abstractNumId w:val="24"/>
  </w:num>
  <w:num w:numId="28">
    <w:abstractNumId w:val="6"/>
  </w:num>
  <w:num w:numId="29">
    <w:abstractNumId w:val="7"/>
  </w:num>
  <w:num w:numId="30">
    <w:abstractNumId w:val="38"/>
  </w:num>
  <w:num w:numId="31">
    <w:abstractNumId w:val="18"/>
  </w:num>
  <w:num w:numId="32">
    <w:abstractNumId w:val="2"/>
  </w:num>
  <w:num w:numId="33">
    <w:abstractNumId w:val="5"/>
  </w:num>
  <w:num w:numId="34">
    <w:abstractNumId w:val="40"/>
  </w:num>
  <w:num w:numId="35">
    <w:abstractNumId w:val="10"/>
  </w:num>
  <w:num w:numId="36">
    <w:abstractNumId w:val="16"/>
  </w:num>
  <w:num w:numId="37">
    <w:abstractNumId w:val="9"/>
  </w:num>
  <w:num w:numId="38">
    <w:abstractNumId w:val="0"/>
  </w:num>
  <w:num w:numId="39">
    <w:abstractNumId w:val="39"/>
  </w:num>
  <w:num w:numId="40">
    <w:abstractNumId w:val="11"/>
  </w:num>
  <w:num w:numId="41">
    <w:abstractNumId w:val="15"/>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BAF"/>
    <w:rsid w:val="000271F2"/>
    <w:rsid w:val="00066065"/>
    <w:rsid w:val="00094921"/>
    <w:rsid w:val="0009779A"/>
    <w:rsid w:val="000A1A11"/>
    <w:rsid w:val="000B3178"/>
    <w:rsid w:val="000B415C"/>
    <w:rsid w:val="000C00CB"/>
    <w:rsid w:val="000C7538"/>
    <w:rsid w:val="000D25EF"/>
    <w:rsid w:val="000E5709"/>
    <w:rsid w:val="000F2DDC"/>
    <w:rsid w:val="00105868"/>
    <w:rsid w:val="00111A82"/>
    <w:rsid w:val="00112066"/>
    <w:rsid w:val="00155D4A"/>
    <w:rsid w:val="00172D4D"/>
    <w:rsid w:val="00190E32"/>
    <w:rsid w:val="0019172B"/>
    <w:rsid w:val="0019480E"/>
    <w:rsid w:val="001B2396"/>
    <w:rsid w:val="001B66AF"/>
    <w:rsid w:val="001E7E4C"/>
    <w:rsid w:val="001F7C70"/>
    <w:rsid w:val="00202D60"/>
    <w:rsid w:val="00225409"/>
    <w:rsid w:val="002B5096"/>
    <w:rsid w:val="002E2D67"/>
    <w:rsid w:val="002F7284"/>
    <w:rsid w:val="003028E3"/>
    <w:rsid w:val="0032501E"/>
    <w:rsid w:val="003367DF"/>
    <w:rsid w:val="00346915"/>
    <w:rsid w:val="0036591A"/>
    <w:rsid w:val="00374D06"/>
    <w:rsid w:val="0037755C"/>
    <w:rsid w:val="00382FE7"/>
    <w:rsid w:val="003D7118"/>
    <w:rsid w:val="003F0194"/>
    <w:rsid w:val="004250C9"/>
    <w:rsid w:val="0043175F"/>
    <w:rsid w:val="0046084F"/>
    <w:rsid w:val="004A05C9"/>
    <w:rsid w:val="004A582D"/>
    <w:rsid w:val="0050407D"/>
    <w:rsid w:val="00517D9A"/>
    <w:rsid w:val="005217E0"/>
    <w:rsid w:val="00526AEF"/>
    <w:rsid w:val="00531C7E"/>
    <w:rsid w:val="0054355B"/>
    <w:rsid w:val="00557215"/>
    <w:rsid w:val="0056377E"/>
    <w:rsid w:val="005769F1"/>
    <w:rsid w:val="00584C29"/>
    <w:rsid w:val="00586AD6"/>
    <w:rsid w:val="00593E09"/>
    <w:rsid w:val="005C262B"/>
    <w:rsid w:val="005E10D8"/>
    <w:rsid w:val="005E1460"/>
    <w:rsid w:val="005F5671"/>
    <w:rsid w:val="00625F6D"/>
    <w:rsid w:val="00637C7A"/>
    <w:rsid w:val="00641ADE"/>
    <w:rsid w:val="00666749"/>
    <w:rsid w:val="00667174"/>
    <w:rsid w:val="00671444"/>
    <w:rsid w:val="00681A11"/>
    <w:rsid w:val="00682E04"/>
    <w:rsid w:val="00685C5E"/>
    <w:rsid w:val="00690307"/>
    <w:rsid w:val="00694BF7"/>
    <w:rsid w:val="006A1D11"/>
    <w:rsid w:val="006B4A92"/>
    <w:rsid w:val="006B7299"/>
    <w:rsid w:val="006C2C5F"/>
    <w:rsid w:val="006D3A36"/>
    <w:rsid w:val="006D4DFB"/>
    <w:rsid w:val="006F3EE4"/>
    <w:rsid w:val="007327D3"/>
    <w:rsid w:val="00752AFF"/>
    <w:rsid w:val="00784EDF"/>
    <w:rsid w:val="0078568E"/>
    <w:rsid w:val="00791B07"/>
    <w:rsid w:val="00794AAB"/>
    <w:rsid w:val="007A20BB"/>
    <w:rsid w:val="00802467"/>
    <w:rsid w:val="008502D2"/>
    <w:rsid w:val="00883F1C"/>
    <w:rsid w:val="008B28D9"/>
    <w:rsid w:val="008D2245"/>
    <w:rsid w:val="008E7E8B"/>
    <w:rsid w:val="008F0C5F"/>
    <w:rsid w:val="00906BBF"/>
    <w:rsid w:val="009256B9"/>
    <w:rsid w:val="00952CC5"/>
    <w:rsid w:val="009736A6"/>
    <w:rsid w:val="0099536C"/>
    <w:rsid w:val="009B15CC"/>
    <w:rsid w:val="009B3951"/>
    <w:rsid w:val="009D30DD"/>
    <w:rsid w:val="009E735A"/>
    <w:rsid w:val="00A13C6F"/>
    <w:rsid w:val="00A27CAD"/>
    <w:rsid w:val="00A35C3C"/>
    <w:rsid w:val="00A45BF3"/>
    <w:rsid w:val="00A513E6"/>
    <w:rsid w:val="00A6010A"/>
    <w:rsid w:val="00AC092E"/>
    <w:rsid w:val="00AE3161"/>
    <w:rsid w:val="00AF3F46"/>
    <w:rsid w:val="00AF6645"/>
    <w:rsid w:val="00B103E1"/>
    <w:rsid w:val="00B203FF"/>
    <w:rsid w:val="00B83F53"/>
    <w:rsid w:val="00BB7D31"/>
    <w:rsid w:val="00BD40A5"/>
    <w:rsid w:val="00BF63E2"/>
    <w:rsid w:val="00C26BAF"/>
    <w:rsid w:val="00C30498"/>
    <w:rsid w:val="00C31827"/>
    <w:rsid w:val="00C35169"/>
    <w:rsid w:val="00C406B4"/>
    <w:rsid w:val="00C6176B"/>
    <w:rsid w:val="00C6334A"/>
    <w:rsid w:val="00C839FA"/>
    <w:rsid w:val="00C93F31"/>
    <w:rsid w:val="00C94206"/>
    <w:rsid w:val="00CB04AF"/>
    <w:rsid w:val="00CC6527"/>
    <w:rsid w:val="00CE0B8D"/>
    <w:rsid w:val="00CF78F0"/>
    <w:rsid w:val="00D029C5"/>
    <w:rsid w:val="00D23998"/>
    <w:rsid w:val="00D41C52"/>
    <w:rsid w:val="00D64747"/>
    <w:rsid w:val="00D85119"/>
    <w:rsid w:val="00D93359"/>
    <w:rsid w:val="00DA09F3"/>
    <w:rsid w:val="00DB24F1"/>
    <w:rsid w:val="00DB402B"/>
    <w:rsid w:val="00DD7D4C"/>
    <w:rsid w:val="00DE7BFD"/>
    <w:rsid w:val="00DF24F2"/>
    <w:rsid w:val="00E12A7B"/>
    <w:rsid w:val="00E43859"/>
    <w:rsid w:val="00E70FBD"/>
    <w:rsid w:val="00E9069F"/>
    <w:rsid w:val="00EA782E"/>
    <w:rsid w:val="00EB1D5F"/>
    <w:rsid w:val="00EB5CFC"/>
    <w:rsid w:val="00EB7288"/>
    <w:rsid w:val="00EC062E"/>
    <w:rsid w:val="00EC6E9A"/>
    <w:rsid w:val="00EC7C9D"/>
    <w:rsid w:val="00ED3D25"/>
    <w:rsid w:val="00ED75EB"/>
    <w:rsid w:val="00EE35E8"/>
    <w:rsid w:val="00F1311F"/>
    <w:rsid w:val="00F15EDB"/>
    <w:rsid w:val="00F27FFA"/>
    <w:rsid w:val="00F35DA3"/>
    <w:rsid w:val="00F47E5D"/>
    <w:rsid w:val="00F5680C"/>
    <w:rsid w:val="00F65B61"/>
    <w:rsid w:val="00F775BA"/>
    <w:rsid w:val="00FA3F2E"/>
    <w:rsid w:val="00FA66FB"/>
    <w:rsid w:val="00FC4A4A"/>
    <w:rsid w:val="00FD0E29"/>
    <w:rsid w:val="00FD3DEC"/>
    <w:rsid w:val="00FF0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A7283-70B9-4734-951E-19EB608FF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EE4"/>
  </w:style>
  <w:style w:type="paragraph" w:styleId="ListParagraph">
    <w:name w:val="List Paragraph"/>
    <w:basedOn w:val="Normal"/>
    <w:uiPriority w:val="34"/>
    <w:qFormat/>
    <w:rsid w:val="00FD3DEC"/>
    <w:pPr>
      <w:ind w:left="720"/>
      <w:contextualSpacing/>
    </w:pPr>
  </w:style>
  <w:style w:type="character" w:styleId="Hyperlink">
    <w:name w:val="Hyperlink"/>
    <w:basedOn w:val="DefaultParagraphFont"/>
    <w:uiPriority w:val="99"/>
    <w:unhideWhenUsed/>
    <w:rsid w:val="00B83F53"/>
    <w:rPr>
      <w:color w:val="0000FF" w:themeColor="hyperlink"/>
      <w:u w:val="single"/>
    </w:rPr>
  </w:style>
  <w:style w:type="paragraph" w:styleId="BalloonText">
    <w:name w:val="Balloon Text"/>
    <w:basedOn w:val="Normal"/>
    <w:link w:val="BalloonTextChar"/>
    <w:uiPriority w:val="99"/>
    <w:semiHidden/>
    <w:unhideWhenUsed/>
    <w:rsid w:val="007327D3"/>
    <w:rPr>
      <w:rFonts w:ascii="Tahoma" w:hAnsi="Tahoma" w:cs="Tahoma"/>
      <w:sz w:val="16"/>
      <w:szCs w:val="16"/>
    </w:rPr>
  </w:style>
  <w:style w:type="character" w:customStyle="1" w:styleId="BalloonTextChar">
    <w:name w:val="Balloon Text Char"/>
    <w:basedOn w:val="DefaultParagraphFont"/>
    <w:link w:val="BalloonText"/>
    <w:uiPriority w:val="99"/>
    <w:semiHidden/>
    <w:rsid w:val="007327D3"/>
    <w:rPr>
      <w:rFonts w:ascii="Tahoma" w:hAnsi="Tahoma" w:cs="Tahoma"/>
      <w:sz w:val="16"/>
      <w:szCs w:val="16"/>
    </w:rPr>
  </w:style>
  <w:style w:type="paragraph" w:styleId="NormalWeb">
    <w:name w:val="Normal (Web)"/>
    <w:basedOn w:val="Normal"/>
    <w:uiPriority w:val="99"/>
    <w:semiHidden/>
    <w:unhideWhenUsed/>
    <w:rsid w:val="00E43859"/>
    <w:rPr>
      <w:sz w:val="24"/>
      <w:szCs w:val="24"/>
    </w:rPr>
  </w:style>
  <w:style w:type="paragraph" w:styleId="Header">
    <w:name w:val="header"/>
    <w:basedOn w:val="Normal"/>
    <w:link w:val="HeaderChar"/>
    <w:uiPriority w:val="99"/>
    <w:unhideWhenUsed/>
    <w:rsid w:val="00EB7288"/>
    <w:pPr>
      <w:tabs>
        <w:tab w:val="center" w:pos="4680"/>
        <w:tab w:val="right" w:pos="9360"/>
      </w:tabs>
    </w:pPr>
  </w:style>
  <w:style w:type="character" w:customStyle="1" w:styleId="HeaderChar">
    <w:name w:val="Header Char"/>
    <w:basedOn w:val="DefaultParagraphFont"/>
    <w:link w:val="Header"/>
    <w:uiPriority w:val="99"/>
    <w:rsid w:val="00EB7288"/>
  </w:style>
  <w:style w:type="paragraph" w:styleId="Footer">
    <w:name w:val="footer"/>
    <w:basedOn w:val="Normal"/>
    <w:link w:val="FooterChar"/>
    <w:uiPriority w:val="99"/>
    <w:unhideWhenUsed/>
    <w:rsid w:val="00EB7288"/>
    <w:pPr>
      <w:tabs>
        <w:tab w:val="center" w:pos="4680"/>
        <w:tab w:val="right" w:pos="9360"/>
      </w:tabs>
    </w:pPr>
  </w:style>
  <w:style w:type="character" w:customStyle="1" w:styleId="FooterChar">
    <w:name w:val="Footer Char"/>
    <w:basedOn w:val="DefaultParagraphFont"/>
    <w:link w:val="Footer"/>
    <w:uiPriority w:val="99"/>
    <w:rsid w:val="00EB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725793">
      <w:bodyDiv w:val="1"/>
      <w:marLeft w:val="0"/>
      <w:marRight w:val="0"/>
      <w:marTop w:val="0"/>
      <w:marBottom w:val="0"/>
      <w:divBdr>
        <w:top w:val="none" w:sz="0" w:space="0" w:color="auto"/>
        <w:left w:val="none" w:sz="0" w:space="0" w:color="auto"/>
        <w:bottom w:val="none" w:sz="0" w:space="0" w:color="auto"/>
        <w:right w:val="none" w:sz="0" w:space="0" w:color="auto"/>
      </w:divBdr>
      <w:divsChild>
        <w:div w:id="1805729026">
          <w:marLeft w:val="0"/>
          <w:marRight w:val="0"/>
          <w:marTop w:val="0"/>
          <w:marBottom w:val="0"/>
          <w:divBdr>
            <w:top w:val="none" w:sz="0" w:space="0" w:color="auto"/>
            <w:left w:val="none" w:sz="0" w:space="0" w:color="auto"/>
            <w:bottom w:val="none" w:sz="0" w:space="0" w:color="auto"/>
            <w:right w:val="none" w:sz="0" w:space="0" w:color="auto"/>
          </w:divBdr>
          <w:divsChild>
            <w:div w:id="833298087">
              <w:marLeft w:val="0"/>
              <w:marRight w:val="0"/>
              <w:marTop w:val="0"/>
              <w:marBottom w:val="0"/>
              <w:divBdr>
                <w:top w:val="none" w:sz="0" w:space="0" w:color="auto"/>
                <w:left w:val="none" w:sz="0" w:space="0" w:color="auto"/>
                <w:bottom w:val="none" w:sz="0" w:space="0" w:color="auto"/>
                <w:right w:val="none" w:sz="0" w:space="0" w:color="auto"/>
              </w:divBdr>
              <w:divsChild>
                <w:div w:id="983631140">
                  <w:marLeft w:val="0"/>
                  <w:marRight w:val="0"/>
                  <w:marTop w:val="0"/>
                  <w:marBottom w:val="0"/>
                  <w:divBdr>
                    <w:top w:val="none" w:sz="0" w:space="0" w:color="auto"/>
                    <w:left w:val="none" w:sz="0" w:space="0" w:color="auto"/>
                    <w:bottom w:val="single" w:sz="36" w:space="0" w:color="CCCCCC"/>
                    <w:right w:val="none" w:sz="0" w:space="0" w:color="auto"/>
                  </w:divBdr>
                  <w:divsChild>
                    <w:div w:id="1792748572">
                      <w:marLeft w:val="0"/>
                      <w:marRight w:val="0"/>
                      <w:marTop w:val="0"/>
                      <w:marBottom w:val="300"/>
                      <w:divBdr>
                        <w:top w:val="none" w:sz="0" w:space="0" w:color="auto"/>
                        <w:left w:val="none" w:sz="0" w:space="0" w:color="auto"/>
                        <w:bottom w:val="single" w:sz="18" w:space="0" w:color="44AED2"/>
                        <w:right w:val="none" w:sz="0" w:space="0" w:color="auto"/>
                      </w:divBdr>
                    </w:div>
                  </w:divsChild>
                </w:div>
              </w:divsChild>
            </w:div>
          </w:divsChild>
        </w:div>
      </w:divsChild>
    </w:div>
    <w:div w:id="1066732001">
      <w:bodyDiv w:val="1"/>
      <w:marLeft w:val="0"/>
      <w:marRight w:val="0"/>
      <w:marTop w:val="0"/>
      <w:marBottom w:val="0"/>
      <w:divBdr>
        <w:top w:val="none" w:sz="0" w:space="0" w:color="auto"/>
        <w:left w:val="none" w:sz="0" w:space="0" w:color="auto"/>
        <w:bottom w:val="none" w:sz="0" w:space="0" w:color="auto"/>
        <w:right w:val="none" w:sz="0" w:space="0" w:color="auto"/>
      </w:divBdr>
      <w:divsChild>
        <w:div w:id="188490836">
          <w:marLeft w:val="0"/>
          <w:marRight w:val="0"/>
          <w:marTop w:val="0"/>
          <w:marBottom w:val="0"/>
          <w:divBdr>
            <w:top w:val="none" w:sz="0" w:space="0" w:color="auto"/>
            <w:left w:val="none" w:sz="0" w:space="0" w:color="auto"/>
            <w:bottom w:val="none" w:sz="0" w:space="0" w:color="auto"/>
            <w:right w:val="none" w:sz="0" w:space="0" w:color="auto"/>
          </w:divBdr>
          <w:divsChild>
            <w:div w:id="1473788702">
              <w:marLeft w:val="0"/>
              <w:marRight w:val="0"/>
              <w:marTop w:val="0"/>
              <w:marBottom w:val="0"/>
              <w:divBdr>
                <w:top w:val="none" w:sz="0" w:space="0" w:color="auto"/>
                <w:left w:val="none" w:sz="0" w:space="0" w:color="auto"/>
                <w:bottom w:val="none" w:sz="0" w:space="0" w:color="auto"/>
                <w:right w:val="none" w:sz="0" w:space="0" w:color="auto"/>
              </w:divBdr>
              <w:divsChild>
                <w:div w:id="1948657422">
                  <w:marLeft w:val="0"/>
                  <w:marRight w:val="0"/>
                  <w:marTop w:val="0"/>
                  <w:marBottom w:val="0"/>
                  <w:divBdr>
                    <w:top w:val="none" w:sz="0" w:space="0" w:color="auto"/>
                    <w:left w:val="none" w:sz="0" w:space="0" w:color="auto"/>
                    <w:bottom w:val="single" w:sz="36" w:space="0" w:color="CCCCCC"/>
                    <w:right w:val="none" w:sz="0" w:space="0" w:color="auto"/>
                  </w:divBdr>
                  <w:divsChild>
                    <w:div w:id="1104154268">
                      <w:marLeft w:val="0"/>
                      <w:marRight w:val="0"/>
                      <w:marTop w:val="0"/>
                      <w:marBottom w:val="300"/>
                      <w:divBdr>
                        <w:top w:val="none" w:sz="0" w:space="0" w:color="auto"/>
                        <w:left w:val="none" w:sz="0" w:space="0" w:color="auto"/>
                        <w:bottom w:val="single" w:sz="18" w:space="0" w:color="44AED2"/>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oleta.gov/usworkforce/wia/wialaw.tx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ickie.simmons@cpic-cas.org" TargetMode="External"/><Relationship Id="rId4" Type="http://schemas.openxmlformats.org/officeDocument/2006/relationships/settings" Target="settings.xml"/><Relationship Id="rId9" Type="http://schemas.openxmlformats.org/officeDocument/2006/relationships/hyperlink" Target="mailto:vickie.simmons@cpic-c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8B018-7197-4286-9064-3DEADF79C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8881</Words>
  <Characters>50624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Simmons</dc:creator>
  <cp:lastModifiedBy>Eric Grisham</cp:lastModifiedBy>
  <cp:revision>2</cp:revision>
  <cp:lastPrinted>2020-06-22T19:07:00Z</cp:lastPrinted>
  <dcterms:created xsi:type="dcterms:W3CDTF">2020-09-09T19:37:00Z</dcterms:created>
  <dcterms:modified xsi:type="dcterms:W3CDTF">2020-09-09T19:37:00Z</dcterms:modified>
</cp:coreProperties>
</file>